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50" w:rsidRPr="006E300A" w:rsidRDefault="00647450" w:rsidP="00647450">
      <w:pPr>
        <w:jc w:val="both"/>
      </w:pPr>
      <w:r w:rsidRPr="006E300A">
        <w:t xml:space="preserve">             </w:t>
      </w:r>
      <w:r w:rsidRPr="006E300A">
        <w:rPr>
          <w:noProof/>
        </w:rPr>
        <w:drawing>
          <wp:inline distT="0" distB="0" distL="0" distR="0" wp14:anchorId="57EA0736" wp14:editId="48237C4E">
            <wp:extent cx="540382" cy="707388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47450" w:rsidRPr="006E300A" w:rsidRDefault="00647450" w:rsidP="00647450">
      <w:r w:rsidRPr="006E300A">
        <w:t xml:space="preserve"> REPUBLIKA HRVATSKA                                             </w:t>
      </w:r>
      <w:r w:rsidRPr="006E300A">
        <w:tab/>
      </w:r>
      <w:r w:rsidRPr="006E300A">
        <w:tab/>
      </w:r>
    </w:p>
    <w:p w:rsidR="00647450" w:rsidRPr="006E300A" w:rsidRDefault="00647450" w:rsidP="00647450">
      <w:r w:rsidRPr="006E300A">
        <w:t>VARAŽDINSKA ŽUPANIJA</w:t>
      </w:r>
    </w:p>
    <w:p w:rsidR="00647450" w:rsidRPr="006E300A" w:rsidRDefault="00647450" w:rsidP="00647450">
      <w:pPr>
        <w:jc w:val="both"/>
      </w:pPr>
      <w:r>
        <w:t xml:space="preserve">Varaždin, </w:t>
      </w:r>
      <w:r w:rsidR="006C540C">
        <w:t>14</w:t>
      </w:r>
      <w:r>
        <w:t>. siječnja</w:t>
      </w:r>
      <w:r>
        <w:t xml:space="preserve"> 2022</w:t>
      </w:r>
      <w:r w:rsidRPr="006E300A">
        <w:t>.</w:t>
      </w:r>
    </w:p>
    <w:p w:rsidR="00647450" w:rsidRDefault="00647450" w:rsidP="00647450"/>
    <w:p w:rsidR="00647450" w:rsidRDefault="00647450" w:rsidP="00647450"/>
    <w:p w:rsidR="00647450" w:rsidRDefault="00647450" w:rsidP="00647450">
      <w:r>
        <w:tab/>
      </w:r>
      <w:r>
        <w:tab/>
      </w:r>
      <w:r>
        <w:tab/>
      </w:r>
    </w:p>
    <w:p w:rsidR="00647450" w:rsidRPr="00781684" w:rsidRDefault="00647450" w:rsidP="00647450">
      <w:pPr>
        <w:jc w:val="center"/>
        <w:rPr>
          <w:b/>
          <w:sz w:val="22"/>
        </w:rPr>
      </w:pPr>
      <w:r w:rsidRPr="00781684">
        <w:rPr>
          <w:b/>
          <w:sz w:val="22"/>
        </w:rPr>
        <w:t>OBAVIJEST O ODABIRU KANDIDATA</w:t>
      </w:r>
    </w:p>
    <w:p w:rsidR="00647450" w:rsidRPr="00781684" w:rsidRDefault="00647450" w:rsidP="00647450">
      <w:pPr>
        <w:jc w:val="center"/>
        <w:rPr>
          <w:b/>
          <w:sz w:val="22"/>
        </w:rPr>
      </w:pPr>
    </w:p>
    <w:p w:rsidR="00647450" w:rsidRDefault="00647450" w:rsidP="00647450"/>
    <w:p w:rsidR="00647450" w:rsidRDefault="006C540C" w:rsidP="00647450">
      <w:pPr>
        <w:jc w:val="both"/>
      </w:pPr>
      <w:r>
        <w:t>Varaždinska županija  raspisala</w:t>
      </w:r>
      <w:r w:rsidR="00647450">
        <w:t xml:space="preserve"> je javni</w:t>
      </w:r>
      <w:r>
        <w:t xml:space="preserve"> natječaj za imenovanje pročel</w:t>
      </w:r>
      <w:r w:rsidR="0035522E">
        <w:t>nika/</w:t>
      </w:r>
      <w:proofErr w:type="spellStart"/>
      <w:r w:rsidR="0035522E">
        <w:t>cu</w:t>
      </w:r>
      <w:proofErr w:type="spellEnd"/>
      <w:r w:rsidR="0035522E">
        <w:t xml:space="preserve"> </w:t>
      </w:r>
      <w:r>
        <w:t xml:space="preserve"> Upravnog  odjela za opću upravu i pročelnika/</w:t>
      </w:r>
      <w:proofErr w:type="spellStart"/>
      <w:r>
        <w:t>c</w:t>
      </w:r>
      <w:r w:rsidR="0035522E">
        <w:t>u</w:t>
      </w:r>
      <w:proofErr w:type="spellEnd"/>
      <w:r>
        <w:t xml:space="preserve"> Upravnog odjela za poslove Skupštine i župana.</w:t>
      </w:r>
    </w:p>
    <w:p w:rsidR="00647450" w:rsidRDefault="00647450" w:rsidP="00647450">
      <w:pPr>
        <w:jc w:val="both"/>
      </w:pPr>
    </w:p>
    <w:p w:rsidR="00647450" w:rsidRDefault="00647450" w:rsidP="00647450">
      <w:pPr>
        <w:jc w:val="both"/>
      </w:pPr>
      <w:r>
        <w:t xml:space="preserve">Nakon provedene  prethodne provjere znanja i sposobnosti </w:t>
      </w:r>
      <w:r w:rsidR="0035522E">
        <w:t xml:space="preserve"> imenovan</w:t>
      </w:r>
      <w:r w:rsidR="005A1AE2">
        <w:t xml:space="preserve">e </w:t>
      </w:r>
      <w:r>
        <w:t>su</w:t>
      </w:r>
      <w:r w:rsidR="005A1AE2">
        <w:t xml:space="preserve"> sljedeće</w:t>
      </w:r>
      <w:r>
        <w:t xml:space="preserve">  kandidat</w:t>
      </w:r>
      <w:r w:rsidR="005A1AE2">
        <w:t>kinje</w:t>
      </w:r>
      <w:r w:rsidR="0035522E">
        <w:t xml:space="preserve"> n</w:t>
      </w:r>
      <w:r w:rsidR="005A1AE2">
        <w:t>a tražena radna mjesta</w:t>
      </w:r>
      <w:r>
        <w:t xml:space="preserve">: </w:t>
      </w:r>
    </w:p>
    <w:p w:rsidR="00647450" w:rsidRDefault="00647450" w:rsidP="00647450"/>
    <w:p w:rsidR="00647450" w:rsidRDefault="00647450" w:rsidP="00647450">
      <w:r>
        <w:tab/>
        <w:t xml:space="preserve">1. </w:t>
      </w:r>
      <w:r w:rsidR="005A1AE2">
        <w:t>LOVORKA HORVAT –pročelnica Upravnog odjela za opću upravu</w:t>
      </w:r>
    </w:p>
    <w:p w:rsidR="00647450" w:rsidRDefault="005A1AE2" w:rsidP="005A1AE2">
      <w:pPr>
        <w:ind w:firstLine="708"/>
        <w:jc w:val="both"/>
      </w:pPr>
      <w:r>
        <w:t xml:space="preserve">2. RENATA SKOKO      </w:t>
      </w:r>
      <w:r w:rsidR="00647450">
        <w:t xml:space="preserve"> –</w:t>
      </w:r>
      <w:r>
        <w:t xml:space="preserve"> pročelnica Upravnog odjela za poslove Skupštine i </w:t>
      </w:r>
    </w:p>
    <w:p w:rsidR="00647450" w:rsidRDefault="005A1AE2" w:rsidP="00647450">
      <w:pPr>
        <w:ind w:firstLine="708"/>
        <w:jc w:val="both"/>
      </w:pPr>
      <w:r>
        <w:tab/>
        <w:t xml:space="preserve">       </w:t>
      </w:r>
      <w:r w:rsidR="0035522E">
        <w:t xml:space="preserve">                          </w:t>
      </w:r>
      <w:bookmarkStart w:id="0" w:name="_GoBack"/>
      <w:bookmarkEnd w:id="0"/>
      <w:r>
        <w:t>župana</w:t>
      </w:r>
    </w:p>
    <w:p w:rsidR="00647450" w:rsidRDefault="00647450" w:rsidP="00647450"/>
    <w:p w:rsidR="00647450" w:rsidRDefault="00647450" w:rsidP="00647450"/>
    <w:p w:rsidR="00647450" w:rsidRDefault="00647450" w:rsidP="00647450"/>
    <w:p w:rsidR="00647450" w:rsidRPr="00F43EA8" w:rsidRDefault="00647450" w:rsidP="00647450">
      <w:pPr>
        <w:rPr>
          <w:b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18"/>
        </w:rPr>
        <w:tab/>
      </w:r>
      <w:r>
        <w:rPr>
          <w:b/>
          <w:sz w:val="18"/>
        </w:rPr>
        <w:tab/>
        <w:t>VARAŽDINSKA ŽUPANIJA</w:t>
      </w:r>
    </w:p>
    <w:p w:rsidR="00647450" w:rsidRDefault="00647450" w:rsidP="00647450"/>
    <w:p w:rsidR="00233634" w:rsidRDefault="00233634"/>
    <w:sectPr w:rsidR="0023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742"/>
    <w:multiLevelType w:val="hybridMultilevel"/>
    <w:tmpl w:val="6F0A5BB0"/>
    <w:lvl w:ilvl="0" w:tplc="C27CA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50"/>
    <w:rsid w:val="00233634"/>
    <w:rsid w:val="0035522E"/>
    <w:rsid w:val="005A1AE2"/>
    <w:rsid w:val="00647450"/>
    <w:rsid w:val="006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5340"/>
  <w15:chartTrackingRefBased/>
  <w15:docId w15:val="{23411683-6487-4BF9-80E8-1649755D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74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2022-01-17T08:54:00Z</dcterms:created>
  <dcterms:modified xsi:type="dcterms:W3CDTF">2022-01-17T09:37:00Z</dcterms:modified>
</cp:coreProperties>
</file>