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91" w:rsidRDefault="006C3491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</w:t>
      </w:r>
    </w:p>
    <w:p w:rsidR="00486CAF" w:rsidRPr="00486CAF" w:rsidRDefault="00486CAF" w:rsidP="006C3491">
      <w:pPr>
        <w:spacing w:after="0"/>
        <w:jc w:val="center"/>
        <w:rPr>
          <w:b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</w:t>
      </w:r>
      <w:r w:rsidRPr="00E861DA">
        <w:rPr>
          <w:rFonts w:asciiTheme="minorHAnsi" w:eastAsia="Times New Roman" w:hAnsiTheme="minorHAnsi" w:cstheme="minorHAnsi"/>
          <w:b/>
          <w:lang w:eastAsia="hr-HR"/>
        </w:rPr>
        <w:t>Javni poziv</w:t>
      </w:r>
      <w:r w:rsidRPr="00801D69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>za financiranje programskih sadržaja televizijskih (audiovizualnih) programa od interesa za Varaždinsku županiju u 2022. godini</w:t>
      </w:r>
    </w:p>
    <w:p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486CAF" w:rsidRPr="00D56F1E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486CAF" w:rsidRPr="00D56F1E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96184E">
              <w:rPr>
                <w:rFonts w:asciiTheme="minorHAnsi" w:hAnsiTheme="minorHAnsi" w:cstheme="minorHAnsi"/>
              </w:rPr>
              <w:t>(d</w:t>
            </w:r>
            <w:r w:rsidRPr="00D56F1E">
              <w:rPr>
                <w:rFonts w:asciiTheme="minorHAnsi" w:hAnsiTheme="minorHAnsi" w:cstheme="minorHAnsi"/>
              </w:rPr>
              <w:t>etaljan opis programskog sadržaja za koji se traži financiranje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86CAF" w:rsidRPr="00D56F1E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Default="00486CAF" w:rsidP="00E91B0D">
            <w:pPr>
              <w:rPr>
                <w:rFonts w:asciiTheme="minorHAnsi" w:hAnsiTheme="minorHAnsi" w:cstheme="minorHAnsi"/>
              </w:rPr>
            </w:pPr>
            <w:r w:rsidRPr="0096184E">
              <w:rPr>
                <w:rFonts w:asciiTheme="minorHAnsi" w:hAnsiTheme="minorHAnsi" w:cstheme="minorHAnsi"/>
                <w:b/>
              </w:rPr>
              <w:t>Dinamika objava</w:t>
            </w:r>
            <w:r>
              <w:rPr>
                <w:rFonts w:asciiTheme="minorHAnsi" w:hAnsiTheme="minorHAnsi" w:cstheme="minorHAnsi"/>
              </w:rPr>
              <w:t xml:space="preserve"> (b</w:t>
            </w:r>
            <w:r w:rsidRPr="00D56F1E">
              <w:rPr>
                <w:rFonts w:asciiTheme="minorHAnsi" w:hAnsiTheme="minorHAnsi" w:cstheme="minorHAnsi"/>
              </w:rPr>
              <w:t>roj emisija/programskih sadržaja kroz godinu, dinamika emitiranja, predložen</w:t>
            </w:r>
            <w:r>
              <w:rPr>
                <w:rFonts w:asciiTheme="minorHAnsi" w:hAnsiTheme="minorHAnsi" w:cstheme="minorHAnsi"/>
              </w:rPr>
              <w:t>o</w:t>
            </w:r>
            <w:r w:rsidRPr="00D56F1E">
              <w:rPr>
                <w:rFonts w:asciiTheme="minorHAnsi" w:hAnsiTheme="minorHAnsi" w:cstheme="minorHAnsi"/>
              </w:rPr>
              <w:t xml:space="preserve"> v</w:t>
            </w:r>
            <w:r>
              <w:rPr>
                <w:rFonts w:asciiTheme="minorHAnsi" w:hAnsiTheme="minorHAnsi" w:cstheme="minorHAnsi"/>
              </w:rPr>
              <w:t>rijeme</w:t>
            </w:r>
            <w:r w:rsidRPr="00D56F1E">
              <w:rPr>
                <w:rFonts w:asciiTheme="minorHAnsi" w:hAnsiTheme="minorHAnsi" w:cstheme="minorHAnsi"/>
              </w:rPr>
              <w:t xml:space="preserve"> emitiranja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i dinamik</w:t>
            </w:r>
            <w:r>
              <w:rPr>
                <w:rFonts w:asciiTheme="minorHAnsi" w:hAnsiTheme="minorHAnsi" w:cstheme="minorHAnsi"/>
              </w:rPr>
              <w:t>a</w:t>
            </w:r>
            <w:r w:rsidRPr="00D56F1E">
              <w:rPr>
                <w:rFonts w:asciiTheme="minorHAnsi" w:hAnsiTheme="minorHAnsi" w:cstheme="minorHAnsi"/>
              </w:rPr>
              <w:t xml:space="preserve"> dodatnih objava prilagođenih programskih sadržaja na društvenim mrežama prijavitelja na Javni poziv). </w:t>
            </w:r>
          </w:p>
          <w:p w:rsidR="00486CAF" w:rsidRDefault="00486CAF" w:rsidP="00E91B0D">
            <w:pPr>
              <w:rPr>
                <w:rFonts w:asciiTheme="minorHAnsi" w:hAnsiTheme="minorHAnsi" w:cstheme="minorHAnsi"/>
              </w:rPr>
            </w:pPr>
          </w:p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:rsidR="00486CAF" w:rsidRPr="00D56F1E" w:rsidRDefault="00486CAF" w:rsidP="00E91B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86CAF" w:rsidRPr="00D56F1E" w:rsidTr="00E91B0D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  <w:p w:rsidR="00486CAF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  <w:p w:rsidR="00486CAF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86CAF" w:rsidRPr="00D56F1E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Broj osoba koje rade na proizvodnji i emitiranju</w:t>
            </w:r>
            <w:bookmarkStart w:id="0" w:name="_GoBack"/>
            <w:bookmarkEnd w:id="0"/>
            <w:r w:rsidRPr="00D56F1E">
              <w:rPr>
                <w:rFonts w:asciiTheme="minorHAnsi" w:hAnsiTheme="minorHAnsi" w:cstheme="minorHAnsi"/>
                <w:b/>
              </w:rPr>
              <w:t xml:space="preserve"> programa i kratki opis njihovih radnih zadataka </w:t>
            </w: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86CAF" w:rsidRPr="00D56F1E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</w:t>
            </w:r>
            <w:r>
              <w:rPr>
                <w:rFonts w:asciiTheme="minorHAnsi" w:hAnsiTheme="minorHAnsi" w:cstheme="minorHAnsi"/>
                <w:b/>
              </w:rPr>
              <w:t>j</w:t>
            </w:r>
            <w:r w:rsidRPr="00D56F1E">
              <w:rPr>
                <w:rFonts w:asciiTheme="minorHAnsi" w:hAnsiTheme="minorHAnsi" w:cstheme="minorHAnsi"/>
                <w:b/>
              </w:rPr>
              <w:t>a programskog sadržaja</w:t>
            </w:r>
            <w:r>
              <w:rPr>
                <w:rFonts w:asciiTheme="minorHAnsi" w:hAnsiTheme="minorHAnsi" w:cstheme="minorHAnsi"/>
                <w:b/>
              </w:rPr>
              <w:t xml:space="preserve"> te ukupni trošak</w:t>
            </w:r>
          </w:p>
          <w:p w:rsidR="00486CAF" w:rsidRPr="00D56F1E" w:rsidRDefault="00486CAF" w:rsidP="00486CA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86CAF" w:rsidRPr="00D56F1E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86CAF" w:rsidRPr="00D56F1E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D56F1E">
              <w:rPr>
                <w:rFonts w:asciiTheme="minorHAnsi" w:hAnsiTheme="minorHAnsi" w:cstheme="minorHAnsi"/>
                <w:b/>
              </w:rPr>
              <w:t>2022.</w:t>
            </w:r>
          </w:p>
        </w:tc>
      </w:tr>
    </w:tbl>
    <w:p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486CAF" w:rsidRPr="00D56F1E" w:rsidTr="00E91B0D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486CAF" w:rsidRPr="00D56F1E" w:rsidTr="00E91B0D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  <w:tr w:rsidR="00486CAF" w:rsidRPr="00D56F1E" w:rsidTr="00E91B0D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</w:tbl>
    <w:p w:rsidR="00277E58" w:rsidRDefault="00486CAF"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277E5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AF"/>
    <w:rsid w:val="00234D8D"/>
    <w:rsid w:val="00486CAF"/>
    <w:rsid w:val="006C3491"/>
    <w:rsid w:val="00E7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0142"/>
  <w15:chartTrackingRefBased/>
  <w15:docId w15:val="{169B5995-E2E3-401B-B1A4-72D7554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6CAF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2</cp:revision>
  <dcterms:created xsi:type="dcterms:W3CDTF">2022-02-13T08:54:00Z</dcterms:created>
  <dcterms:modified xsi:type="dcterms:W3CDTF">2022-02-13T09:11:00Z</dcterms:modified>
</cp:coreProperties>
</file>