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1984538C" w14:textId="1C665CE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>I. izmjena i dopuna Proračuna Varaždinske županije za 2023. godinu i projekcije za 2024. i 2025. godinu</w:t>
            </w:r>
          </w:p>
        </w:tc>
      </w:tr>
      <w:tr w:rsidR="00B335E8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D4EC463" w14:textId="184FD3FA" w:rsidR="00E65DD6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 i javnu nabavu</w:t>
            </w:r>
          </w:p>
          <w:p w14:paraId="5B09994F" w14:textId="4983ED3E" w:rsidR="00FE1F0D" w:rsidRPr="00FE1F0D" w:rsidRDefault="00FE1F0D" w:rsidP="009D0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E8" w14:paraId="09D27ECC" w14:textId="77777777" w:rsidTr="00C87B99">
        <w:trPr>
          <w:trHeight w:val="839"/>
        </w:trPr>
        <w:tc>
          <w:tcPr>
            <w:tcW w:w="4350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56EE6D26" w:rsidR="008706DF" w:rsidRPr="00B335E8" w:rsidRDefault="00172769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16.10.2023.</w:t>
            </w:r>
          </w:p>
        </w:tc>
        <w:tc>
          <w:tcPr>
            <w:tcW w:w="4320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2D17137C" w:rsidR="008706DF" w:rsidRPr="00B335E8" w:rsidRDefault="004A6D5A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15.11.2023.</w:t>
            </w:r>
          </w:p>
        </w:tc>
      </w:tr>
    </w:tbl>
    <w:p w14:paraId="6B5719D2" w14:textId="77777777"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7867299" w14:textId="77777777"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14:paraId="4BE6FADF" w14:textId="77777777" w:rsidR="009A1156" w:rsidRPr="00C87B99" w:rsidRDefault="009A1156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501C870A" w14:textId="5723942F" w:rsidR="001A3C18" w:rsidRDefault="00A10A7C" w:rsidP="001A3C1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18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Zakonom o proračunu (Narodne novine, br. </w:t>
            </w:r>
            <w:r w:rsidR="001A3C18">
              <w:rPr>
                <w:rFonts w:ascii="Times New Roman" w:hAnsi="Times New Roman" w:cs="Times New Roman"/>
                <w:sz w:val="24"/>
                <w:szCs w:val="24"/>
              </w:rPr>
              <w:t>144/21</w:t>
            </w:r>
            <w:r w:rsidR="001A3C18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), određena je obveza i postupak </w:t>
            </w:r>
            <w:r w:rsidR="001A3C18">
              <w:rPr>
                <w:rFonts w:ascii="Times New Roman" w:hAnsi="Times New Roman" w:cs="Times New Roman"/>
                <w:sz w:val="24"/>
                <w:szCs w:val="24"/>
              </w:rPr>
              <w:t>uravnoteženja proračuna putem izmjena i dopuna proračuna, tijekom proračunske godine, a zbog nastanka novih obveza za proračun, odnosno  promjena u kretanjima prihoda/primitaka, odnosno rashoda/izdataka</w:t>
            </w:r>
            <w:r w:rsidR="001A3C18" w:rsidRPr="00167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2DF646" w14:textId="411E265A" w:rsidR="00B335E8" w:rsidRPr="004A6D5A" w:rsidRDefault="00420DF3" w:rsidP="004A6D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Savjetovanje će trajati </w:t>
            </w:r>
            <w:r w:rsidR="00C236A1" w:rsidRPr="001014B9">
              <w:rPr>
                <w:rFonts w:ascii="Times New Roman" w:hAnsi="Times New Roman" w:cs="Times New Roman"/>
              </w:rPr>
              <w:t xml:space="preserve"> </w:t>
            </w:r>
            <w:r w:rsidR="00C236A1" w:rsidRPr="004A6D5A">
              <w:rPr>
                <w:rFonts w:ascii="Times New Roman" w:hAnsi="Times New Roman" w:cs="Times New Roman"/>
              </w:rPr>
              <w:t xml:space="preserve">ukupno </w:t>
            </w:r>
            <w:r w:rsidR="004A6D5A" w:rsidRPr="004A6D5A">
              <w:rPr>
                <w:rFonts w:ascii="Times New Roman" w:hAnsi="Times New Roman" w:cs="Times New Roman"/>
              </w:rPr>
              <w:t>30</w:t>
            </w:r>
            <w:r w:rsidR="00C236A1" w:rsidRPr="004A6D5A">
              <w:rPr>
                <w:rFonts w:ascii="Times New Roman" w:hAnsi="Times New Roman" w:cs="Times New Roman"/>
              </w:rPr>
              <w:t xml:space="preserve"> dana</w:t>
            </w:r>
            <w:r w:rsidR="00C236A1" w:rsidRPr="001014B9">
              <w:rPr>
                <w:rFonts w:ascii="Times New Roman" w:hAnsi="Times New Roman" w:cs="Times New Roman"/>
              </w:rPr>
              <w:t xml:space="preserve"> kako bi se u skladu s člankom 45. Zakona o proračunu podnio prijedlog izmjena i dopuna Proračuna Županijskoj skupštini Varaždinske županije.</w:t>
            </w:r>
          </w:p>
        </w:tc>
      </w:tr>
    </w:tbl>
    <w:p w14:paraId="4714871D" w14:textId="77777777" w:rsidR="00031FF5" w:rsidRDefault="00031FF5" w:rsidP="00031FF5">
      <w:pPr>
        <w:jc w:val="both"/>
        <w:rPr>
          <w:rFonts w:ascii="Times New Roman" w:hAnsi="Times New Roman" w:cs="Times New Roman"/>
        </w:rPr>
      </w:pPr>
    </w:p>
    <w:p w14:paraId="79903774" w14:textId="78126646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AD0C70">
        <w:rPr>
          <w:rFonts w:ascii="Times New Roman" w:hAnsi="Times New Roman" w:cs="Times New Roman"/>
          <w:sz w:val="24"/>
          <w:szCs w:val="24"/>
        </w:rPr>
        <w:t xml:space="preserve"> 15. 11.2023.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F1BA4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F1B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00CC">
        <w:rPr>
          <w:rFonts w:ascii="Times New Roman" w:hAnsi="Times New Roman" w:cs="Times New Roman"/>
          <w:i/>
          <w:sz w:val="24"/>
          <w:szCs w:val="24"/>
        </w:rPr>
        <w:t>I. izmjena i dopuna Proračuna Varaždinske županije za 2023. godinu i projekcije za 2024. i 2025. godinu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172769">
        <w:rPr>
          <w:rFonts w:ascii="Times New Roman" w:hAnsi="Times New Roman" w:cs="Times New Roman"/>
          <w:b/>
          <w:sz w:val="24"/>
          <w:szCs w:val="24"/>
        </w:rPr>
        <w:t>proracun@vzz.hr.</w:t>
      </w:r>
    </w:p>
    <w:p w14:paraId="2CAC47C4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6849EFF6" w14:textId="2DF43BBC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2BB7150C" w:rsidR="0013693B" w:rsidRPr="001E1035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 xml:space="preserve"> I. izmjena i dopuna Proračuna Varaždinske županije za 2023. godinu i projekcija za 2024. i 2025. godinu.</w:t>
      </w:r>
    </w:p>
    <w:sectPr w:rsidR="0013693B" w:rsidRPr="001E10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C0C6" w14:textId="77777777" w:rsidR="003D1877" w:rsidRDefault="003D1877" w:rsidP="00C60726">
      <w:pPr>
        <w:spacing w:after="0" w:line="240" w:lineRule="auto"/>
      </w:pPr>
      <w:r>
        <w:separator/>
      </w:r>
    </w:p>
  </w:endnote>
  <w:endnote w:type="continuationSeparator" w:id="0">
    <w:p w14:paraId="6C2805B9" w14:textId="77777777" w:rsidR="003D1877" w:rsidRDefault="003D1877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1151" w14:textId="77777777" w:rsidR="003D1877" w:rsidRDefault="003D1877" w:rsidP="00C60726">
      <w:pPr>
        <w:spacing w:after="0" w:line="240" w:lineRule="auto"/>
      </w:pPr>
      <w:r>
        <w:separator/>
      </w:r>
    </w:p>
  </w:footnote>
  <w:footnote w:type="continuationSeparator" w:id="0">
    <w:p w14:paraId="57DB38FE" w14:textId="77777777" w:rsidR="003D1877" w:rsidRDefault="003D1877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00CC"/>
    <w:rsid w:val="00072486"/>
    <w:rsid w:val="0007287F"/>
    <w:rsid w:val="000760DE"/>
    <w:rsid w:val="000B3164"/>
    <w:rsid w:val="000E2738"/>
    <w:rsid w:val="0013693B"/>
    <w:rsid w:val="00154635"/>
    <w:rsid w:val="00172769"/>
    <w:rsid w:val="001A3C18"/>
    <w:rsid w:val="001C35D5"/>
    <w:rsid w:val="001E1035"/>
    <w:rsid w:val="001E7927"/>
    <w:rsid w:val="00202414"/>
    <w:rsid w:val="002373E8"/>
    <w:rsid w:val="002F1BA4"/>
    <w:rsid w:val="0032631B"/>
    <w:rsid w:val="00347B3E"/>
    <w:rsid w:val="003C6D1B"/>
    <w:rsid w:val="003D1877"/>
    <w:rsid w:val="003E79E4"/>
    <w:rsid w:val="004001BC"/>
    <w:rsid w:val="00402701"/>
    <w:rsid w:val="0041171A"/>
    <w:rsid w:val="004125A4"/>
    <w:rsid w:val="00420DF3"/>
    <w:rsid w:val="00463902"/>
    <w:rsid w:val="004A6D5A"/>
    <w:rsid w:val="004C781D"/>
    <w:rsid w:val="00573E90"/>
    <w:rsid w:val="00577C27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D0C91"/>
    <w:rsid w:val="008F306F"/>
    <w:rsid w:val="009A1156"/>
    <w:rsid w:val="009D0EA5"/>
    <w:rsid w:val="009D3F6A"/>
    <w:rsid w:val="009D7361"/>
    <w:rsid w:val="00A04A2C"/>
    <w:rsid w:val="00A10A7C"/>
    <w:rsid w:val="00A25385"/>
    <w:rsid w:val="00A44822"/>
    <w:rsid w:val="00A51976"/>
    <w:rsid w:val="00A537F9"/>
    <w:rsid w:val="00AD0C70"/>
    <w:rsid w:val="00AE527A"/>
    <w:rsid w:val="00AE5788"/>
    <w:rsid w:val="00B06BB3"/>
    <w:rsid w:val="00B309A2"/>
    <w:rsid w:val="00B335E8"/>
    <w:rsid w:val="00C236A1"/>
    <w:rsid w:val="00C400C6"/>
    <w:rsid w:val="00C60726"/>
    <w:rsid w:val="00C74B5B"/>
    <w:rsid w:val="00C87B99"/>
    <w:rsid w:val="00CF0AD4"/>
    <w:rsid w:val="00CF4582"/>
    <w:rsid w:val="00DB0B66"/>
    <w:rsid w:val="00E46C59"/>
    <w:rsid w:val="00E55CEB"/>
    <w:rsid w:val="00E65DD6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Tina Prašnički</cp:lastModifiedBy>
  <cp:revision>26</cp:revision>
  <cp:lastPrinted>2013-09-06T10:13:00Z</cp:lastPrinted>
  <dcterms:created xsi:type="dcterms:W3CDTF">2020-09-11T09:27:00Z</dcterms:created>
  <dcterms:modified xsi:type="dcterms:W3CDTF">2023-10-16T08:17:00Z</dcterms:modified>
</cp:coreProperties>
</file>