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8F1CF2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1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44D6EA60" w14:textId="5AABA33C" w:rsidR="00F77341" w:rsidRPr="00D12422" w:rsidRDefault="00F77341" w:rsidP="00F77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Odluke o osnivanju </w:t>
            </w:r>
            <w:r w:rsidR="00D12422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Koordinacije za ljudska prava Varaždinske županije</w:t>
            </w:r>
          </w:p>
          <w:p w14:paraId="2B011EC2" w14:textId="6DC558EA" w:rsidR="008706DF" w:rsidRPr="00865387" w:rsidRDefault="008706DF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1D5418B0" w:rsidR="008706DF" w:rsidRPr="00621390" w:rsidRDefault="00F77341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01.09.2025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159C42DA" w:rsidR="008706DF" w:rsidRPr="00621390" w:rsidRDefault="00F77341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01.10.2025</w:t>
            </w:r>
          </w:p>
        </w:tc>
      </w:tr>
      <w:tr w:rsidR="00805451" w14:paraId="68E29CBC" w14:textId="77777777" w:rsidTr="00F77341">
        <w:trPr>
          <w:trHeight w:val="1445"/>
        </w:trPr>
        <w:tc>
          <w:tcPr>
            <w:tcW w:w="8670" w:type="dxa"/>
            <w:gridSpan w:val="2"/>
          </w:tcPr>
          <w:p w14:paraId="4D34425C" w14:textId="3E7D1B41" w:rsidR="00805451" w:rsidRPr="00F77341" w:rsidRDefault="00805451" w:rsidP="00AA2C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</w:t>
            </w:r>
            <w:r w:rsidR="00AA2CA1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donošenju </w:t>
            </w:r>
            <w:r w:rsidR="00F77341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osnivanju </w:t>
            </w:r>
            <w:r w:rsidR="00D12422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Koordinacije za ljudska prava Varaždinske županije</w:t>
            </w:r>
            <w:r w:rsidR="00F77341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58A3C5EA" w14:textId="77777777" w:rsidR="00B335E8" w:rsidRDefault="00B335E8"/>
    <w:p w14:paraId="1DEC983F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F1CF2" w:rsidRPr="008F1CF2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899747E" w14:textId="3C5CF139" w:rsidR="00AA2CA1" w:rsidRPr="008F1CF2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="00EF08E7" w:rsidRPr="008F1CF2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propisano je,</w:t>
            </w:r>
            <w:r w:rsidR="00EF08E7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između ostalog,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987A3C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jedinice lokalne i područne (regionalne) samouprave </w:t>
            </w:r>
            <w:r w:rsidR="00EF08E7" w:rsidRPr="008F1CF2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provoditi savjetovanje s javnošću pri donošenju općih akata odnosno drugih strateških ili planskih dokumenta kad se njima utječe na interese građana i pravnih osoba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6C3D0" w14:textId="37BE679A" w:rsidR="00EF08E7" w:rsidRPr="009A5B32" w:rsidRDefault="0073084B" w:rsidP="009A5B3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3084B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73084B">
              <w:rPr>
                <w:rFonts w:ascii="Times New Roman" w:hAnsi="Times New Roman" w:cs="Times New Roman"/>
                <w:sz w:val="24"/>
                <w:szCs w:val="24"/>
              </w:rPr>
              <w:t xml:space="preserve"> o osnivanju </w:t>
            </w:r>
            <w:r w:rsidR="009A5B32" w:rsidRPr="001C351D">
              <w:rPr>
                <w:rFonts w:ascii="Times New Roman" w:hAnsi="Times New Roman" w:cs="Times New Roman"/>
                <w:sz w:val="24"/>
                <w:szCs w:val="24"/>
              </w:rPr>
              <w:t>usklađuje</w:t>
            </w:r>
            <w:r w:rsidR="009A5B32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5B32" w:rsidRPr="001C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B32">
              <w:rPr>
                <w:rFonts w:ascii="Times New Roman" w:hAnsi="Times New Roman" w:cs="Times New Roman"/>
                <w:sz w:val="24"/>
                <w:szCs w:val="24"/>
              </w:rPr>
              <w:t xml:space="preserve">rad Koordinacije </w:t>
            </w:r>
            <w:r w:rsidR="009A5B32" w:rsidRPr="001C35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B32" w:rsidRPr="001C351D">
              <w:rPr>
                <w:rFonts w:ascii="Times New Roman" w:eastAsia="MS Mincho" w:hAnsi="Times New Roman" w:cs="Times New Roman"/>
                <w:sz w:val="24"/>
                <w:szCs w:val="24"/>
              </w:rPr>
              <w:t>Nacionalni</w:t>
            </w:r>
            <w:r w:rsidR="009A5B32">
              <w:rPr>
                <w:rFonts w:ascii="Times New Roman" w:eastAsia="MS Mincho" w:hAnsi="Times New Roman" w:cs="Times New Roman"/>
                <w:sz w:val="24"/>
                <w:szCs w:val="24"/>
              </w:rPr>
              <w:t>m</w:t>
            </w:r>
            <w:r w:rsidR="009A5B32" w:rsidRPr="001C35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plan</w:t>
            </w:r>
            <w:r w:rsidR="009A5B32">
              <w:rPr>
                <w:rFonts w:ascii="Times New Roman" w:eastAsia="MS Mincho" w:hAnsi="Times New Roman" w:cs="Times New Roman"/>
                <w:sz w:val="24"/>
                <w:szCs w:val="24"/>
              </w:rPr>
              <w:t>om</w:t>
            </w:r>
            <w:r w:rsidR="009A5B32" w:rsidRPr="001C35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zaštite i promicanja ljudskih prava i suzbijanja diskriminacije za razdoblje do 2027. godine</w:t>
            </w:r>
            <w:r w:rsidR="009A5B3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kao i razrađuje način sudjelovanja i odlučivanja na sjednicama Koordinacije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46651438" w:rsidR="000760DE" w:rsidRPr="002B24AD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8F1CF2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F77341">
        <w:rPr>
          <w:rFonts w:ascii="Times New Roman" w:hAnsi="Times New Roman" w:cs="Times New Roman"/>
          <w:sz w:val="24"/>
          <w:szCs w:val="24"/>
          <w:u w:val="single"/>
        </w:rPr>
        <w:t>01.10.2025</w:t>
      </w:r>
      <w:r w:rsidR="00467DA0" w:rsidRPr="005810F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F77341" w:rsidRPr="00F77341">
        <w:rPr>
          <w:rFonts w:ascii="Times New Roman" w:hAnsi="Times New Roman" w:cs="Times New Roman"/>
          <w:b/>
          <w:bCs/>
          <w:i/>
          <w:sz w:val="24"/>
          <w:szCs w:val="24"/>
        </w:rPr>
        <w:t>Odluk</w:t>
      </w:r>
      <w:r w:rsidR="00F77341">
        <w:rPr>
          <w:rFonts w:ascii="Times New Roman" w:hAnsi="Times New Roman" w:cs="Times New Roman"/>
          <w:b/>
          <w:bCs/>
          <w:i/>
          <w:sz w:val="24"/>
          <w:szCs w:val="24"/>
        </w:rPr>
        <w:t>u</w:t>
      </w:r>
      <w:r w:rsidR="00F77341" w:rsidRPr="00F773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 osnivanju </w:t>
      </w:r>
      <w:r w:rsidR="0011259F" w:rsidRPr="001125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Koordinacije za ljudska prava Varaždinske županije</w:t>
      </w:r>
      <w:r w:rsidR="001125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>
        <w:rPr>
          <w:rFonts w:ascii="Times New Roman" w:hAnsi="Times New Roman" w:cs="Times New Roman"/>
          <w:sz w:val="24"/>
          <w:szCs w:val="24"/>
        </w:rPr>
        <w:t>obrasca</w:t>
      </w:r>
      <w:r w:rsidR="0030118D">
        <w:rPr>
          <w:rFonts w:ascii="Times New Roman" w:hAnsi="Times New Roman" w:cs="Times New Roman"/>
          <w:sz w:val="24"/>
          <w:szCs w:val="24"/>
        </w:rPr>
        <w:t xml:space="preserve"> (Obrazac 2) </w:t>
      </w:r>
      <w:r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57289" w:rsidRPr="008F1CF2">
          <w:rPr>
            <w:rStyle w:val="Hiperveza"/>
            <w:rFonts w:ascii="Times New Roman" w:hAnsi="Times New Roman" w:cs="Times New Roman"/>
            <w:sz w:val="24"/>
            <w:szCs w:val="24"/>
          </w:rPr>
          <w:t>pisarnica@vzz.hr</w:t>
        </w:r>
      </w:hyperlink>
      <w:r w:rsidR="00857289" w:rsidRPr="008F1CF2">
        <w:rPr>
          <w:rFonts w:ascii="Times New Roman" w:hAnsi="Times New Roman" w:cs="Times New Roman"/>
          <w:sz w:val="24"/>
          <w:szCs w:val="24"/>
        </w:rPr>
        <w:t>, uz</w:t>
      </w:r>
      <w:r w:rsidR="00857289">
        <w:rPr>
          <w:rFonts w:ascii="Times New Roman" w:hAnsi="Times New Roman" w:cs="Times New Roman"/>
          <w:sz w:val="24"/>
          <w:szCs w:val="24"/>
        </w:rPr>
        <w:t xml:space="preserve"> naznaku „</w:t>
      </w:r>
      <w:r w:rsidR="00857289" w:rsidRPr="00857289">
        <w:rPr>
          <w:rFonts w:ascii="Times New Roman" w:hAnsi="Times New Roman" w:cs="Times New Roman"/>
          <w:i/>
          <w:iCs/>
          <w:sz w:val="24"/>
          <w:szCs w:val="24"/>
        </w:rPr>
        <w:t xml:space="preserve">komentar na </w:t>
      </w:r>
      <w:r w:rsidR="00016706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Odluk</w:t>
      </w:r>
      <w:r w:rsidR="00016706">
        <w:rPr>
          <w:rFonts w:ascii="Times New Roman" w:hAnsi="Times New Roman" w:cs="Times New Roman"/>
          <w:i/>
          <w:sz w:val="24"/>
          <w:szCs w:val="24"/>
        </w:rPr>
        <w:t>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 xml:space="preserve"> o osnivanju </w:t>
      </w:r>
      <w:r w:rsidR="0011259F" w:rsidRPr="00D51E2E">
        <w:rPr>
          <w:rFonts w:ascii="Times New Roman" w:hAnsi="Times New Roman" w:cs="Times New Roman"/>
          <w:i/>
          <w:iCs/>
          <w:sz w:val="24"/>
          <w:szCs w:val="24"/>
        </w:rPr>
        <w:t>Koordinacije za ljudska prava Varaždinske županije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“</w:t>
      </w:r>
      <w:r w:rsidR="00702C8D">
        <w:rPr>
          <w:rFonts w:ascii="Times New Roman" w:hAnsi="Times New Roman" w:cs="Times New Roman"/>
          <w:i/>
          <w:sz w:val="24"/>
          <w:szCs w:val="24"/>
        </w:rPr>
        <w:t>.</w:t>
      </w:r>
    </w:p>
    <w:p w14:paraId="3800EAFA" w14:textId="66C4BAC3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1D286AE2" w:rsidR="005A45C4" w:rsidRPr="0011259F" w:rsidRDefault="005A45C4" w:rsidP="00F7734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259F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</w:t>
      </w:r>
      <w:r w:rsidR="008F1CF2" w:rsidRPr="001125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7341" w:rsidRPr="0011259F">
        <w:rPr>
          <w:rFonts w:ascii="Times New Roman" w:hAnsi="Times New Roman" w:cs="Times New Roman"/>
          <w:b/>
          <w:i/>
          <w:sz w:val="24"/>
          <w:szCs w:val="24"/>
        </w:rPr>
        <w:t xml:space="preserve">Odluke o osnivanju </w:t>
      </w:r>
      <w:r w:rsidR="0011259F" w:rsidRPr="0011259F">
        <w:rPr>
          <w:rFonts w:ascii="Times New Roman" w:hAnsi="Times New Roman" w:cs="Times New Roman"/>
          <w:b/>
          <w:i/>
          <w:iCs/>
          <w:sz w:val="24"/>
          <w:szCs w:val="24"/>
        </w:rPr>
        <w:t>Koordinacije za ljudska prava Varaždinske županije</w:t>
      </w:r>
      <w:r w:rsidR="003C5585" w:rsidRPr="0011259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5A45C4" w:rsidRPr="0011259F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4FF7"/>
    <w:rsid w:val="00016706"/>
    <w:rsid w:val="00035537"/>
    <w:rsid w:val="000760DE"/>
    <w:rsid w:val="0011259F"/>
    <w:rsid w:val="00115833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435"/>
    <w:rsid w:val="002A6A8B"/>
    <w:rsid w:val="002B24AD"/>
    <w:rsid w:val="002D6743"/>
    <w:rsid w:val="0030118D"/>
    <w:rsid w:val="00332A10"/>
    <w:rsid w:val="00374281"/>
    <w:rsid w:val="003A649C"/>
    <w:rsid w:val="003B56DA"/>
    <w:rsid w:val="003C5585"/>
    <w:rsid w:val="003C609D"/>
    <w:rsid w:val="003E3B1D"/>
    <w:rsid w:val="003E6D25"/>
    <w:rsid w:val="004001BC"/>
    <w:rsid w:val="004053DC"/>
    <w:rsid w:val="00411E88"/>
    <w:rsid w:val="004125A4"/>
    <w:rsid w:val="004300DC"/>
    <w:rsid w:val="00467DA0"/>
    <w:rsid w:val="004A00C6"/>
    <w:rsid w:val="004A529D"/>
    <w:rsid w:val="004C781D"/>
    <w:rsid w:val="00504A74"/>
    <w:rsid w:val="005810F3"/>
    <w:rsid w:val="005968FB"/>
    <w:rsid w:val="005A45C4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02C8D"/>
    <w:rsid w:val="0073084B"/>
    <w:rsid w:val="00734CE0"/>
    <w:rsid w:val="00783DAD"/>
    <w:rsid w:val="007C6FF7"/>
    <w:rsid w:val="00805451"/>
    <w:rsid w:val="0081082D"/>
    <w:rsid w:val="00815E85"/>
    <w:rsid w:val="008348E8"/>
    <w:rsid w:val="00834FBC"/>
    <w:rsid w:val="00857289"/>
    <w:rsid w:val="00865387"/>
    <w:rsid w:val="008706DF"/>
    <w:rsid w:val="0087086E"/>
    <w:rsid w:val="0089037E"/>
    <w:rsid w:val="00892845"/>
    <w:rsid w:val="008C32F7"/>
    <w:rsid w:val="008D0C91"/>
    <w:rsid w:val="008D3F79"/>
    <w:rsid w:val="008F1CF2"/>
    <w:rsid w:val="00936DCC"/>
    <w:rsid w:val="00977C8A"/>
    <w:rsid w:val="00987A3C"/>
    <w:rsid w:val="009958F7"/>
    <w:rsid w:val="009A5B32"/>
    <w:rsid w:val="009C7FA6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BB7527"/>
    <w:rsid w:val="00C40D4F"/>
    <w:rsid w:val="00C418F7"/>
    <w:rsid w:val="00C546C6"/>
    <w:rsid w:val="00CA447F"/>
    <w:rsid w:val="00CD1741"/>
    <w:rsid w:val="00CE65B7"/>
    <w:rsid w:val="00CF0AD4"/>
    <w:rsid w:val="00CF4582"/>
    <w:rsid w:val="00D12422"/>
    <w:rsid w:val="00D16A63"/>
    <w:rsid w:val="00D85B7D"/>
    <w:rsid w:val="00D86086"/>
    <w:rsid w:val="00DD2453"/>
    <w:rsid w:val="00DD7539"/>
    <w:rsid w:val="00E02516"/>
    <w:rsid w:val="00E25438"/>
    <w:rsid w:val="00E44E49"/>
    <w:rsid w:val="00E46C59"/>
    <w:rsid w:val="00EA6683"/>
    <w:rsid w:val="00EE7476"/>
    <w:rsid w:val="00EF08E7"/>
    <w:rsid w:val="00F12587"/>
    <w:rsid w:val="00F77341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  <w:style w:type="paragraph" w:styleId="Bezproreda">
    <w:name w:val="No Spacing"/>
    <w:uiPriority w:val="1"/>
    <w:qFormat/>
    <w:rsid w:val="00987A3C"/>
    <w:pPr>
      <w:spacing w:after="0" w:line="240" w:lineRule="auto"/>
    </w:pPr>
    <w:rPr>
      <w:kern w:val="2"/>
      <w14:ligatures w14:val="standardContextual"/>
    </w:rPr>
  </w:style>
  <w:style w:type="character" w:customStyle="1" w:styleId="highlighted">
    <w:name w:val="highlighted"/>
    <w:basedOn w:val="Zadanifontodlomka"/>
    <w:rsid w:val="008F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41</cp:revision>
  <cp:lastPrinted>2013-09-06T10:13:00Z</cp:lastPrinted>
  <dcterms:created xsi:type="dcterms:W3CDTF">2022-11-04T08:57:00Z</dcterms:created>
  <dcterms:modified xsi:type="dcterms:W3CDTF">2025-09-01T06:41:00Z</dcterms:modified>
</cp:coreProperties>
</file>