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C1435C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4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B011EC2" w14:textId="7CF91196" w:rsidR="008706DF" w:rsidRPr="00865387" w:rsidRDefault="00C1435C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4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Strategij</w:t>
            </w:r>
            <w:r w:rsidRPr="00C14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Pr="00C14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unapređenje kvalitete života osoba starije životne dobi  u sklopu projekta  „Varaždinska županija – prijatelj zlatne dobi“ za razdoblje 2024. – 2030.</w:t>
            </w:r>
            <w:r w:rsidRPr="001F6F3E">
              <w:t xml:space="preserve"> </w:t>
            </w: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447505C5" w:rsidR="008706DF" w:rsidRPr="00621390" w:rsidRDefault="00C1435C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3E600506" w:rsidR="008706DF" w:rsidRPr="00621390" w:rsidRDefault="00C1435C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3C5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581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8E29CBC" w14:textId="77777777" w:rsidTr="003906A3">
        <w:trPr>
          <w:trHeight w:val="869"/>
        </w:trPr>
        <w:tc>
          <w:tcPr>
            <w:tcW w:w="8670" w:type="dxa"/>
            <w:gridSpan w:val="2"/>
          </w:tcPr>
          <w:p w14:paraId="4D34425C" w14:textId="4FC013CB" w:rsidR="00805451" w:rsidRPr="00EF08E7" w:rsidRDefault="00805451" w:rsidP="00AA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C1435C" w:rsidRPr="00C1435C">
              <w:rPr>
                <w:rFonts w:ascii="Times New Roman" w:hAnsi="Times New Roman" w:cs="Times New Roman"/>
                <w:b/>
                <w:sz w:val="24"/>
                <w:szCs w:val="24"/>
              </w:rPr>
              <w:t>Strategije za unapređenje kvalitete života osoba starije životne dobi  u sklopu projekta  „Varaždinska županija – prijatelj zlatne dobi“ za razdoblje 2024. – 2030.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4215B79" w14:textId="0A77CD1C" w:rsidR="00EF08E7" w:rsidRDefault="00372E6D" w:rsidP="00987A3C">
            <w:pPr>
              <w:pStyle w:val="Bezprored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inicijativu Varaždinske županije, </w:t>
            </w: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udruga umirovljenika i starijih osoba Varaždinske županije i Sveučilišt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Sjever započeli su s provedbom pripremnih radnji za potrebe projekta, i to istraživanje potreba kao i utvrđivanje trenutnog stupnja socijalne uključenosti starijih osoba i umirovljenika Varaždinske županije.</w:t>
            </w:r>
          </w:p>
          <w:p w14:paraId="5FFD1D93" w14:textId="504EC1FA" w:rsidR="00372E6D" w:rsidRDefault="00372E6D" w:rsidP="00987A3C"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Koordinacijski odbor za pripremu i provedbu projekta „Varaždinska županija – prijatelj zlatne dobi“, osnovan odlukom Županijske skupštine</w:t>
            </w:r>
            <w:r w:rsidR="005368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donio</w:t>
            </w:r>
            <w:r w:rsidR="005368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</w:t>
            </w:r>
            <w:r w:rsidRPr="00A30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zaključak o izradi strateškog dokumenta koji će pružiti podlogu za utvrđivanje usluga potrebnih starijim osobama na području Županije</w:t>
            </w:r>
            <w:r w:rsidR="005368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C64872B" w14:textId="77777777" w:rsidR="00372E6D" w:rsidRPr="00C52CC5" w:rsidRDefault="00372E6D" w:rsidP="0037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52C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Projektom „Varaždinska županija – prijatelj zlatne dobi“ želi se postići unaprjeđenje kvalitete života umirovljenika i starijih osoba, i to dodatnim angažmanom i detekcijom usluga u zajednici koje su manjkave ili nedostupne starijim osobama, kao i podizanjem razine svijesti starijih osoba o njihovim pravima u svim segmentima života.</w:t>
            </w:r>
          </w:p>
          <w:p w14:paraId="5216C3D0" w14:textId="0EA41A98" w:rsidR="00372E6D" w:rsidRPr="008F1CF2" w:rsidRDefault="00372E6D" w:rsidP="00987A3C"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7005DCD7" w:rsidR="000760DE" w:rsidRPr="00600EEE" w:rsidRDefault="008D0C91" w:rsidP="00600E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EEE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600EEE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5810F3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87A3C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5810F3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67DA0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BA67F0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87A3C" w:rsidRPr="00600EE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67DA0" w:rsidRPr="00600E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 w:rsidRPr="00600EEE">
        <w:rPr>
          <w:rFonts w:ascii="Times New Roman" w:hAnsi="Times New Roman" w:cs="Times New Roman"/>
          <w:sz w:val="24"/>
          <w:szCs w:val="24"/>
        </w:rPr>
        <w:t xml:space="preserve">  </w:t>
      </w:r>
      <w:r w:rsidRPr="00600EEE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600EEE" w:rsidRPr="00600EEE">
        <w:rPr>
          <w:rFonts w:ascii="Times New Roman" w:hAnsi="Times New Roman" w:cs="Times New Roman"/>
          <w:b/>
          <w:sz w:val="24"/>
          <w:szCs w:val="24"/>
        </w:rPr>
        <w:t>Nacrt</w:t>
      </w:r>
      <w:r w:rsidR="00600EEE" w:rsidRPr="00600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EE" w:rsidRPr="00600EEE">
        <w:rPr>
          <w:rFonts w:ascii="Times New Roman" w:hAnsi="Times New Roman" w:cs="Times New Roman"/>
          <w:b/>
          <w:sz w:val="24"/>
          <w:szCs w:val="24"/>
        </w:rPr>
        <w:t>Strategije za unapređenje kvalitete života osoba starije životne dobi  u sklopu projekta  „Varaždinska županija – prijatelj zlatne dobi“ za razdoblje 2024. – 2030</w:t>
      </w:r>
      <w:r w:rsidR="003C5585" w:rsidRPr="00600EEE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AA2CA1" w:rsidRPr="00600EEE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600EEE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 w:rsidRPr="00600EEE">
        <w:rPr>
          <w:rFonts w:ascii="Times New Roman" w:hAnsi="Times New Roman" w:cs="Times New Roman"/>
          <w:sz w:val="24"/>
          <w:szCs w:val="24"/>
        </w:rPr>
        <w:t>obrasca</w:t>
      </w:r>
      <w:r w:rsidR="0030118D" w:rsidRPr="00600EEE">
        <w:rPr>
          <w:rFonts w:ascii="Times New Roman" w:hAnsi="Times New Roman" w:cs="Times New Roman"/>
          <w:sz w:val="24"/>
          <w:szCs w:val="24"/>
        </w:rPr>
        <w:t xml:space="preserve"> (Obrazac 2) </w:t>
      </w:r>
      <w:r w:rsidRPr="00600EEE"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 w:rsidRPr="00600EEE">
        <w:rPr>
          <w:rFonts w:ascii="Times New Roman" w:hAnsi="Times New Roman" w:cs="Times New Roman"/>
          <w:sz w:val="24"/>
          <w:szCs w:val="24"/>
        </w:rPr>
        <w:t>e-mail:</w:t>
      </w:r>
      <w:r w:rsidR="00834FBC" w:rsidRPr="00600EE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600EEE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600EEE">
        <w:rPr>
          <w:rFonts w:ascii="Times New Roman" w:hAnsi="Times New Roman" w:cs="Times New Roman"/>
          <w:sz w:val="24"/>
          <w:szCs w:val="24"/>
        </w:rPr>
        <w:t>, uz naznaku „</w:t>
      </w:r>
      <w:r w:rsidR="00857289" w:rsidRPr="00600EEE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600EEE" w:rsidRPr="00600EEE">
        <w:rPr>
          <w:rFonts w:ascii="Times New Roman" w:hAnsi="Times New Roman" w:cs="Times New Roman"/>
          <w:bCs/>
          <w:i/>
          <w:iCs/>
          <w:sz w:val="24"/>
          <w:szCs w:val="24"/>
        </w:rPr>
        <w:t>Nacrt Strategije za unapređenje kvalitete života osoba starije životne dobi  u sklopu projekta  „Varaždinska županija – prijatelj zlatne dobi“ za razdoblje 2024. – 2030</w:t>
      </w:r>
      <w:r w:rsidR="00600EEE" w:rsidRPr="00600EE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857289" w:rsidRPr="00600EEE">
        <w:rPr>
          <w:rFonts w:ascii="Times New Roman" w:hAnsi="Times New Roman" w:cs="Times New Roman"/>
          <w:bCs/>
          <w:i/>
          <w:iCs/>
          <w:sz w:val="24"/>
          <w:szCs w:val="24"/>
        </w:rPr>
        <w:t>“.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5672C570" w:rsidR="005A45C4" w:rsidRPr="00600EEE" w:rsidRDefault="005A45C4" w:rsidP="002373E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EEE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kvalitetnijeg</w:t>
      </w:r>
      <w:r w:rsidR="008F1CF2" w:rsidRPr="00600E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0EEE" w:rsidRPr="00600EEE">
        <w:rPr>
          <w:rFonts w:ascii="Times New Roman" w:hAnsi="Times New Roman" w:cs="Times New Roman"/>
          <w:b/>
          <w:i/>
          <w:sz w:val="24"/>
          <w:szCs w:val="24"/>
        </w:rPr>
        <w:t>Strategije za unapređenje kvalitete života osoba starije životne dobi  u sklopu projekta  „Varaždinska županija – prijatelj zlatne dobi“ za razdoblje 2024. – 2030.</w:t>
      </w:r>
    </w:p>
    <w:sectPr w:rsidR="005A45C4" w:rsidRPr="00600EEE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35537"/>
    <w:rsid w:val="000760DE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1031"/>
    <w:rsid w:val="00332A10"/>
    <w:rsid w:val="00372E6D"/>
    <w:rsid w:val="00374281"/>
    <w:rsid w:val="003A649C"/>
    <w:rsid w:val="003B56DA"/>
    <w:rsid w:val="003C5585"/>
    <w:rsid w:val="003C609D"/>
    <w:rsid w:val="003E3B1D"/>
    <w:rsid w:val="003E6D25"/>
    <w:rsid w:val="004001BC"/>
    <w:rsid w:val="00404790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30D85"/>
    <w:rsid w:val="005368B7"/>
    <w:rsid w:val="005810F3"/>
    <w:rsid w:val="005968FB"/>
    <w:rsid w:val="005A45C4"/>
    <w:rsid w:val="005A7700"/>
    <w:rsid w:val="00600774"/>
    <w:rsid w:val="00600EEE"/>
    <w:rsid w:val="00621390"/>
    <w:rsid w:val="00642492"/>
    <w:rsid w:val="00696DEF"/>
    <w:rsid w:val="006B19A1"/>
    <w:rsid w:val="006C50A6"/>
    <w:rsid w:val="006C7123"/>
    <w:rsid w:val="006E4063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C7FA6"/>
    <w:rsid w:val="009D1EDD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1435C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4E49"/>
    <w:rsid w:val="00E46C59"/>
    <w:rsid w:val="00EA6683"/>
    <w:rsid w:val="00EE7476"/>
    <w:rsid w:val="00EF08E7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42</cp:revision>
  <cp:lastPrinted>2013-09-06T10:13:00Z</cp:lastPrinted>
  <dcterms:created xsi:type="dcterms:W3CDTF">2022-11-04T08:57:00Z</dcterms:created>
  <dcterms:modified xsi:type="dcterms:W3CDTF">2025-01-22T13:55:00Z</dcterms:modified>
</cp:coreProperties>
</file>