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C87B99" w:rsidRPr="00B335E8" w:rsidRDefault="001E7927" w:rsidP="00FC06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odluke </w:t>
            </w:r>
            <w:r w:rsidR="00FC0627">
              <w:rPr>
                <w:rFonts w:ascii="Times New Roman" w:hAnsi="Times New Roman" w:cs="Times New Roman"/>
                <w:b/>
                <w:sz w:val="24"/>
                <w:szCs w:val="24"/>
              </w:rPr>
              <w:t>o izmjenama Odluke o naknadama vijećnicima i članovima radnih tijela Županijske skupštine Varaždinske županije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poslove Skupštine i </w:t>
            </w:r>
            <w:r w:rsidR="009D0EA5">
              <w:rPr>
                <w:rFonts w:ascii="Times New Roman" w:hAnsi="Times New Roman" w:cs="Times New Roman"/>
                <w:b/>
                <w:sz w:val="24"/>
                <w:szCs w:val="24"/>
              </w:rPr>
              <w:t>župana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B06BB3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siječnja 2021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B06BB3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10. veljače</w:t>
            </w:r>
            <w:r w:rsidR="00347B3E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:rsidR="009A1156" w:rsidRPr="00C87B99" w:rsidRDefault="009A1156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FC0627" w:rsidRDefault="00FC0627" w:rsidP="00FC0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Člankom 10. Zakona o izmjenama i dopunama Zakona o lokalnoj i područnoj (regionalnoj) samoupravi ("Narodne novine" br. 144/20) (dalje u tekstu: Zakon) uređuje se ograničenje visine naknade članovima predstavničkih tijela, s ciljem ujednačavanja naknade članovima predstavničkih tijela u Republici Hrvatskoj, na način da je utvrđena gornja granica dopuštenih iznosa naknade koja se utvrđuje odlukama predstavničkih tijela, sukladno članku 31. stavku 2. Zakona o lokalnoj i  područnoj (regionalnoj) samoupravi </w:t>
            </w:r>
            <w:r w:rsidRPr="005800E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("Narodne novine" br. 33/01., 60/01., 129/05., 109/07., 36/09., 125/08., 36/09., 150/11., 19/13. - službeni pročišćeni tekst, 144/12., 137/15. - službeni pročišćeni tekst, 123/17., 98/19., 144/20.)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:rsidR="00FC0627" w:rsidRDefault="00FC0627" w:rsidP="00FC0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>Izmjenom Zakona izričito je utvrđeno da se naknada za pojedinog člana predstavničkog tijela za rad u predstavničkom tijelu i radnim tijelima predstavničkog tijela utvrđuje u neto iznosu po članu predstavničkog tijela.</w:t>
            </w:r>
          </w:p>
          <w:p w:rsidR="00FC0627" w:rsidRDefault="00FC0627" w:rsidP="00FC0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>Za županije koje imaju više od 100.000 do 200.000 stanovnika  utvrđena je  da ukupna godišnja neto naknada po članu predstavničkog tijela ne smije iznositi više od 14.000,00 kuna.</w:t>
            </w:r>
          </w:p>
          <w:p w:rsidR="00FC0627" w:rsidRDefault="00FC0627" w:rsidP="00FC0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>Istim Zakonom utvrđena je naknada za predsjednika predstavničkog tijela koja se može odrediti u iznosu uvećanom za najviše 50% (21.000,00 kuna godišnje), a za potpredsjednike u iznosu uvećanom za najviše 30% pripadajuće naknade (18.200,00 kuna godišnje).</w:t>
            </w:r>
          </w:p>
          <w:p w:rsidR="00FC0627" w:rsidRDefault="00FC0627" w:rsidP="00FC0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ažećom Odlukom o naknadama vijećnicima i članovima radnih tijela Županijske skupštine Varaždinske županije ("Službeni vjesnik Varaždinske županije" br. 6/11) člankom 2. utvrđeno da se mjesečna naknada troškova za rad obračunava 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mnoškom koeficijenta i osnovice.</w:t>
            </w:r>
          </w:p>
          <w:p w:rsidR="00B335E8" w:rsidRPr="00FC0627" w:rsidRDefault="00FC0627" w:rsidP="00FC0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  <w:t>Napominje se kako primjena predložene Odluke stupa na snagu 16.05.2021., odnosno  od dana stupanja na snagu odluke o raspisivanju prvih sljedećih redovnih lokalnih izbora za članove predstavničkog tijela Varaždinske županije, obzirom da se radi o pitanjima povezanim sa smanjenjem broja članova predstavničkih tijela, kako se ne bi mijenjali odnosi unutar tekućeg mandata.</w:t>
            </w:r>
          </w:p>
        </w:tc>
      </w:tr>
    </w:tbl>
    <w:p w:rsidR="00031FF5" w:rsidRDefault="00031FF5" w:rsidP="00031FF5">
      <w:pPr>
        <w:jc w:val="both"/>
        <w:rPr>
          <w:rFonts w:ascii="Times New Roman" w:hAnsi="Times New Roman" w:cs="Times New Roman"/>
        </w:rPr>
      </w:pPr>
    </w:p>
    <w:p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B06BB3" w:rsidRPr="00B06BB3">
        <w:rPr>
          <w:rFonts w:ascii="Times New Roman" w:hAnsi="Times New Roman" w:cs="Times New Roman"/>
          <w:b/>
          <w:sz w:val="24"/>
          <w:szCs w:val="24"/>
        </w:rPr>
        <w:t>10. veljače</w:t>
      </w:r>
      <w:r w:rsidR="00347B3E" w:rsidRPr="00B06BB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63902" w:rsidRPr="00B06BB3">
        <w:rPr>
          <w:rFonts w:ascii="Times New Roman" w:hAnsi="Times New Roman" w:cs="Times New Roman"/>
          <w:b/>
          <w:sz w:val="24"/>
          <w:szCs w:val="24"/>
        </w:rPr>
        <w:t>21</w:t>
      </w:r>
      <w:r w:rsidR="00C87B99" w:rsidRPr="00B06B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C87B99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="00C87B99" w:rsidRPr="00C87B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3902" w:rsidRPr="00FC0627">
        <w:rPr>
          <w:rFonts w:ascii="Times New Roman" w:hAnsi="Times New Roman" w:cs="Times New Roman"/>
          <w:sz w:val="24"/>
          <w:szCs w:val="24"/>
          <w:u w:val="single"/>
        </w:rPr>
        <w:t>odluke</w:t>
      </w:r>
      <w:r w:rsidR="00FC0627" w:rsidRPr="00FC0627">
        <w:rPr>
          <w:u w:val="single"/>
        </w:rPr>
        <w:t xml:space="preserve"> </w:t>
      </w:r>
      <w:r w:rsidR="00FC0627" w:rsidRPr="00FC0627">
        <w:rPr>
          <w:rFonts w:ascii="Times New Roman" w:hAnsi="Times New Roman" w:cs="Times New Roman"/>
          <w:sz w:val="24"/>
          <w:szCs w:val="24"/>
          <w:u w:val="single"/>
        </w:rPr>
        <w:t xml:space="preserve">o izmjenama Odluke o naknadama vijećnicima i </w:t>
      </w:r>
      <w:r w:rsidR="00FC0627" w:rsidRPr="00FC0627">
        <w:rPr>
          <w:rFonts w:ascii="Times New Roman" w:hAnsi="Times New Roman" w:cs="Times New Roman"/>
          <w:sz w:val="24"/>
          <w:szCs w:val="24"/>
          <w:u w:val="single"/>
        </w:rPr>
        <w:lastRenderedPageBreak/>
        <w:t>članovima radnih tijela Županijske skupštine Varaždinske županije</w:t>
      </w:r>
      <w:r w:rsidR="004639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1E1035">
        <w:rPr>
          <w:rFonts w:ascii="Times New Roman" w:hAnsi="Times New Roman" w:cs="Times New Roman"/>
          <w:b/>
          <w:sz w:val="24"/>
          <w:szCs w:val="24"/>
        </w:rPr>
        <w:t>renata.skoko</w:t>
      </w:r>
      <w:r w:rsidR="00347B3E">
        <w:rPr>
          <w:rFonts w:ascii="Times New Roman" w:hAnsi="Times New Roman" w:cs="Times New Roman"/>
          <w:b/>
          <w:sz w:val="24"/>
          <w:szCs w:val="24"/>
        </w:rPr>
        <w:t>@vzz.hr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13693B" w:rsidRPr="00FC0627" w:rsidRDefault="00B335E8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 xml:space="preserve">itetnijeg </w:t>
      </w:r>
      <w:r w:rsidR="00E65DD6" w:rsidRPr="00FC0627">
        <w:rPr>
          <w:rFonts w:ascii="Times New Roman" w:hAnsi="Times New Roman" w:cs="Times New Roman"/>
          <w:b/>
          <w:i/>
          <w:sz w:val="24"/>
          <w:szCs w:val="24"/>
        </w:rPr>
        <w:t>Nacrta</w:t>
      </w:r>
      <w:r w:rsidR="0041171A" w:rsidRPr="00FC0627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C87B99" w:rsidRPr="00FC0627">
        <w:rPr>
          <w:rFonts w:ascii="Times New Roman" w:hAnsi="Times New Roman" w:cs="Times New Roman"/>
          <w:b/>
          <w:i/>
          <w:sz w:val="24"/>
          <w:szCs w:val="24"/>
        </w:rPr>
        <w:t>dluke</w:t>
      </w:r>
      <w:r w:rsidR="00FC0627" w:rsidRPr="00FC06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0627" w:rsidRPr="00FC0627">
        <w:rPr>
          <w:rFonts w:ascii="Times New Roman" w:hAnsi="Times New Roman" w:cs="Times New Roman"/>
          <w:b/>
          <w:i/>
          <w:sz w:val="24"/>
          <w:szCs w:val="24"/>
        </w:rPr>
        <w:t>o izmjenama Odluke o naknadama vijećnicima i članovima radnih tijela Županijske skupštine Varaždinske županije</w:t>
      </w:r>
      <w:r w:rsidR="009D0EA5" w:rsidRPr="00FC06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p w:rsidR="00FC0627" w:rsidRPr="001E1035" w:rsidRDefault="00FC0627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C0627" w:rsidRPr="001E1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10AAB"/>
    <w:rsid w:val="00031FF5"/>
    <w:rsid w:val="00072486"/>
    <w:rsid w:val="000760DE"/>
    <w:rsid w:val="000B3164"/>
    <w:rsid w:val="000E2738"/>
    <w:rsid w:val="0013693B"/>
    <w:rsid w:val="00154635"/>
    <w:rsid w:val="001E1035"/>
    <w:rsid w:val="001E7927"/>
    <w:rsid w:val="00202414"/>
    <w:rsid w:val="002373E8"/>
    <w:rsid w:val="0032631B"/>
    <w:rsid w:val="00347B3E"/>
    <w:rsid w:val="003C6D1B"/>
    <w:rsid w:val="004001BC"/>
    <w:rsid w:val="0041171A"/>
    <w:rsid w:val="004125A4"/>
    <w:rsid w:val="00463902"/>
    <w:rsid w:val="004C781D"/>
    <w:rsid w:val="00573E90"/>
    <w:rsid w:val="00665354"/>
    <w:rsid w:val="00696DEF"/>
    <w:rsid w:val="006B08BB"/>
    <w:rsid w:val="00705A99"/>
    <w:rsid w:val="00726729"/>
    <w:rsid w:val="00834FBC"/>
    <w:rsid w:val="008706DF"/>
    <w:rsid w:val="008752AC"/>
    <w:rsid w:val="008D0C91"/>
    <w:rsid w:val="008F306F"/>
    <w:rsid w:val="009A1156"/>
    <w:rsid w:val="009D0EA5"/>
    <w:rsid w:val="009D3F6A"/>
    <w:rsid w:val="009D7361"/>
    <w:rsid w:val="00A04A2C"/>
    <w:rsid w:val="00A10A7C"/>
    <w:rsid w:val="00A25385"/>
    <w:rsid w:val="00A44822"/>
    <w:rsid w:val="00AE527A"/>
    <w:rsid w:val="00B06BB3"/>
    <w:rsid w:val="00B309A2"/>
    <w:rsid w:val="00B335E8"/>
    <w:rsid w:val="00C2249D"/>
    <w:rsid w:val="00C400C6"/>
    <w:rsid w:val="00C87B99"/>
    <w:rsid w:val="00CF0AD4"/>
    <w:rsid w:val="00CF4582"/>
    <w:rsid w:val="00DB0B66"/>
    <w:rsid w:val="00E46C59"/>
    <w:rsid w:val="00E65DD6"/>
    <w:rsid w:val="00F20F25"/>
    <w:rsid w:val="00F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Renata Skoko</cp:lastModifiedBy>
  <cp:revision>10</cp:revision>
  <cp:lastPrinted>2013-09-06T10:13:00Z</cp:lastPrinted>
  <dcterms:created xsi:type="dcterms:W3CDTF">2020-09-11T09:27:00Z</dcterms:created>
  <dcterms:modified xsi:type="dcterms:W3CDTF">2021-01-20T08:22:00Z</dcterms:modified>
</cp:coreProperties>
</file>