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B833" w14:textId="6A0083E5" w:rsidR="00295AE7" w:rsidRPr="00BD7610" w:rsidRDefault="00EE0223" w:rsidP="00295AE7">
      <w:pPr>
        <w:spacing w:after="0"/>
        <w:rPr>
          <w:rFonts w:ascii="Times New Roman" w:hAnsi="Times New Roman"/>
        </w:rPr>
      </w:pPr>
      <w:bookmarkStart w:id="0" w:name="_Toc323812643"/>
      <w:bookmarkStart w:id="1" w:name="_Toc211731128"/>
      <w:bookmarkStart w:id="2" w:name="_Toc323802882"/>
      <w:r>
        <w:rPr>
          <w:rFonts w:ascii="Times New Roman" w:hAnsi="Times New Roman"/>
        </w:rPr>
        <w:t xml:space="preserve">  </w:t>
      </w:r>
      <w:r w:rsidR="00295AE7" w:rsidRPr="0082335C">
        <w:rPr>
          <w:rFonts w:ascii="Times New Roman" w:hAnsi="Times New Roman"/>
        </w:rPr>
        <w:t xml:space="preserve">  </w:t>
      </w:r>
      <w:r w:rsidR="00295AE7" w:rsidRPr="0082335C">
        <w:rPr>
          <w:rFonts w:ascii="Times New Roman" w:hAnsi="Times New Roman"/>
        </w:rPr>
        <w:tab/>
      </w:r>
      <w:r w:rsidR="00295AE7"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A8EC434" wp14:editId="520A0011">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FB02DFB"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4E0CB88"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0EECCF9D"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Upravni odjel za proračun </w:t>
      </w:r>
    </w:p>
    <w:p w14:paraId="2DE57E25"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             i javnu nabavu</w:t>
      </w:r>
    </w:p>
    <w:p w14:paraId="58252F8D" w14:textId="0D70784C" w:rsidR="004B4B4F" w:rsidRPr="003D0D06" w:rsidRDefault="00B040C1" w:rsidP="004B4B4F">
      <w:pPr>
        <w:spacing w:after="0"/>
        <w:jc w:val="both"/>
        <w:rPr>
          <w:rFonts w:ascii="Times New Roman" w:hAnsi="Times New Roman"/>
          <w:sz w:val="24"/>
          <w:szCs w:val="24"/>
        </w:rPr>
      </w:pPr>
      <w:r w:rsidRPr="003D0D06">
        <w:rPr>
          <w:rFonts w:ascii="Times New Roman" w:hAnsi="Times New Roman"/>
          <w:sz w:val="24"/>
          <w:szCs w:val="24"/>
        </w:rPr>
        <w:t xml:space="preserve">KLASA: </w:t>
      </w:r>
      <w:r w:rsidR="003D0D06" w:rsidRPr="003D0D06">
        <w:rPr>
          <w:rFonts w:ascii="Times New Roman" w:hAnsi="Times New Roman"/>
          <w:sz w:val="24"/>
          <w:szCs w:val="24"/>
        </w:rPr>
        <w:t>612</w:t>
      </w:r>
      <w:r w:rsidRPr="003D0D06">
        <w:rPr>
          <w:rFonts w:ascii="Times New Roman" w:hAnsi="Times New Roman"/>
          <w:sz w:val="24"/>
          <w:szCs w:val="24"/>
        </w:rPr>
        <w:t>-0</w:t>
      </w:r>
      <w:r w:rsidR="003D0D06" w:rsidRPr="003D0D06">
        <w:rPr>
          <w:rFonts w:ascii="Times New Roman" w:hAnsi="Times New Roman"/>
          <w:sz w:val="24"/>
          <w:szCs w:val="24"/>
        </w:rPr>
        <w:t>1</w:t>
      </w:r>
      <w:r w:rsidRPr="003D0D06">
        <w:rPr>
          <w:rFonts w:ascii="Times New Roman" w:hAnsi="Times New Roman"/>
          <w:sz w:val="24"/>
          <w:szCs w:val="24"/>
        </w:rPr>
        <w:t>/2</w:t>
      </w:r>
      <w:r w:rsidR="003D0D06" w:rsidRPr="003D0D06">
        <w:rPr>
          <w:rFonts w:ascii="Times New Roman" w:hAnsi="Times New Roman"/>
          <w:sz w:val="24"/>
          <w:szCs w:val="24"/>
        </w:rPr>
        <w:t>4</w:t>
      </w:r>
      <w:r w:rsidR="004B4B4F" w:rsidRPr="003D0D06">
        <w:rPr>
          <w:rFonts w:ascii="Times New Roman" w:hAnsi="Times New Roman"/>
          <w:sz w:val="24"/>
          <w:szCs w:val="24"/>
        </w:rPr>
        <w:t>-01/</w:t>
      </w:r>
      <w:r w:rsidR="00CC3DE7" w:rsidRPr="003D0D06">
        <w:rPr>
          <w:rFonts w:ascii="Times New Roman" w:hAnsi="Times New Roman"/>
          <w:sz w:val="24"/>
          <w:szCs w:val="24"/>
        </w:rPr>
        <w:t>4</w:t>
      </w:r>
    </w:p>
    <w:p w14:paraId="259E1375" w14:textId="4E4375AB" w:rsidR="004B4B4F" w:rsidRPr="00AF0C2D" w:rsidRDefault="004B4B4F" w:rsidP="004B4B4F">
      <w:pPr>
        <w:tabs>
          <w:tab w:val="left" w:pos="6840"/>
        </w:tabs>
        <w:spacing w:after="0"/>
        <w:jc w:val="both"/>
        <w:rPr>
          <w:rFonts w:ascii="Times New Roman" w:hAnsi="Times New Roman"/>
          <w:sz w:val="24"/>
          <w:szCs w:val="24"/>
        </w:rPr>
      </w:pPr>
      <w:r w:rsidRPr="00AF0C2D">
        <w:rPr>
          <w:rFonts w:ascii="Times New Roman" w:hAnsi="Times New Roman"/>
          <w:sz w:val="24"/>
          <w:szCs w:val="24"/>
        </w:rPr>
        <w:t>URBROJ: 2186-0</w:t>
      </w:r>
      <w:r w:rsidR="00F049DD" w:rsidRPr="00AF0C2D">
        <w:rPr>
          <w:rFonts w:ascii="Times New Roman" w:hAnsi="Times New Roman"/>
          <w:sz w:val="24"/>
          <w:szCs w:val="24"/>
        </w:rPr>
        <w:t>9</w:t>
      </w:r>
      <w:r w:rsidRPr="00AF0C2D">
        <w:rPr>
          <w:rFonts w:ascii="Times New Roman" w:hAnsi="Times New Roman"/>
          <w:sz w:val="24"/>
          <w:szCs w:val="24"/>
        </w:rPr>
        <w:t>-</w:t>
      </w:r>
      <w:r w:rsidR="00B47418" w:rsidRPr="00AF0C2D">
        <w:rPr>
          <w:rFonts w:ascii="Times New Roman" w:hAnsi="Times New Roman"/>
          <w:sz w:val="24"/>
          <w:szCs w:val="24"/>
        </w:rPr>
        <w:t>2</w:t>
      </w:r>
      <w:r w:rsidR="00CC3DE7" w:rsidRPr="00AF0C2D">
        <w:rPr>
          <w:rFonts w:ascii="Times New Roman" w:hAnsi="Times New Roman"/>
          <w:sz w:val="24"/>
          <w:szCs w:val="24"/>
        </w:rPr>
        <w:t>5</w:t>
      </w:r>
      <w:r w:rsidRPr="00AF0C2D">
        <w:rPr>
          <w:rFonts w:ascii="Times New Roman" w:hAnsi="Times New Roman"/>
          <w:sz w:val="24"/>
          <w:szCs w:val="24"/>
        </w:rPr>
        <w:t>-</w:t>
      </w:r>
      <w:r w:rsidR="003D0D06" w:rsidRPr="00AF0C2D">
        <w:rPr>
          <w:rFonts w:ascii="Times New Roman" w:hAnsi="Times New Roman"/>
          <w:sz w:val="24"/>
          <w:szCs w:val="24"/>
        </w:rPr>
        <w:t>5</w:t>
      </w:r>
      <w:r w:rsidR="00EE61F2" w:rsidRPr="00AF0C2D">
        <w:rPr>
          <w:rFonts w:ascii="Times New Roman" w:hAnsi="Times New Roman"/>
          <w:sz w:val="24"/>
          <w:szCs w:val="24"/>
        </w:rPr>
        <w:t>5</w:t>
      </w:r>
    </w:p>
    <w:p w14:paraId="3C5D442C" w14:textId="48BF0E51" w:rsidR="003603E9" w:rsidRDefault="00E838F9" w:rsidP="004B4B4F">
      <w:pPr>
        <w:tabs>
          <w:tab w:val="left" w:pos="6840"/>
        </w:tabs>
        <w:spacing w:after="0"/>
        <w:jc w:val="both"/>
        <w:rPr>
          <w:rFonts w:ascii="Times New Roman" w:hAnsi="Times New Roman"/>
          <w:sz w:val="24"/>
          <w:szCs w:val="24"/>
        </w:rPr>
      </w:pPr>
      <w:r w:rsidRPr="00AF0C2D">
        <w:rPr>
          <w:rFonts w:ascii="Times New Roman" w:hAnsi="Times New Roman"/>
          <w:sz w:val="24"/>
          <w:szCs w:val="24"/>
        </w:rPr>
        <w:t>Varaždin</w:t>
      </w:r>
      <w:r w:rsidR="003603E9" w:rsidRPr="00AF0C2D">
        <w:rPr>
          <w:rFonts w:ascii="Times New Roman" w:hAnsi="Times New Roman"/>
          <w:sz w:val="24"/>
          <w:szCs w:val="24"/>
        </w:rPr>
        <w:t xml:space="preserve">, </w:t>
      </w:r>
      <w:r w:rsidR="003E5882" w:rsidRPr="00AF0C2D">
        <w:rPr>
          <w:rFonts w:ascii="Times New Roman" w:hAnsi="Times New Roman"/>
          <w:sz w:val="24"/>
          <w:szCs w:val="24"/>
        </w:rPr>
        <w:t>25</w:t>
      </w:r>
      <w:r w:rsidR="003603E9" w:rsidRPr="00AF0C2D">
        <w:rPr>
          <w:rFonts w:ascii="Times New Roman" w:hAnsi="Times New Roman"/>
          <w:sz w:val="24"/>
          <w:szCs w:val="24"/>
        </w:rPr>
        <w:t xml:space="preserve">. </w:t>
      </w:r>
      <w:r w:rsidR="003D0D06" w:rsidRPr="00AF0C2D">
        <w:rPr>
          <w:rFonts w:ascii="Times New Roman" w:hAnsi="Times New Roman"/>
          <w:sz w:val="24"/>
          <w:szCs w:val="24"/>
        </w:rPr>
        <w:t>lipnja</w:t>
      </w:r>
      <w:r w:rsidR="003603E9" w:rsidRPr="00AF0C2D">
        <w:rPr>
          <w:rFonts w:ascii="Times New Roman" w:hAnsi="Times New Roman"/>
          <w:sz w:val="24"/>
          <w:szCs w:val="24"/>
        </w:rPr>
        <w:t xml:space="preserve"> 202</w:t>
      </w:r>
      <w:r w:rsidR="00CC3DE7" w:rsidRPr="00AF0C2D">
        <w:rPr>
          <w:rFonts w:ascii="Times New Roman" w:hAnsi="Times New Roman"/>
          <w:sz w:val="24"/>
          <w:szCs w:val="24"/>
        </w:rPr>
        <w:t>5</w:t>
      </w:r>
      <w:r w:rsidR="003603E9" w:rsidRPr="00AF0C2D">
        <w:rPr>
          <w:rFonts w:ascii="Times New Roman" w:hAnsi="Times New Roman"/>
          <w:sz w:val="24"/>
          <w:szCs w:val="24"/>
        </w:rPr>
        <w:t>. godine</w:t>
      </w:r>
    </w:p>
    <w:p w14:paraId="610D2F90" w14:textId="77777777" w:rsidR="005E674E" w:rsidRDefault="005E674E" w:rsidP="00295AE7">
      <w:pPr>
        <w:rPr>
          <w:rFonts w:ascii="Times New Roman" w:hAnsi="Times New Roman"/>
        </w:rPr>
      </w:pPr>
    </w:p>
    <w:p w14:paraId="51E69083" w14:textId="77777777" w:rsidR="0075666E" w:rsidRPr="00BD7610" w:rsidRDefault="0075666E" w:rsidP="00295AE7">
      <w:pPr>
        <w:rPr>
          <w:rFonts w:ascii="Times New Roman" w:hAnsi="Times New Roman"/>
        </w:rPr>
      </w:pPr>
    </w:p>
    <w:p w14:paraId="1542CC55" w14:textId="77777777" w:rsidR="005E674E" w:rsidRPr="00BD7610" w:rsidRDefault="005E674E" w:rsidP="00295AE7">
      <w:pPr>
        <w:rPr>
          <w:rFonts w:ascii="Times New Roman" w:hAnsi="Times New Roman"/>
        </w:rPr>
      </w:pPr>
    </w:p>
    <w:p w14:paraId="3EA58B15"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6FD572ED" w14:textId="77777777" w:rsidR="0037552F" w:rsidRPr="005C0CD5" w:rsidRDefault="00526ABB" w:rsidP="00B60412">
      <w:pPr>
        <w:widowControl w:val="0"/>
        <w:autoSpaceDE w:val="0"/>
        <w:autoSpaceDN w:val="0"/>
        <w:spacing w:before="4" w:after="4"/>
        <w:ind w:right="23"/>
        <w:jc w:val="center"/>
        <w:rPr>
          <w:rFonts w:ascii="Times New Roman" w:hAnsi="Times New Roman"/>
          <w:b/>
          <w:spacing w:val="-4"/>
          <w:sz w:val="24"/>
          <w:szCs w:val="24"/>
        </w:rPr>
      </w:pPr>
      <w:r w:rsidRPr="005C0CD5">
        <w:rPr>
          <w:rFonts w:ascii="Times New Roman" w:hAnsi="Times New Roman"/>
          <w:b/>
          <w:spacing w:val="-4"/>
          <w:sz w:val="24"/>
          <w:szCs w:val="24"/>
        </w:rPr>
        <w:t xml:space="preserve">POZIV NA DOSTAVU PONUDA </w:t>
      </w:r>
    </w:p>
    <w:p w14:paraId="1B013C78" w14:textId="77777777" w:rsidR="005C0CD5" w:rsidRPr="005C0CD5" w:rsidRDefault="0037552F" w:rsidP="000A3979">
      <w:pPr>
        <w:widowControl w:val="0"/>
        <w:autoSpaceDE w:val="0"/>
        <w:autoSpaceDN w:val="0"/>
        <w:spacing w:before="4" w:after="4"/>
        <w:ind w:right="23"/>
        <w:jc w:val="center"/>
        <w:rPr>
          <w:rFonts w:ascii="Times New Roman" w:hAnsi="Times New Roman"/>
          <w:b/>
          <w:spacing w:val="-4"/>
          <w:sz w:val="24"/>
          <w:szCs w:val="24"/>
        </w:rPr>
      </w:pPr>
      <w:r w:rsidRPr="005C0CD5">
        <w:rPr>
          <w:rFonts w:ascii="Times New Roman" w:hAnsi="Times New Roman"/>
          <w:b/>
          <w:spacing w:val="-4"/>
          <w:sz w:val="24"/>
          <w:szCs w:val="24"/>
        </w:rPr>
        <w:t>u postupku jednostavne nabave</w:t>
      </w:r>
      <w:r w:rsidR="000A3979" w:rsidRPr="005C0CD5">
        <w:rPr>
          <w:rFonts w:ascii="Times New Roman" w:hAnsi="Times New Roman"/>
          <w:b/>
          <w:spacing w:val="-4"/>
          <w:sz w:val="24"/>
          <w:szCs w:val="24"/>
        </w:rPr>
        <w:t xml:space="preserve"> usluge </w:t>
      </w:r>
    </w:p>
    <w:p w14:paraId="16FAFC38" w14:textId="77777777" w:rsidR="003D0D06" w:rsidRDefault="003D0D06" w:rsidP="000A3979">
      <w:pPr>
        <w:widowControl w:val="0"/>
        <w:autoSpaceDE w:val="0"/>
        <w:autoSpaceDN w:val="0"/>
        <w:spacing w:before="4" w:after="4"/>
        <w:ind w:right="23"/>
        <w:jc w:val="center"/>
        <w:rPr>
          <w:rFonts w:ascii="Times New Roman" w:hAnsi="Times New Roman"/>
          <w:b/>
          <w:spacing w:val="-4"/>
          <w:sz w:val="24"/>
          <w:szCs w:val="24"/>
        </w:rPr>
      </w:pPr>
    </w:p>
    <w:p w14:paraId="2EA76D6B" w14:textId="5369A565" w:rsidR="000A3979" w:rsidRPr="005C0CD5" w:rsidRDefault="003D0D06" w:rsidP="000A3979">
      <w:pPr>
        <w:widowControl w:val="0"/>
        <w:autoSpaceDE w:val="0"/>
        <w:autoSpaceDN w:val="0"/>
        <w:spacing w:before="4" w:after="4"/>
        <w:ind w:right="23"/>
        <w:jc w:val="center"/>
        <w:rPr>
          <w:rFonts w:ascii="Times New Roman" w:hAnsi="Times New Roman"/>
          <w:b/>
          <w:spacing w:val="-4"/>
          <w:sz w:val="24"/>
          <w:szCs w:val="24"/>
        </w:rPr>
      </w:pPr>
      <w:r>
        <w:rPr>
          <w:rFonts w:ascii="Times New Roman" w:hAnsi="Times New Roman"/>
          <w:b/>
          <w:spacing w:val="-4"/>
          <w:sz w:val="24"/>
          <w:szCs w:val="24"/>
        </w:rPr>
        <w:t>Tehničko ispitivanje i istražni radovi na građevini: Kaštel-dvorac Nova Bela (Bela I)</w:t>
      </w:r>
    </w:p>
    <w:p w14:paraId="1FFFBDEF" w14:textId="681D5BF0" w:rsidR="005E674E" w:rsidRPr="00BD7610" w:rsidRDefault="005E674E" w:rsidP="000A3979">
      <w:pPr>
        <w:widowControl w:val="0"/>
        <w:autoSpaceDE w:val="0"/>
        <w:autoSpaceDN w:val="0"/>
        <w:spacing w:before="4" w:after="4"/>
        <w:ind w:right="23"/>
        <w:jc w:val="center"/>
        <w:rPr>
          <w:rFonts w:ascii="Times New Roman" w:hAnsi="Times New Roman"/>
        </w:rPr>
      </w:pPr>
    </w:p>
    <w:p w14:paraId="312634B8" w14:textId="77777777" w:rsidR="005E674E" w:rsidRDefault="005E674E" w:rsidP="005E674E">
      <w:pPr>
        <w:widowControl w:val="0"/>
        <w:autoSpaceDE w:val="0"/>
        <w:autoSpaceDN w:val="0"/>
        <w:spacing w:before="4" w:after="4"/>
        <w:ind w:right="1800"/>
        <w:rPr>
          <w:rFonts w:ascii="Times New Roman" w:hAnsi="Times New Roman"/>
          <w:b/>
          <w:spacing w:val="-3"/>
        </w:rPr>
      </w:pPr>
    </w:p>
    <w:p w14:paraId="21C147D8" w14:textId="77777777" w:rsidR="0075666E" w:rsidRDefault="0075666E" w:rsidP="005E674E">
      <w:pPr>
        <w:widowControl w:val="0"/>
        <w:autoSpaceDE w:val="0"/>
        <w:autoSpaceDN w:val="0"/>
        <w:spacing w:before="4" w:after="4"/>
        <w:ind w:right="1800"/>
        <w:rPr>
          <w:rFonts w:ascii="Times New Roman" w:hAnsi="Times New Roman"/>
          <w:b/>
          <w:spacing w:val="-3"/>
        </w:rPr>
      </w:pPr>
    </w:p>
    <w:p w14:paraId="0EEDEA83"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584A4A2D" w14:textId="77777777" w:rsidR="005E674E" w:rsidRPr="00BD7610" w:rsidRDefault="0075666E" w:rsidP="0037552F">
      <w:pPr>
        <w:spacing w:after="0"/>
        <w:jc w:val="both"/>
        <w:rPr>
          <w:rFonts w:ascii="Times New Roman" w:hAnsi="Times New Roman"/>
        </w:rPr>
      </w:pPr>
      <w:r>
        <w:rPr>
          <w:rFonts w:ascii="Times New Roman" w:hAnsi="Times New Roman"/>
        </w:rPr>
        <w:t xml:space="preserve">Naručitelj: </w:t>
      </w:r>
      <w:r w:rsidR="0037552F" w:rsidRPr="005C6ABA">
        <w:rPr>
          <w:rFonts w:ascii="Times New Roman" w:hAnsi="Times New Roman"/>
          <w:sz w:val="24"/>
          <w:szCs w:val="24"/>
        </w:rPr>
        <w:t>Varaždinska županija, Franjevački trg 7, 42 000 Varaždin</w:t>
      </w:r>
    </w:p>
    <w:p w14:paraId="350C8F18" w14:textId="77777777" w:rsidR="005E674E" w:rsidRPr="00BD7610" w:rsidRDefault="005E674E" w:rsidP="00753E89">
      <w:pPr>
        <w:ind w:left="708"/>
        <w:rPr>
          <w:rFonts w:ascii="Times New Roman" w:hAnsi="Times New Roman"/>
        </w:rPr>
      </w:pPr>
    </w:p>
    <w:p w14:paraId="3DDA5107" w14:textId="77777777" w:rsidR="005E674E" w:rsidRPr="00BD7610" w:rsidRDefault="005E674E" w:rsidP="005E674E">
      <w:pPr>
        <w:jc w:val="both"/>
        <w:rPr>
          <w:rFonts w:ascii="Times New Roman" w:hAnsi="Times New Roman"/>
          <w:b/>
        </w:rPr>
      </w:pPr>
    </w:p>
    <w:p w14:paraId="7B63540E" w14:textId="77777777" w:rsidR="005E674E" w:rsidRDefault="005E674E" w:rsidP="005E674E">
      <w:pPr>
        <w:jc w:val="both"/>
        <w:rPr>
          <w:rFonts w:ascii="Times New Roman" w:hAnsi="Times New Roman"/>
        </w:rPr>
      </w:pPr>
    </w:p>
    <w:p w14:paraId="2C9C871C" w14:textId="77777777" w:rsidR="0075666E" w:rsidRPr="00BD7610" w:rsidRDefault="0075666E" w:rsidP="005E674E">
      <w:pPr>
        <w:jc w:val="both"/>
        <w:rPr>
          <w:rFonts w:ascii="Times New Roman" w:hAnsi="Times New Roman"/>
        </w:rPr>
      </w:pPr>
    </w:p>
    <w:p w14:paraId="0BF817EA" w14:textId="77777777" w:rsidR="005E674E" w:rsidRPr="00BD7610" w:rsidRDefault="005E674E" w:rsidP="005E674E">
      <w:pPr>
        <w:jc w:val="both"/>
        <w:rPr>
          <w:rFonts w:ascii="Times New Roman" w:hAnsi="Times New Roman"/>
        </w:rPr>
      </w:pPr>
    </w:p>
    <w:p w14:paraId="47BA1E36" w14:textId="74FA886B" w:rsidR="0037552F" w:rsidRPr="00BB18D4" w:rsidRDefault="0037552F" w:rsidP="0037552F">
      <w:pPr>
        <w:jc w:val="both"/>
        <w:rPr>
          <w:rFonts w:ascii="Times New Roman" w:hAnsi="Times New Roman"/>
          <w:sz w:val="24"/>
          <w:szCs w:val="24"/>
        </w:rPr>
      </w:pPr>
      <w:r w:rsidRPr="00774F4C">
        <w:rPr>
          <w:rFonts w:ascii="Times New Roman" w:hAnsi="Times New Roman"/>
          <w:b/>
          <w:sz w:val="24"/>
          <w:szCs w:val="24"/>
        </w:rPr>
        <w:t>Evidencijski broj jednostavne nabave:</w:t>
      </w:r>
      <w:r w:rsidRPr="00D1571B">
        <w:rPr>
          <w:rFonts w:ascii="Times New Roman" w:hAnsi="Times New Roman"/>
          <w:sz w:val="24"/>
          <w:szCs w:val="24"/>
        </w:rPr>
        <w:t xml:space="preserve"> </w:t>
      </w:r>
      <w:r w:rsidRPr="00B47418">
        <w:rPr>
          <w:rFonts w:ascii="Times New Roman" w:hAnsi="Times New Roman"/>
          <w:sz w:val="24"/>
          <w:szCs w:val="24"/>
        </w:rPr>
        <w:t>0</w:t>
      </w:r>
      <w:r w:rsidR="00A255C9" w:rsidRPr="00B47418">
        <w:rPr>
          <w:rFonts w:ascii="Times New Roman" w:hAnsi="Times New Roman"/>
          <w:sz w:val="24"/>
          <w:szCs w:val="24"/>
        </w:rPr>
        <w:t>2</w:t>
      </w:r>
      <w:r w:rsidRPr="00B47418">
        <w:rPr>
          <w:rFonts w:ascii="Times New Roman" w:hAnsi="Times New Roman"/>
          <w:sz w:val="24"/>
          <w:szCs w:val="24"/>
        </w:rPr>
        <w:t>/1</w:t>
      </w:r>
      <w:r w:rsidR="00F93379">
        <w:rPr>
          <w:rFonts w:ascii="Times New Roman" w:hAnsi="Times New Roman"/>
          <w:sz w:val="24"/>
          <w:szCs w:val="24"/>
        </w:rPr>
        <w:t>5</w:t>
      </w:r>
      <w:r w:rsidRPr="00B47418">
        <w:rPr>
          <w:rFonts w:ascii="Times New Roman" w:hAnsi="Times New Roman"/>
          <w:sz w:val="24"/>
          <w:szCs w:val="24"/>
        </w:rPr>
        <w:t>-202</w:t>
      </w:r>
      <w:r w:rsidR="00CC3DE7">
        <w:rPr>
          <w:rFonts w:ascii="Times New Roman" w:hAnsi="Times New Roman"/>
          <w:sz w:val="24"/>
          <w:szCs w:val="24"/>
        </w:rPr>
        <w:t>5</w:t>
      </w:r>
      <w:r w:rsidRPr="00B47418">
        <w:rPr>
          <w:rFonts w:ascii="Times New Roman" w:hAnsi="Times New Roman"/>
          <w:sz w:val="24"/>
          <w:szCs w:val="24"/>
        </w:rPr>
        <w:t>/</w:t>
      </w:r>
      <w:r w:rsidR="00CC3DE7">
        <w:rPr>
          <w:rFonts w:ascii="Times New Roman" w:hAnsi="Times New Roman"/>
          <w:sz w:val="24"/>
          <w:szCs w:val="24"/>
        </w:rPr>
        <w:t>1</w:t>
      </w:r>
      <w:r w:rsidR="00F93379">
        <w:rPr>
          <w:rFonts w:ascii="Times New Roman" w:hAnsi="Times New Roman"/>
          <w:sz w:val="24"/>
          <w:szCs w:val="24"/>
        </w:rPr>
        <w:t>0</w:t>
      </w:r>
    </w:p>
    <w:p w14:paraId="4A25CBEB" w14:textId="77777777" w:rsidR="005E674E" w:rsidRPr="00BD7610" w:rsidRDefault="005E674E" w:rsidP="005E674E">
      <w:pPr>
        <w:jc w:val="both"/>
        <w:rPr>
          <w:rFonts w:ascii="Times New Roman" w:hAnsi="Times New Roman"/>
        </w:rPr>
      </w:pPr>
    </w:p>
    <w:p w14:paraId="308B6594" w14:textId="77777777" w:rsidR="005E674E" w:rsidRDefault="005E674E" w:rsidP="005E674E">
      <w:pPr>
        <w:spacing w:before="4" w:after="4"/>
        <w:rPr>
          <w:rFonts w:ascii="Times New Roman" w:hAnsi="Times New Roman"/>
        </w:rPr>
      </w:pPr>
    </w:p>
    <w:p w14:paraId="6EC499A8" w14:textId="77777777" w:rsidR="0075666E" w:rsidRPr="00BD7610" w:rsidRDefault="0075666E" w:rsidP="005E674E">
      <w:pPr>
        <w:spacing w:before="4" w:after="4"/>
        <w:rPr>
          <w:rFonts w:ascii="Times New Roman" w:hAnsi="Times New Roman"/>
        </w:rPr>
      </w:pPr>
    </w:p>
    <w:p w14:paraId="0747B965" w14:textId="77777777" w:rsidR="005E674E" w:rsidRPr="00BD7610" w:rsidRDefault="005E674E" w:rsidP="005E674E">
      <w:pPr>
        <w:spacing w:before="4" w:after="4"/>
        <w:jc w:val="center"/>
        <w:rPr>
          <w:rFonts w:ascii="Times New Roman" w:hAnsi="Times New Roman"/>
          <w:b/>
        </w:rPr>
      </w:pPr>
    </w:p>
    <w:p w14:paraId="65A018CD" w14:textId="77777777" w:rsidR="005E674E" w:rsidRPr="00BD7610" w:rsidRDefault="005E674E" w:rsidP="005E674E">
      <w:pPr>
        <w:spacing w:before="4" w:after="4"/>
        <w:jc w:val="center"/>
        <w:rPr>
          <w:rFonts w:ascii="Times New Roman" w:hAnsi="Times New Roman"/>
          <w:b/>
        </w:rPr>
      </w:pPr>
    </w:p>
    <w:p w14:paraId="49E46AC1" w14:textId="77777777" w:rsidR="005E674E" w:rsidRDefault="005E674E" w:rsidP="005E674E">
      <w:pPr>
        <w:spacing w:before="4" w:after="4"/>
        <w:jc w:val="center"/>
        <w:rPr>
          <w:rFonts w:ascii="Times New Roman" w:hAnsi="Times New Roman"/>
          <w:b/>
        </w:rPr>
      </w:pPr>
    </w:p>
    <w:p w14:paraId="6BB91057" w14:textId="77777777" w:rsidR="00D2481C" w:rsidRDefault="00D2481C" w:rsidP="00467440">
      <w:pPr>
        <w:spacing w:before="4" w:after="4"/>
        <w:rPr>
          <w:rFonts w:ascii="Times New Roman" w:hAnsi="Times New Roman"/>
          <w:b/>
        </w:rPr>
      </w:pPr>
    </w:p>
    <w:p w14:paraId="35B4D6F6" w14:textId="77777777" w:rsidR="003A2500" w:rsidRDefault="003A2500" w:rsidP="005E674E">
      <w:pPr>
        <w:spacing w:before="4" w:after="4"/>
        <w:jc w:val="center"/>
        <w:rPr>
          <w:rFonts w:ascii="Times New Roman" w:hAnsi="Times New Roman"/>
          <w:b/>
        </w:rPr>
      </w:pPr>
    </w:p>
    <w:p w14:paraId="75A770DB" w14:textId="77777777" w:rsidR="00F45635" w:rsidRDefault="00F45635" w:rsidP="005E674E">
      <w:pPr>
        <w:spacing w:before="4" w:after="4"/>
        <w:jc w:val="center"/>
        <w:rPr>
          <w:rFonts w:ascii="Times New Roman" w:hAnsi="Times New Roman"/>
          <w:b/>
        </w:rPr>
      </w:pPr>
    </w:p>
    <w:p w14:paraId="33A18B6D" w14:textId="645BFCB2" w:rsidR="00BD5010" w:rsidRPr="00756DFB" w:rsidRDefault="00753E89" w:rsidP="00756DFB">
      <w:pPr>
        <w:spacing w:before="4" w:after="4"/>
        <w:jc w:val="center"/>
        <w:rPr>
          <w:rFonts w:ascii="Times New Roman" w:hAnsi="Times New Roman"/>
        </w:rPr>
      </w:pPr>
      <w:r w:rsidRPr="00B47418">
        <w:rPr>
          <w:rFonts w:ascii="Times New Roman" w:hAnsi="Times New Roman"/>
          <w:b/>
        </w:rPr>
        <w:t xml:space="preserve">Varaždin, </w:t>
      </w:r>
      <w:r w:rsidR="00022FB8">
        <w:rPr>
          <w:rFonts w:ascii="Times New Roman" w:hAnsi="Times New Roman"/>
          <w:b/>
        </w:rPr>
        <w:t>lipanj</w:t>
      </w:r>
      <w:r w:rsidR="0098164C" w:rsidRPr="00B47418">
        <w:rPr>
          <w:rFonts w:ascii="Times New Roman" w:hAnsi="Times New Roman"/>
          <w:b/>
        </w:rPr>
        <w:t xml:space="preserve"> 20</w:t>
      </w:r>
      <w:r w:rsidR="0037552F" w:rsidRPr="00B47418">
        <w:rPr>
          <w:rFonts w:ascii="Times New Roman" w:hAnsi="Times New Roman"/>
          <w:b/>
        </w:rPr>
        <w:t>2</w:t>
      </w:r>
      <w:r w:rsidR="00CC3DE7">
        <w:rPr>
          <w:rFonts w:ascii="Times New Roman" w:hAnsi="Times New Roman"/>
          <w:b/>
        </w:rPr>
        <w:t>5</w:t>
      </w:r>
      <w:r w:rsidR="005E674E" w:rsidRPr="00B47418">
        <w:rPr>
          <w:rFonts w:ascii="Times New Roman" w:hAnsi="Times New Roman"/>
          <w:b/>
        </w:rPr>
        <w:t>.</w:t>
      </w:r>
      <w:r w:rsidR="00295AE7"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2B266B82" w14:textId="22F4BE8F" w:rsidR="00261BE9" w:rsidRDefault="008971AE">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r w:rsidRPr="009E7314">
        <w:rPr>
          <w:rStyle w:val="Istaknuto"/>
          <w:rFonts w:ascii="Times New Roman" w:hAnsi="Times New Roman" w:cs="Times New Roman"/>
          <w:b/>
          <w:bCs/>
          <w:i w:val="0"/>
          <w:iCs w:val="0"/>
          <w:spacing w:val="0"/>
          <w:sz w:val="22"/>
          <w:szCs w:val="22"/>
          <w:highlight w:val="yellow"/>
        </w:rPr>
        <w:fldChar w:fldCharType="begin"/>
      </w:r>
      <w:r w:rsidRPr="009E7314">
        <w:rPr>
          <w:rStyle w:val="Istaknuto"/>
          <w:rFonts w:ascii="Times New Roman" w:hAnsi="Times New Roman" w:cs="Times New Roman"/>
          <w:b/>
          <w:bCs/>
          <w:i w:val="0"/>
          <w:iCs w:val="0"/>
          <w:spacing w:val="0"/>
          <w:sz w:val="22"/>
          <w:szCs w:val="22"/>
          <w:highlight w:val="yellow"/>
        </w:rPr>
        <w:instrText xml:space="preserve"> TOC \o "1-3" \h \z \u </w:instrText>
      </w:r>
      <w:r w:rsidRPr="009E7314">
        <w:rPr>
          <w:rStyle w:val="Istaknuto"/>
          <w:rFonts w:ascii="Times New Roman" w:hAnsi="Times New Roman" w:cs="Times New Roman"/>
          <w:b/>
          <w:bCs/>
          <w:i w:val="0"/>
          <w:iCs w:val="0"/>
          <w:spacing w:val="0"/>
          <w:sz w:val="22"/>
          <w:szCs w:val="22"/>
          <w:highlight w:val="yellow"/>
        </w:rPr>
        <w:fldChar w:fldCharType="separate"/>
      </w:r>
      <w:hyperlink w:anchor="_Toc201740604" w:history="1">
        <w:r w:rsidR="00261BE9" w:rsidRPr="00F145AA">
          <w:rPr>
            <w:rStyle w:val="Hiperveza"/>
            <w:noProof/>
          </w:rPr>
          <w:t>1.</w:t>
        </w:r>
        <w:r w:rsidR="00261BE9">
          <w:rPr>
            <w:rFonts w:asciiTheme="minorHAnsi" w:eastAsiaTheme="minorEastAsia" w:hAnsiTheme="minorHAnsi" w:cstheme="minorBidi"/>
            <w:b w:val="0"/>
            <w:bCs w:val="0"/>
            <w:caps w:val="0"/>
            <w:noProof/>
            <w:kern w:val="2"/>
            <w:sz w:val="24"/>
            <w:szCs w:val="24"/>
            <w:lang w:eastAsia="hr-HR"/>
            <w14:ligatures w14:val="standardContextual"/>
          </w:rPr>
          <w:tab/>
        </w:r>
        <w:r w:rsidR="00261BE9" w:rsidRPr="00F145AA">
          <w:rPr>
            <w:rStyle w:val="Hiperveza"/>
            <w:noProof/>
          </w:rPr>
          <w:t>OPĆI PODACI</w:t>
        </w:r>
        <w:r w:rsidR="00261BE9">
          <w:rPr>
            <w:noProof/>
            <w:webHidden/>
          </w:rPr>
          <w:tab/>
        </w:r>
        <w:r w:rsidR="00261BE9">
          <w:rPr>
            <w:noProof/>
            <w:webHidden/>
          </w:rPr>
          <w:fldChar w:fldCharType="begin"/>
        </w:r>
        <w:r w:rsidR="00261BE9">
          <w:rPr>
            <w:noProof/>
            <w:webHidden/>
          </w:rPr>
          <w:instrText xml:space="preserve"> PAGEREF _Toc201740604 \h </w:instrText>
        </w:r>
        <w:r w:rsidR="00261BE9">
          <w:rPr>
            <w:noProof/>
            <w:webHidden/>
          </w:rPr>
        </w:r>
        <w:r w:rsidR="00261BE9">
          <w:rPr>
            <w:noProof/>
            <w:webHidden/>
          </w:rPr>
          <w:fldChar w:fldCharType="separate"/>
        </w:r>
        <w:r w:rsidR="00261BE9">
          <w:rPr>
            <w:noProof/>
            <w:webHidden/>
          </w:rPr>
          <w:t>3</w:t>
        </w:r>
        <w:r w:rsidR="00261BE9">
          <w:rPr>
            <w:noProof/>
            <w:webHidden/>
          </w:rPr>
          <w:fldChar w:fldCharType="end"/>
        </w:r>
      </w:hyperlink>
    </w:p>
    <w:p w14:paraId="7BF71EA2" w14:textId="6FFA22AD"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05" w:history="1">
        <w:r w:rsidRPr="00F145AA">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Podaci o naručitelju</w:t>
        </w:r>
        <w:r>
          <w:rPr>
            <w:noProof/>
            <w:webHidden/>
          </w:rPr>
          <w:tab/>
        </w:r>
        <w:r>
          <w:rPr>
            <w:noProof/>
            <w:webHidden/>
          </w:rPr>
          <w:fldChar w:fldCharType="begin"/>
        </w:r>
        <w:r>
          <w:rPr>
            <w:noProof/>
            <w:webHidden/>
          </w:rPr>
          <w:instrText xml:space="preserve"> PAGEREF _Toc201740605 \h </w:instrText>
        </w:r>
        <w:r>
          <w:rPr>
            <w:noProof/>
            <w:webHidden/>
          </w:rPr>
        </w:r>
        <w:r>
          <w:rPr>
            <w:noProof/>
            <w:webHidden/>
          </w:rPr>
          <w:fldChar w:fldCharType="separate"/>
        </w:r>
        <w:r>
          <w:rPr>
            <w:noProof/>
            <w:webHidden/>
          </w:rPr>
          <w:t>3</w:t>
        </w:r>
        <w:r>
          <w:rPr>
            <w:noProof/>
            <w:webHidden/>
          </w:rPr>
          <w:fldChar w:fldCharType="end"/>
        </w:r>
      </w:hyperlink>
    </w:p>
    <w:p w14:paraId="525F26D6" w14:textId="30C0736C"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06" w:history="1">
        <w:r w:rsidRPr="00F145AA">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_Toc201740606 \h </w:instrText>
        </w:r>
        <w:r>
          <w:rPr>
            <w:noProof/>
            <w:webHidden/>
          </w:rPr>
        </w:r>
        <w:r>
          <w:rPr>
            <w:noProof/>
            <w:webHidden/>
          </w:rPr>
          <w:fldChar w:fldCharType="separate"/>
        </w:r>
        <w:r>
          <w:rPr>
            <w:noProof/>
            <w:webHidden/>
          </w:rPr>
          <w:t>3</w:t>
        </w:r>
        <w:r>
          <w:rPr>
            <w:noProof/>
            <w:webHidden/>
          </w:rPr>
          <w:fldChar w:fldCharType="end"/>
        </w:r>
      </w:hyperlink>
    </w:p>
    <w:p w14:paraId="2761AE7E" w14:textId="6D241860"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07" w:history="1">
        <w:r w:rsidRPr="00F145AA">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lang w:eastAsia="x-none"/>
          </w:rPr>
          <w:t>Vrsta postupka nabave</w:t>
        </w:r>
        <w:r>
          <w:rPr>
            <w:noProof/>
            <w:webHidden/>
          </w:rPr>
          <w:tab/>
        </w:r>
        <w:r>
          <w:rPr>
            <w:noProof/>
            <w:webHidden/>
          </w:rPr>
          <w:fldChar w:fldCharType="begin"/>
        </w:r>
        <w:r>
          <w:rPr>
            <w:noProof/>
            <w:webHidden/>
          </w:rPr>
          <w:instrText xml:space="preserve"> PAGEREF _Toc201740607 \h </w:instrText>
        </w:r>
        <w:r>
          <w:rPr>
            <w:noProof/>
            <w:webHidden/>
          </w:rPr>
        </w:r>
        <w:r>
          <w:rPr>
            <w:noProof/>
            <w:webHidden/>
          </w:rPr>
          <w:fldChar w:fldCharType="separate"/>
        </w:r>
        <w:r>
          <w:rPr>
            <w:noProof/>
            <w:webHidden/>
          </w:rPr>
          <w:t>3</w:t>
        </w:r>
        <w:r>
          <w:rPr>
            <w:noProof/>
            <w:webHidden/>
          </w:rPr>
          <w:fldChar w:fldCharType="end"/>
        </w:r>
      </w:hyperlink>
    </w:p>
    <w:p w14:paraId="696FEDF0" w14:textId="3EF27792"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08" w:history="1">
        <w:r w:rsidRPr="00F145AA">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Procijenjena vrijednost nabave</w:t>
        </w:r>
        <w:r>
          <w:rPr>
            <w:noProof/>
            <w:webHidden/>
          </w:rPr>
          <w:tab/>
        </w:r>
        <w:r>
          <w:rPr>
            <w:noProof/>
            <w:webHidden/>
          </w:rPr>
          <w:fldChar w:fldCharType="begin"/>
        </w:r>
        <w:r>
          <w:rPr>
            <w:noProof/>
            <w:webHidden/>
          </w:rPr>
          <w:instrText xml:space="preserve"> PAGEREF _Toc201740608 \h </w:instrText>
        </w:r>
        <w:r>
          <w:rPr>
            <w:noProof/>
            <w:webHidden/>
          </w:rPr>
        </w:r>
        <w:r>
          <w:rPr>
            <w:noProof/>
            <w:webHidden/>
          </w:rPr>
          <w:fldChar w:fldCharType="separate"/>
        </w:r>
        <w:r>
          <w:rPr>
            <w:noProof/>
            <w:webHidden/>
          </w:rPr>
          <w:t>3</w:t>
        </w:r>
        <w:r>
          <w:rPr>
            <w:noProof/>
            <w:webHidden/>
          </w:rPr>
          <w:fldChar w:fldCharType="end"/>
        </w:r>
      </w:hyperlink>
    </w:p>
    <w:p w14:paraId="06080C0C" w14:textId="5263CFC9"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09" w:history="1">
        <w:r w:rsidRPr="00F145AA">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Vrsta ugovora o nabavi</w:t>
        </w:r>
        <w:r>
          <w:rPr>
            <w:noProof/>
            <w:webHidden/>
          </w:rPr>
          <w:tab/>
        </w:r>
        <w:r>
          <w:rPr>
            <w:noProof/>
            <w:webHidden/>
          </w:rPr>
          <w:fldChar w:fldCharType="begin"/>
        </w:r>
        <w:r>
          <w:rPr>
            <w:noProof/>
            <w:webHidden/>
          </w:rPr>
          <w:instrText xml:space="preserve"> PAGEREF _Toc201740609 \h </w:instrText>
        </w:r>
        <w:r>
          <w:rPr>
            <w:noProof/>
            <w:webHidden/>
          </w:rPr>
        </w:r>
        <w:r>
          <w:rPr>
            <w:noProof/>
            <w:webHidden/>
          </w:rPr>
          <w:fldChar w:fldCharType="separate"/>
        </w:r>
        <w:r>
          <w:rPr>
            <w:noProof/>
            <w:webHidden/>
          </w:rPr>
          <w:t>3</w:t>
        </w:r>
        <w:r>
          <w:rPr>
            <w:noProof/>
            <w:webHidden/>
          </w:rPr>
          <w:fldChar w:fldCharType="end"/>
        </w:r>
      </w:hyperlink>
    </w:p>
    <w:p w14:paraId="7DC2E57F" w14:textId="2BFE2644" w:rsidR="00261BE9" w:rsidRDefault="00261BE9">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01740610" w:history="1">
        <w:r w:rsidRPr="00F145AA">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F145AA">
          <w:rPr>
            <w:rStyle w:val="Hiperveza"/>
            <w:noProof/>
          </w:rPr>
          <w:t>PODACI O PREDMETU NABAVE</w:t>
        </w:r>
        <w:r>
          <w:rPr>
            <w:noProof/>
            <w:webHidden/>
          </w:rPr>
          <w:tab/>
        </w:r>
        <w:r>
          <w:rPr>
            <w:noProof/>
            <w:webHidden/>
          </w:rPr>
          <w:fldChar w:fldCharType="begin"/>
        </w:r>
        <w:r>
          <w:rPr>
            <w:noProof/>
            <w:webHidden/>
          </w:rPr>
          <w:instrText xml:space="preserve"> PAGEREF _Toc201740610 \h </w:instrText>
        </w:r>
        <w:r>
          <w:rPr>
            <w:noProof/>
            <w:webHidden/>
          </w:rPr>
        </w:r>
        <w:r>
          <w:rPr>
            <w:noProof/>
            <w:webHidden/>
          </w:rPr>
          <w:fldChar w:fldCharType="separate"/>
        </w:r>
        <w:r>
          <w:rPr>
            <w:noProof/>
            <w:webHidden/>
          </w:rPr>
          <w:t>3</w:t>
        </w:r>
        <w:r>
          <w:rPr>
            <w:noProof/>
            <w:webHidden/>
          </w:rPr>
          <w:fldChar w:fldCharType="end"/>
        </w:r>
      </w:hyperlink>
    </w:p>
    <w:p w14:paraId="38EB41BB" w14:textId="64E69A8B"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11" w:history="1">
        <w:r w:rsidRPr="00F145AA">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Predmet nabave</w:t>
        </w:r>
        <w:r>
          <w:rPr>
            <w:noProof/>
            <w:webHidden/>
          </w:rPr>
          <w:tab/>
        </w:r>
        <w:r>
          <w:rPr>
            <w:noProof/>
            <w:webHidden/>
          </w:rPr>
          <w:fldChar w:fldCharType="begin"/>
        </w:r>
        <w:r>
          <w:rPr>
            <w:noProof/>
            <w:webHidden/>
          </w:rPr>
          <w:instrText xml:space="preserve"> PAGEREF _Toc201740611 \h </w:instrText>
        </w:r>
        <w:r>
          <w:rPr>
            <w:noProof/>
            <w:webHidden/>
          </w:rPr>
        </w:r>
        <w:r>
          <w:rPr>
            <w:noProof/>
            <w:webHidden/>
          </w:rPr>
          <w:fldChar w:fldCharType="separate"/>
        </w:r>
        <w:r>
          <w:rPr>
            <w:noProof/>
            <w:webHidden/>
          </w:rPr>
          <w:t>3</w:t>
        </w:r>
        <w:r>
          <w:rPr>
            <w:noProof/>
            <w:webHidden/>
          </w:rPr>
          <w:fldChar w:fldCharType="end"/>
        </w:r>
      </w:hyperlink>
    </w:p>
    <w:p w14:paraId="344581DE" w14:textId="5A8DD3FE"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12" w:history="1">
        <w:r w:rsidRPr="00F145AA">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Opis i količina predmeta nabave</w:t>
        </w:r>
        <w:r>
          <w:rPr>
            <w:noProof/>
            <w:webHidden/>
          </w:rPr>
          <w:tab/>
        </w:r>
        <w:r>
          <w:rPr>
            <w:noProof/>
            <w:webHidden/>
          </w:rPr>
          <w:fldChar w:fldCharType="begin"/>
        </w:r>
        <w:r>
          <w:rPr>
            <w:noProof/>
            <w:webHidden/>
          </w:rPr>
          <w:instrText xml:space="preserve"> PAGEREF _Toc201740612 \h </w:instrText>
        </w:r>
        <w:r>
          <w:rPr>
            <w:noProof/>
            <w:webHidden/>
          </w:rPr>
        </w:r>
        <w:r>
          <w:rPr>
            <w:noProof/>
            <w:webHidden/>
          </w:rPr>
          <w:fldChar w:fldCharType="separate"/>
        </w:r>
        <w:r>
          <w:rPr>
            <w:noProof/>
            <w:webHidden/>
          </w:rPr>
          <w:t>4</w:t>
        </w:r>
        <w:r>
          <w:rPr>
            <w:noProof/>
            <w:webHidden/>
          </w:rPr>
          <w:fldChar w:fldCharType="end"/>
        </w:r>
      </w:hyperlink>
    </w:p>
    <w:p w14:paraId="699400CE" w14:textId="46C9D312"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13" w:history="1">
        <w:r w:rsidRPr="00F145AA">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Mjesto i rok pružanja usluge</w:t>
        </w:r>
        <w:r>
          <w:rPr>
            <w:noProof/>
            <w:webHidden/>
          </w:rPr>
          <w:tab/>
        </w:r>
        <w:r>
          <w:rPr>
            <w:noProof/>
            <w:webHidden/>
          </w:rPr>
          <w:fldChar w:fldCharType="begin"/>
        </w:r>
        <w:r>
          <w:rPr>
            <w:noProof/>
            <w:webHidden/>
          </w:rPr>
          <w:instrText xml:space="preserve"> PAGEREF _Toc201740613 \h </w:instrText>
        </w:r>
        <w:r>
          <w:rPr>
            <w:noProof/>
            <w:webHidden/>
          </w:rPr>
        </w:r>
        <w:r>
          <w:rPr>
            <w:noProof/>
            <w:webHidden/>
          </w:rPr>
          <w:fldChar w:fldCharType="separate"/>
        </w:r>
        <w:r>
          <w:rPr>
            <w:noProof/>
            <w:webHidden/>
          </w:rPr>
          <w:t>4</w:t>
        </w:r>
        <w:r>
          <w:rPr>
            <w:noProof/>
            <w:webHidden/>
          </w:rPr>
          <w:fldChar w:fldCharType="end"/>
        </w:r>
      </w:hyperlink>
    </w:p>
    <w:p w14:paraId="6DEFD2E6" w14:textId="3E31BFA8" w:rsidR="00261BE9" w:rsidRDefault="00261BE9">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01740614" w:history="1">
        <w:r w:rsidRPr="00F145AA">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F145AA">
          <w:rPr>
            <w:rStyle w:val="Hiperveza"/>
            <w:noProof/>
          </w:rPr>
          <w:t>OSNOVE ZA ISKLJUČENJE GOSPODARSKOG SUBJEKTA</w:t>
        </w:r>
        <w:r>
          <w:rPr>
            <w:noProof/>
            <w:webHidden/>
          </w:rPr>
          <w:tab/>
        </w:r>
        <w:r>
          <w:rPr>
            <w:noProof/>
            <w:webHidden/>
          </w:rPr>
          <w:fldChar w:fldCharType="begin"/>
        </w:r>
        <w:r>
          <w:rPr>
            <w:noProof/>
            <w:webHidden/>
          </w:rPr>
          <w:instrText xml:space="preserve"> PAGEREF _Toc201740614 \h </w:instrText>
        </w:r>
        <w:r>
          <w:rPr>
            <w:noProof/>
            <w:webHidden/>
          </w:rPr>
        </w:r>
        <w:r>
          <w:rPr>
            <w:noProof/>
            <w:webHidden/>
          </w:rPr>
          <w:fldChar w:fldCharType="separate"/>
        </w:r>
        <w:r>
          <w:rPr>
            <w:noProof/>
            <w:webHidden/>
          </w:rPr>
          <w:t>4</w:t>
        </w:r>
        <w:r>
          <w:rPr>
            <w:noProof/>
            <w:webHidden/>
          </w:rPr>
          <w:fldChar w:fldCharType="end"/>
        </w:r>
      </w:hyperlink>
    </w:p>
    <w:p w14:paraId="247AA942" w14:textId="2B33F5DC"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15" w:history="1">
        <w:r w:rsidRPr="00F145AA">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Kažnjavanje</w:t>
        </w:r>
        <w:r>
          <w:rPr>
            <w:noProof/>
            <w:webHidden/>
          </w:rPr>
          <w:tab/>
        </w:r>
        <w:r>
          <w:rPr>
            <w:noProof/>
            <w:webHidden/>
          </w:rPr>
          <w:fldChar w:fldCharType="begin"/>
        </w:r>
        <w:r>
          <w:rPr>
            <w:noProof/>
            <w:webHidden/>
          </w:rPr>
          <w:instrText xml:space="preserve"> PAGEREF _Toc201740615 \h </w:instrText>
        </w:r>
        <w:r>
          <w:rPr>
            <w:noProof/>
            <w:webHidden/>
          </w:rPr>
        </w:r>
        <w:r>
          <w:rPr>
            <w:noProof/>
            <w:webHidden/>
          </w:rPr>
          <w:fldChar w:fldCharType="separate"/>
        </w:r>
        <w:r>
          <w:rPr>
            <w:noProof/>
            <w:webHidden/>
          </w:rPr>
          <w:t>5</w:t>
        </w:r>
        <w:r>
          <w:rPr>
            <w:noProof/>
            <w:webHidden/>
          </w:rPr>
          <w:fldChar w:fldCharType="end"/>
        </w:r>
      </w:hyperlink>
    </w:p>
    <w:p w14:paraId="10BC0B71" w14:textId="590BA553"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16" w:history="1">
        <w:r w:rsidRPr="00F145AA">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_Toc201740616 \h </w:instrText>
        </w:r>
        <w:r>
          <w:rPr>
            <w:noProof/>
            <w:webHidden/>
          </w:rPr>
        </w:r>
        <w:r>
          <w:rPr>
            <w:noProof/>
            <w:webHidden/>
          </w:rPr>
          <w:fldChar w:fldCharType="separate"/>
        </w:r>
        <w:r>
          <w:rPr>
            <w:noProof/>
            <w:webHidden/>
          </w:rPr>
          <w:t>6</w:t>
        </w:r>
        <w:r>
          <w:rPr>
            <w:noProof/>
            <w:webHidden/>
          </w:rPr>
          <w:fldChar w:fldCharType="end"/>
        </w:r>
      </w:hyperlink>
    </w:p>
    <w:p w14:paraId="190FA5F3" w14:textId="51E8F70C" w:rsidR="00261BE9" w:rsidRDefault="00261BE9">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01740617" w:history="1">
        <w:r w:rsidRPr="00F145AA">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F145AA">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_Toc201740617 \h </w:instrText>
        </w:r>
        <w:r>
          <w:rPr>
            <w:noProof/>
            <w:webHidden/>
          </w:rPr>
        </w:r>
        <w:r>
          <w:rPr>
            <w:noProof/>
            <w:webHidden/>
          </w:rPr>
          <w:fldChar w:fldCharType="separate"/>
        </w:r>
        <w:r>
          <w:rPr>
            <w:noProof/>
            <w:webHidden/>
          </w:rPr>
          <w:t>7</w:t>
        </w:r>
        <w:r>
          <w:rPr>
            <w:noProof/>
            <w:webHidden/>
          </w:rPr>
          <w:fldChar w:fldCharType="end"/>
        </w:r>
      </w:hyperlink>
    </w:p>
    <w:p w14:paraId="085E2217" w14:textId="36914DB2"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18" w:history="1">
        <w:r w:rsidRPr="00F145AA">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Sposobnost za obavljanje profesionalne djelatnosti</w:t>
        </w:r>
        <w:r>
          <w:rPr>
            <w:noProof/>
            <w:webHidden/>
          </w:rPr>
          <w:tab/>
        </w:r>
        <w:r>
          <w:rPr>
            <w:noProof/>
            <w:webHidden/>
          </w:rPr>
          <w:fldChar w:fldCharType="begin"/>
        </w:r>
        <w:r>
          <w:rPr>
            <w:noProof/>
            <w:webHidden/>
          </w:rPr>
          <w:instrText xml:space="preserve"> PAGEREF _Toc201740618 \h </w:instrText>
        </w:r>
        <w:r>
          <w:rPr>
            <w:noProof/>
            <w:webHidden/>
          </w:rPr>
        </w:r>
        <w:r>
          <w:rPr>
            <w:noProof/>
            <w:webHidden/>
          </w:rPr>
          <w:fldChar w:fldCharType="separate"/>
        </w:r>
        <w:r>
          <w:rPr>
            <w:noProof/>
            <w:webHidden/>
          </w:rPr>
          <w:t>7</w:t>
        </w:r>
        <w:r>
          <w:rPr>
            <w:noProof/>
            <w:webHidden/>
          </w:rPr>
          <w:fldChar w:fldCharType="end"/>
        </w:r>
      </w:hyperlink>
    </w:p>
    <w:p w14:paraId="1E4E726C" w14:textId="665CD466" w:rsidR="00261BE9" w:rsidRDefault="00261BE9">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01740619" w:history="1">
        <w:r w:rsidRPr="00F145AA">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F145AA">
          <w:rPr>
            <w:rStyle w:val="Hiperveza"/>
            <w:noProof/>
          </w:rPr>
          <w:t>PODACI O PONUDI</w:t>
        </w:r>
        <w:r>
          <w:rPr>
            <w:noProof/>
            <w:webHidden/>
          </w:rPr>
          <w:tab/>
        </w:r>
        <w:r>
          <w:rPr>
            <w:noProof/>
            <w:webHidden/>
          </w:rPr>
          <w:fldChar w:fldCharType="begin"/>
        </w:r>
        <w:r>
          <w:rPr>
            <w:noProof/>
            <w:webHidden/>
          </w:rPr>
          <w:instrText xml:space="preserve"> PAGEREF _Toc201740619 \h </w:instrText>
        </w:r>
        <w:r>
          <w:rPr>
            <w:noProof/>
            <w:webHidden/>
          </w:rPr>
        </w:r>
        <w:r>
          <w:rPr>
            <w:noProof/>
            <w:webHidden/>
          </w:rPr>
          <w:fldChar w:fldCharType="separate"/>
        </w:r>
        <w:r>
          <w:rPr>
            <w:noProof/>
            <w:webHidden/>
          </w:rPr>
          <w:t>7</w:t>
        </w:r>
        <w:r>
          <w:rPr>
            <w:noProof/>
            <w:webHidden/>
          </w:rPr>
          <w:fldChar w:fldCharType="end"/>
        </w:r>
      </w:hyperlink>
    </w:p>
    <w:p w14:paraId="42885733" w14:textId="34F0EFD4"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20" w:history="1">
        <w:r w:rsidRPr="00F145AA">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Sadržaj i način izrade ponude</w:t>
        </w:r>
        <w:r>
          <w:rPr>
            <w:noProof/>
            <w:webHidden/>
          </w:rPr>
          <w:tab/>
        </w:r>
        <w:r>
          <w:rPr>
            <w:noProof/>
            <w:webHidden/>
          </w:rPr>
          <w:fldChar w:fldCharType="begin"/>
        </w:r>
        <w:r>
          <w:rPr>
            <w:noProof/>
            <w:webHidden/>
          </w:rPr>
          <w:instrText xml:space="preserve"> PAGEREF _Toc201740620 \h </w:instrText>
        </w:r>
        <w:r>
          <w:rPr>
            <w:noProof/>
            <w:webHidden/>
          </w:rPr>
        </w:r>
        <w:r>
          <w:rPr>
            <w:noProof/>
            <w:webHidden/>
          </w:rPr>
          <w:fldChar w:fldCharType="separate"/>
        </w:r>
        <w:r>
          <w:rPr>
            <w:noProof/>
            <w:webHidden/>
          </w:rPr>
          <w:t>7</w:t>
        </w:r>
        <w:r>
          <w:rPr>
            <w:noProof/>
            <w:webHidden/>
          </w:rPr>
          <w:fldChar w:fldCharType="end"/>
        </w:r>
      </w:hyperlink>
    </w:p>
    <w:p w14:paraId="038621B0" w14:textId="5D3367B2"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21" w:history="1">
        <w:r w:rsidRPr="00F145AA">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Način dostave ponuda i/ili izmjena/dopuna ponuda</w:t>
        </w:r>
        <w:r>
          <w:rPr>
            <w:noProof/>
            <w:webHidden/>
          </w:rPr>
          <w:tab/>
        </w:r>
        <w:r>
          <w:rPr>
            <w:noProof/>
            <w:webHidden/>
          </w:rPr>
          <w:fldChar w:fldCharType="begin"/>
        </w:r>
        <w:r>
          <w:rPr>
            <w:noProof/>
            <w:webHidden/>
          </w:rPr>
          <w:instrText xml:space="preserve"> PAGEREF _Toc201740621 \h </w:instrText>
        </w:r>
        <w:r>
          <w:rPr>
            <w:noProof/>
            <w:webHidden/>
          </w:rPr>
        </w:r>
        <w:r>
          <w:rPr>
            <w:noProof/>
            <w:webHidden/>
          </w:rPr>
          <w:fldChar w:fldCharType="separate"/>
        </w:r>
        <w:r>
          <w:rPr>
            <w:noProof/>
            <w:webHidden/>
          </w:rPr>
          <w:t>8</w:t>
        </w:r>
        <w:r>
          <w:rPr>
            <w:noProof/>
            <w:webHidden/>
          </w:rPr>
          <w:fldChar w:fldCharType="end"/>
        </w:r>
      </w:hyperlink>
    </w:p>
    <w:p w14:paraId="4BC70E77" w14:textId="4F313A42"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22" w:history="1">
        <w:r w:rsidRPr="00F145AA">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Dopustivost  dostave  ponuda  elektroničkim  putem</w:t>
        </w:r>
        <w:r>
          <w:rPr>
            <w:noProof/>
            <w:webHidden/>
          </w:rPr>
          <w:tab/>
        </w:r>
        <w:r>
          <w:rPr>
            <w:noProof/>
            <w:webHidden/>
          </w:rPr>
          <w:fldChar w:fldCharType="begin"/>
        </w:r>
        <w:r>
          <w:rPr>
            <w:noProof/>
            <w:webHidden/>
          </w:rPr>
          <w:instrText xml:space="preserve"> PAGEREF _Toc201740622 \h </w:instrText>
        </w:r>
        <w:r>
          <w:rPr>
            <w:noProof/>
            <w:webHidden/>
          </w:rPr>
        </w:r>
        <w:r>
          <w:rPr>
            <w:noProof/>
            <w:webHidden/>
          </w:rPr>
          <w:fldChar w:fldCharType="separate"/>
        </w:r>
        <w:r>
          <w:rPr>
            <w:noProof/>
            <w:webHidden/>
          </w:rPr>
          <w:t>8</w:t>
        </w:r>
        <w:r>
          <w:rPr>
            <w:noProof/>
            <w:webHidden/>
          </w:rPr>
          <w:fldChar w:fldCharType="end"/>
        </w:r>
      </w:hyperlink>
    </w:p>
    <w:p w14:paraId="2E82C78B" w14:textId="21427094"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23" w:history="1">
        <w:r w:rsidRPr="00F145AA">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Dopustivost varijanti  ponuda</w:t>
        </w:r>
        <w:r>
          <w:rPr>
            <w:noProof/>
            <w:webHidden/>
          </w:rPr>
          <w:tab/>
        </w:r>
        <w:r>
          <w:rPr>
            <w:noProof/>
            <w:webHidden/>
          </w:rPr>
          <w:fldChar w:fldCharType="begin"/>
        </w:r>
        <w:r>
          <w:rPr>
            <w:noProof/>
            <w:webHidden/>
          </w:rPr>
          <w:instrText xml:space="preserve"> PAGEREF _Toc201740623 \h </w:instrText>
        </w:r>
        <w:r>
          <w:rPr>
            <w:noProof/>
            <w:webHidden/>
          </w:rPr>
        </w:r>
        <w:r>
          <w:rPr>
            <w:noProof/>
            <w:webHidden/>
          </w:rPr>
          <w:fldChar w:fldCharType="separate"/>
        </w:r>
        <w:r>
          <w:rPr>
            <w:noProof/>
            <w:webHidden/>
          </w:rPr>
          <w:t>8</w:t>
        </w:r>
        <w:r>
          <w:rPr>
            <w:noProof/>
            <w:webHidden/>
          </w:rPr>
          <w:fldChar w:fldCharType="end"/>
        </w:r>
      </w:hyperlink>
    </w:p>
    <w:p w14:paraId="6A2DF0F1" w14:textId="6057AE4B"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24" w:history="1">
        <w:r w:rsidRPr="00F145AA">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Način određivanja cijene ponude</w:t>
        </w:r>
        <w:r>
          <w:rPr>
            <w:noProof/>
            <w:webHidden/>
          </w:rPr>
          <w:tab/>
        </w:r>
        <w:r>
          <w:rPr>
            <w:noProof/>
            <w:webHidden/>
          </w:rPr>
          <w:fldChar w:fldCharType="begin"/>
        </w:r>
        <w:r>
          <w:rPr>
            <w:noProof/>
            <w:webHidden/>
          </w:rPr>
          <w:instrText xml:space="preserve"> PAGEREF _Toc201740624 \h </w:instrText>
        </w:r>
        <w:r>
          <w:rPr>
            <w:noProof/>
            <w:webHidden/>
          </w:rPr>
        </w:r>
        <w:r>
          <w:rPr>
            <w:noProof/>
            <w:webHidden/>
          </w:rPr>
          <w:fldChar w:fldCharType="separate"/>
        </w:r>
        <w:r>
          <w:rPr>
            <w:noProof/>
            <w:webHidden/>
          </w:rPr>
          <w:t>8</w:t>
        </w:r>
        <w:r>
          <w:rPr>
            <w:noProof/>
            <w:webHidden/>
          </w:rPr>
          <w:fldChar w:fldCharType="end"/>
        </w:r>
      </w:hyperlink>
    </w:p>
    <w:p w14:paraId="7F813865" w14:textId="3C3CABFD"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25" w:history="1">
        <w:r w:rsidRPr="00F145AA">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Kriterij za odabir ponude</w:t>
        </w:r>
        <w:r>
          <w:rPr>
            <w:noProof/>
            <w:webHidden/>
          </w:rPr>
          <w:tab/>
        </w:r>
        <w:r>
          <w:rPr>
            <w:noProof/>
            <w:webHidden/>
          </w:rPr>
          <w:fldChar w:fldCharType="begin"/>
        </w:r>
        <w:r>
          <w:rPr>
            <w:noProof/>
            <w:webHidden/>
          </w:rPr>
          <w:instrText xml:space="preserve"> PAGEREF _Toc201740625 \h </w:instrText>
        </w:r>
        <w:r>
          <w:rPr>
            <w:noProof/>
            <w:webHidden/>
          </w:rPr>
        </w:r>
        <w:r>
          <w:rPr>
            <w:noProof/>
            <w:webHidden/>
          </w:rPr>
          <w:fldChar w:fldCharType="separate"/>
        </w:r>
        <w:r>
          <w:rPr>
            <w:noProof/>
            <w:webHidden/>
          </w:rPr>
          <w:t>9</w:t>
        </w:r>
        <w:r>
          <w:rPr>
            <w:noProof/>
            <w:webHidden/>
          </w:rPr>
          <w:fldChar w:fldCharType="end"/>
        </w:r>
      </w:hyperlink>
    </w:p>
    <w:p w14:paraId="1B5D7BA5" w14:textId="2DC74FF2"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26" w:history="1">
        <w:r w:rsidRPr="00F145AA">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Rok valjanosti ponude</w:t>
        </w:r>
        <w:r>
          <w:rPr>
            <w:noProof/>
            <w:webHidden/>
          </w:rPr>
          <w:tab/>
        </w:r>
        <w:r>
          <w:rPr>
            <w:noProof/>
            <w:webHidden/>
          </w:rPr>
          <w:fldChar w:fldCharType="begin"/>
        </w:r>
        <w:r>
          <w:rPr>
            <w:noProof/>
            <w:webHidden/>
          </w:rPr>
          <w:instrText xml:space="preserve"> PAGEREF _Toc201740626 \h </w:instrText>
        </w:r>
        <w:r>
          <w:rPr>
            <w:noProof/>
            <w:webHidden/>
          </w:rPr>
        </w:r>
        <w:r>
          <w:rPr>
            <w:noProof/>
            <w:webHidden/>
          </w:rPr>
          <w:fldChar w:fldCharType="separate"/>
        </w:r>
        <w:r>
          <w:rPr>
            <w:noProof/>
            <w:webHidden/>
          </w:rPr>
          <w:t>9</w:t>
        </w:r>
        <w:r>
          <w:rPr>
            <w:noProof/>
            <w:webHidden/>
          </w:rPr>
          <w:fldChar w:fldCharType="end"/>
        </w:r>
      </w:hyperlink>
    </w:p>
    <w:p w14:paraId="6C5D33A4" w14:textId="4A59793D" w:rsidR="00261BE9" w:rsidRDefault="00261BE9">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01740627" w:history="1">
        <w:r w:rsidRPr="00F145AA">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F145AA">
          <w:rPr>
            <w:rStyle w:val="Hiperveza"/>
            <w:noProof/>
          </w:rPr>
          <w:t>OSTALE ODREDBE</w:t>
        </w:r>
        <w:r>
          <w:rPr>
            <w:noProof/>
            <w:webHidden/>
          </w:rPr>
          <w:tab/>
        </w:r>
        <w:r>
          <w:rPr>
            <w:noProof/>
            <w:webHidden/>
          </w:rPr>
          <w:fldChar w:fldCharType="begin"/>
        </w:r>
        <w:r>
          <w:rPr>
            <w:noProof/>
            <w:webHidden/>
          </w:rPr>
          <w:instrText xml:space="preserve"> PAGEREF _Toc201740627 \h </w:instrText>
        </w:r>
        <w:r>
          <w:rPr>
            <w:noProof/>
            <w:webHidden/>
          </w:rPr>
        </w:r>
        <w:r>
          <w:rPr>
            <w:noProof/>
            <w:webHidden/>
          </w:rPr>
          <w:fldChar w:fldCharType="separate"/>
        </w:r>
        <w:r>
          <w:rPr>
            <w:noProof/>
            <w:webHidden/>
          </w:rPr>
          <w:t>9</w:t>
        </w:r>
        <w:r>
          <w:rPr>
            <w:noProof/>
            <w:webHidden/>
          </w:rPr>
          <w:fldChar w:fldCharType="end"/>
        </w:r>
      </w:hyperlink>
    </w:p>
    <w:p w14:paraId="4E931E74" w14:textId="6BCBD33D"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28" w:history="1">
        <w:r w:rsidRPr="00F145AA">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_Toc201740628 \h </w:instrText>
        </w:r>
        <w:r>
          <w:rPr>
            <w:noProof/>
            <w:webHidden/>
          </w:rPr>
        </w:r>
        <w:r>
          <w:rPr>
            <w:noProof/>
            <w:webHidden/>
          </w:rPr>
          <w:fldChar w:fldCharType="separate"/>
        </w:r>
        <w:r>
          <w:rPr>
            <w:noProof/>
            <w:webHidden/>
          </w:rPr>
          <w:t>9</w:t>
        </w:r>
        <w:r>
          <w:rPr>
            <w:noProof/>
            <w:webHidden/>
          </w:rPr>
          <w:fldChar w:fldCharType="end"/>
        </w:r>
      </w:hyperlink>
    </w:p>
    <w:p w14:paraId="7D0415FD" w14:textId="434B2331"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29" w:history="1">
        <w:r w:rsidRPr="00F145AA">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_Toc201740629 \h </w:instrText>
        </w:r>
        <w:r>
          <w:rPr>
            <w:noProof/>
            <w:webHidden/>
          </w:rPr>
        </w:r>
        <w:r>
          <w:rPr>
            <w:noProof/>
            <w:webHidden/>
          </w:rPr>
          <w:fldChar w:fldCharType="separate"/>
        </w:r>
        <w:r>
          <w:rPr>
            <w:noProof/>
            <w:webHidden/>
          </w:rPr>
          <w:t>9</w:t>
        </w:r>
        <w:r>
          <w:rPr>
            <w:noProof/>
            <w:webHidden/>
          </w:rPr>
          <w:fldChar w:fldCharType="end"/>
        </w:r>
      </w:hyperlink>
    </w:p>
    <w:p w14:paraId="20CC808D" w14:textId="5C5A4FF7"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30" w:history="1">
        <w:r w:rsidRPr="00F145AA">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lang w:eastAsia="hr-HR"/>
          </w:rPr>
          <w:t>Jamstva</w:t>
        </w:r>
        <w:r>
          <w:rPr>
            <w:noProof/>
            <w:webHidden/>
          </w:rPr>
          <w:tab/>
        </w:r>
        <w:r>
          <w:rPr>
            <w:noProof/>
            <w:webHidden/>
          </w:rPr>
          <w:fldChar w:fldCharType="begin"/>
        </w:r>
        <w:r>
          <w:rPr>
            <w:noProof/>
            <w:webHidden/>
          </w:rPr>
          <w:instrText xml:space="preserve"> PAGEREF _Toc201740630 \h </w:instrText>
        </w:r>
        <w:r>
          <w:rPr>
            <w:noProof/>
            <w:webHidden/>
          </w:rPr>
        </w:r>
        <w:r>
          <w:rPr>
            <w:noProof/>
            <w:webHidden/>
          </w:rPr>
          <w:fldChar w:fldCharType="separate"/>
        </w:r>
        <w:r>
          <w:rPr>
            <w:noProof/>
            <w:webHidden/>
          </w:rPr>
          <w:t>10</w:t>
        </w:r>
        <w:r>
          <w:rPr>
            <w:noProof/>
            <w:webHidden/>
          </w:rPr>
          <w:fldChar w:fldCharType="end"/>
        </w:r>
      </w:hyperlink>
    </w:p>
    <w:p w14:paraId="606C5B97" w14:textId="04B0528D"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31" w:history="1">
        <w:r w:rsidRPr="00F145AA">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Izmjena, dopuna i povlačenje ponude</w:t>
        </w:r>
        <w:r>
          <w:rPr>
            <w:noProof/>
            <w:webHidden/>
          </w:rPr>
          <w:tab/>
        </w:r>
        <w:r>
          <w:rPr>
            <w:noProof/>
            <w:webHidden/>
          </w:rPr>
          <w:fldChar w:fldCharType="begin"/>
        </w:r>
        <w:r>
          <w:rPr>
            <w:noProof/>
            <w:webHidden/>
          </w:rPr>
          <w:instrText xml:space="preserve"> PAGEREF _Toc201740631 \h </w:instrText>
        </w:r>
        <w:r>
          <w:rPr>
            <w:noProof/>
            <w:webHidden/>
          </w:rPr>
        </w:r>
        <w:r>
          <w:rPr>
            <w:noProof/>
            <w:webHidden/>
          </w:rPr>
          <w:fldChar w:fldCharType="separate"/>
        </w:r>
        <w:r>
          <w:rPr>
            <w:noProof/>
            <w:webHidden/>
          </w:rPr>
          <w:t>10</w:t>
        </w:r>
        <w:r>
          <w:rPr>
            <w:noProof/>
            <w:webHidden/>
          </w:rPr>
          <w:fldChar w:fldCharType="end"/>
        </w:r>
      </w:hyperlink>
    </w:p>
    <w:p w14:paraId="38029CCD" w14:textId="025D47CD"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32" w:history="1">
        <w:r w:rsidRPr="00F145AA">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Datum, vrijeme i mjesto dostave i otvaranja ponuda</w:t>
        </w:r>
        <w:r>
          <w:rPr>
            <w:noProof/>
            <w:webHidden/>
          </w:rPr>
          <w:tab/>
        </w:r>
        <w:r>
          <w:rPr>
            <w:noProof/>
            <w:webHidden/>
          </w:rPr>
          <w:fldChar w:fldCharType="begin"/>
        </w:r>
        <w:r>
          <w:rPr>
            <w:noProof/>
            <w:webHidden/>
          </w:rPr>
          <w:instrText xml:space="preserve"> PAGEREF _Toc201740632 \h </w:instrText>
        </w:r>
        <w:r>
          <w:rPr>
            <w:noProof/>
            <w:webHidden/>
          </w:rPr>
        </w:r>
        <w:r>
          <w:rPr>
            <w:noProof/>
            <w:webHidden/>
          </w:rPr>
          <w:fldChar w:fldCharType="separate"/>
        </w:r>
        <w:r>
          <w:rPr>
            <w:noProof/>
            <w:webHidden/>
          </w:rPr>
          <w:t>11</w:t>
        </w:r>
        <w:r>
          <w:rPr>
            <w:noProof/>
            <w:webHidden/>
          </w:rPr>
          <w:fldChar w:fldCharType="end"/>
        </w:r>
      </w:hyperlink>
    </w:p>
    <w:p w14:paraId="5746425B" w14:textId="1E6C8F59"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33" w:history="1">
        <w:r w:rsidRPr="00F145AA">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Izuzetno niska ponuda</w:t>
        </w:r>
        <w:r>
          <w:rPr>
            <w:noProof/>
            <w:webHidden/>
          </w:rPr>
          <w:tab/>
        </w:r>
        <w:r>
          <w:rPr>
            <w:noProof/>
            <w:webHidden/>
          </w:rPr>
          <w:fldChar w:fldCharType="begin"/>
        </w:r>
        <w:r>
          <w:rPr>
            <w:noProof/>
            <w:webHidden/>
          </w:rPr>
          <w:instrText xml:space="preserve"> PAGEREF _Toc201740633 \h </w:instrText>
        </w:r>
        <w:r>
          <w:rPr>
            <w:noProof/>
            <w:webHidden/>
          </w:rPr>
        </w:r>
        <w:r>
          <w:rPr>
            <w:noProof/>
            <w:webHidden/>
          </w:rPr>
          <w:fldChar w:fldCharType="separate"/>
        </w:r>
        <w:r>
          <w:rPr>
            <w:noProof/>
            <w:webHidden/>
          </w:rPr>
          <w:t>11</w:t>
        </w:r>
        <w:r>
          <w:rPr>
            <w:noProof/>
            <w:webHidden/>
          </w:rPr>
          <w:fldChar w:fldCharType="end"/>
        </w:r>
      </w:hyperlink>
    </w:p>
    <w:p w14:paraId="3D6C8DC0" w14:textId="0F414F46"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34" w:history="1">
        <w:r w:rsidRPr="00F145AA">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Pojašnjenje i upotpunjavanje ponude</w:t>
        </w:r>
        <w:r>
          <w:rPr>
            <w:noProof/>
            <w:webHidden/>
          </w:rPr>
          <w:tab/>
        </w:r>
        <w:r>
          <w:rPr>
            <w:noProof/>
            <w:webHidden/>
          </w:rPr>
          <w:fldChar w:fldCharType="begin"/>
        </w:r>
        <w:r>
          <w:rPr>
            <w:noProof/>
            <w:webHidden/>
          </w:rPr>
          <w:instrText xml:space="preserve"> PAGEREF _Toc201740634 \h </w:instrText>
        </w:r>
        <w:r>
          <w:rPr>
            <w:noProof/>
            <w:webHidden/>
          </w:rPr>
        </w:r>
        <w:r>
          <w:rPr>
            <w:noProof/>
            <w:webHidden/>
          </w:rPr>
          <w:fldChar w:fldCharType="separate"/>
        </w:r>
        <w:r>
          <w:rPr>
            <w:noProof/>
            <w:webHidden/>
          </w:rPr>
          <w:t>11</w:t>
        </w:r>
        <w:r>
          <w:rPr>
            <w:noProof/>
            <w:webHidden/>
          </w:rPr>
          <w:fldChar w:fldCharType="end"/>
        </w:r>
      </w:hyperlink>
    </w:p>
    <w:p w14:paraId="0886DFC9" w14:textId="0710E48D"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35" w:history="1">
        <w:r w:rsidRPr="00F145AA">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Razlozi za odbijanje ponuda</w:t>
        </w:r>
        <w:r>
          <w:rPr>
            <w:noProof/>
            <w:webHidden/>
          </w:rPr>
          <w:tab/>
        </w:r>
        <w:r>
          <w:rPr>
            <w:noProof/>
            <w:webHidden/>
          </w:rPr>
          <w:fldChar w:fldCharType="begin"/>
        </w:r>
        <w:r>
          <w:rPr>
            <w:noProof/>
            <w:webHidden/>
          </w:rPr>
          <w:instrText xml:space="preserve"> PAGEREF _Toc201740635 \h </w:instrText>
        </w:r>
        <w:r>
          <w:rPr>
            <w:noProof/>
            <w:webHidden/>
          </w:rPr>
        </w:r>
        <w:r>
          <w:rPr>
            <w:noProof/>
            <w:webHidden/>
          </w:rPr>
          <w:fldChar w:fldCharType="separate"/>
        </w:r>
        <w:r>
          <w:rPr>
            <w:noProof/>
            <w:webHidden/>
          </w:rPr>
          <w:t>11</w:t>
        </w:r>
        <w:r>
          <w:rPr>
            <w:noProof/>
            <w:webHidden/>
          </w:rPr>
          <w:fldChar w:fldCharType="end"/>
        </w:r>
      </w:hyperlink>
    </w:p>
    <w:p w14:paraId="3943DE1D" w14:textId="1C894C50"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36" w:history="1">
        <w:r w:rsidRPr="00F145AA">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Provjera ponuditelja</w:t>
        </w:r>
        <w:r>
          <w:rPr>
            <w:noProof/>
            <w:webHidden/>
          </w:rPr>
          <w:tab/>
        </w:r>
        <w:r>
          <w:rPr>
            <w:noProof/>
            <w:webHidden/>
          </w:rPr>
          <w:fldChar w:fldCharType="begin"/>
        </w:r>
        <w:r>
          <w:rPr>
            <w:noProof/>
            <w:webHidden/>
          </w:rPr>
          <w:instrText xml:space="preserve"> PAGEREF _Toc201740636 \h </w:instrText>
        </w:r>
        <w:r>
          <w:rPr>
            <w:noProof/>
            <w:webHidden/>
          </w:rPr>
        </w:r>
        <w:r>
          <w:rPr>
            <w:noProof/>
            <w:webHidden/>
          </w:rPr>
          <w:fldChar w:fldCharType="separate"/>
        </w:r>
        <w:r>
          <w:rPr>
            <w:noProof/>
            <w:webHidden/>
          </w:rPr>
          <w:t>11</w:t>
        </w:r>
        <w:r>
          <w:rPr>
            <w:noProof/>
            <w:webHidden/>
          </w:rPr>
          <w:fldChar w:fldCharType="end"/>
        </w:r>
      </w:hyperlink>
    </w:p>
    <w:p w14:paraId="7BACCBEF" w14:textId="19F64FB5"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37" w:history="1">
        <w:r w:rsidRPr="00F145AA">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Donošenje obavijesti o odabiru ili poništenju</w:t>
        </w:r>
        <w:r>
          <w:rPr>
            <w:noProof/>
            <w:webHidden/>
          </w:rPr>
          <w:tab/>
        </w:r>
        <w:r>
          <w:rPr>
            <w:noProof/>
            <w:webHidden/>
          </w:rPr>
          <w:fldChar w:fldCharType="begin"/>
        </w:r>
        <w:r>
          <w:rPr>
            <w:noProof/>
            <w:webHidden/>
          </w:rPr>
          <w:instrText xml:space="preserve"> PAGEREF _Toc201740637 \h </w:instrText>
        </w:r>
        <w:r>
          <w:rPr>
            <w:noProof/>
            <w:webHidden/>
          </w:rPr>
        </w:r>
        <w:r>
          <w:rPr>
            <w:noProof/>
            <w:webHidden/>
          </w:rPr>
          <w:fldChar w:fldCharType="separate"/>
        </w:r>
        <w:r>
          <w:rPr>
            <w:noProof/>
            <w:webHidden/>
          </w:rPr>
          <w:t>12</w:t>
        </w:r>
        <w:r>
          <w:rPr>
            <w:noProof/>
            <w:webHidden/>
          </w:rPr>
          <w:fldChar w:fldCharType="end"/>
        </w:r>
      </w:hyperlink>
    </w:p>
    <w:p w14:paraId="2F188204" w14:textId="0FA45F71"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38" w:history="1">
        <w:r w:rsidRPr="00F145AA">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Tajnost dokumentacije gospodarskih subjekata</w:t>
        </w:r>
        <w:r>
          <w:rPr>
            <w:noProof/>
            <w:webHidden/>
          </w:rPr>
          <w:tab/>
        </w:r>
        <w:r>
          <w:rPr>
            <w:noProof/>
            <w:webHidden/>
          </w:rPr>
          <w:fldChar w:fldCharType="begin"/>
        </w:r>
        <w:r>
          <w:rPr>
            <w:noProof/>
            <w:webHidden/>
          </w:rPr>
          <w:instrText xml:space="preserve"> PAGEREF _Toc201740638 \h </w:instrText>
        </w:r>
        <w:r>
          <w:rPr>
            <w:noProof/>
            <w:webHidden/>
          </w:rPr>
        </w:r>
        <w:r>
          <w:rPr>
            <w:noProof/>
            <w:webHidden/>
          </w:rPr>
          <w:fldChar w:fldCharType="separate"/>
        </w:r>
        <w:r>
          <w:rPr>
            <w:noProof/>
            <w:webHidden/>
          </w:rPr>
          <w:t>12</w:t>
        </w:r>
        <w:r>
          <w:rPr>
            <w:noProof/>
            <w:webHidden/>
          </w:rPr>
          <w:fldChar w:fldCharType="end"/>
        </w:r>
      </w:hyperlink>
    </w:p>
    <w:p w14:paraId="5A40A666" w14:textId="600847DB"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39" w:history="1">
        <w:r w:rsidRPr="00F145AA">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Rok, način i uvjeti plaćanja</w:t>
        </w:r>
        <w:r>
          <w:rPr>
            <w:noProof/>
            <w:webHidden/>
          </w:rPr>
          <w:tab/>
        </w:r>
        <w:r>
          <w:rPr>
            <w:noProof/>
            <w:webHidden/>
          </w:rPr>
          <w:fldChar w:fldCharType="begin"/>
        </w:r>
        <w:r>
          <w:rPr>
            <w:noProof/>
            <w:webHidden/>
          </w:rPr>
          <w:instrText xml:space="preserve"> PAGEREF _Toc201740639 \h </w:instrText>
        </w:r>
        <w:r>
          <w:rPr>
            <w:noProof/>
            <w:webHidden/>
          </w:rPr>
        </w:r>
        <w:r>
          <w:rPr>
            <w:noProof/>
            <w:webHidden/>
          </w:rPr>
          <w:fldChar w:fldCharType="separate"/>
        </w:r>
        <w:r>
          <w:rPr>
            <w:noProof/>
            <w:webHidden/>
          </w:rPr>
          <w:t>12</w:t>
        </w:r>
        <w:r>
          <w:rPr>
            <w:noProof/>
            <w:webHidden/>
          </w:rPr>
          <w:fldChar w:fldCharType="end"/>
        </w:r>
      </w:hyperlink>
    </w:p>
    <w:p w14:paraId="7D3C73D0" w14:textId="42CB6181"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40" w:history="1">
        <w:r w:rsidRPr="00F145AA">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Ugovor</w:t>
        </w:r>
        <w:r>
          <w:rPr>
            <w:noProof/>
            <w:webHidden/>
          </w:rPr>
          <w:tab/>
        </w:r>
        <w:r>
          <w:rPr>
            <w:noProof/>
            <w:webHidden/>
          </w:rPr>
          <w:fldChar w:fldCharType="begin"/>
        </w:r>
        <w:r>
          <w:rPr>
            <w:noProof/>
            <w:webHidden/>
          </w:rPr>
          <w:instrText xml:space="preserve"> PAGEREF _Toc201740640 \h </w:instrText>
        </w:r>
        <w:r>
          <w:rPr>
            <w:noProof/>
            <w:webHidden/>
          </w:rPr>
        </w:r>
        <w:r>
          <w:rPr>
            <w:noProof/>
            <w:webHidden/>
          </w:rPr>
          <w:fldChar w:fldCharType="separate"/>
        </w:r>
        <w:r>
          <w:rPr>
            <w:noProof/>
            <w:webHidden/>
          </w:rPr>
          <w:t>13</w:t>
        </w:r>
        <w:r>
          <w:rPr>
            <w:noProof/>
            <w:webHidden/>
          </w:rPr>
          <w:fldChar w:fldCharType="end"/>
        </w:r>
      </w:hyperlink>
    </w:p>
    <w:p w14:paraId="1333EDD3" w14:textId="34A8022D" w:rsidR="00261BE9" w:rsidRDefault="00261BE9">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1740641" w:history="1">
        <w:r w:rsidRPr="00F145AA">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F145AA">
          <w:rPr>
            <w:rStyle w:val="Hiperveza"/>
            <w:noProof/>
          </w:rPr>
          <w:t>Komunikacija s naručiteljem</w:t>
        </w:r>
        <w:r>
          <w:rPr>
            <w:noProof/>
            <w:webHidden/>
          </w:rPr>
          <w:tab/>
        </w:r>
        <w:r>
          <w:rPr>
            <w:noProof/>
            <w:webHidden/>
          </w:rPr>
          <w:fldChar w:fldCharType="begin"/>
        </w:r>
        <w:r>
          <w:rPr>
            <w:noProof/>
            <w:webHidden/>
          </w:rPr>
          <w:instrText xml:space="preserve"> PAGEREF _Toc201740641 \h </w:instrText>
        </w:r>
        <w:r>
          <w:rPr>
            <w:noProof/>
            <w:webHidden/>
          </w:rPr>
        </w:r>
        <w:r>
          <w:rPr>
            <w:noProof/>
            <w:webHidden/>
          </w:rPr>
          <w:fldChar w:fldCharType="separate"/>
        </w:r>
        <w:r>
          <w:rPr>
            <w:noProof/>
            <w:webHidden/>
          </w:rPr>
          <w:t>13</w:t>
        </w:r>
        <w:r>
          <w:rPr>
            <w:noProof/>
            <w:webHidden/>
          </w:rPr>
          <w:fldChar w:fldCharType="end"/>
        </w:r>
      </w:hyperlink>
    </w:p>
    <w:p w14:paraId="4A37637C" w14:textId="35E7127C" w:rsidR="00261BE9" w:rsidRDefault="00261BE9">
      <w:pPr>
        <w:pStyle w:val="Sadraj1"/>
        <w:tabs>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01740642" w:history="1">
        <w:r w:rsidRPr="00F145AA">
          <w:rPr>
            <w:rStyle w:val="Hiperveza"/>
            <w:noProof/>
          </w:rPr>
          <w:t>PRILOG I. Ponudbeni list</w:t>
        </w:r>
        <w:r>
          <w:rPr>
            <w:noProof/>
            <w:webHidden/>
          </w:rPr>
          <w:tab/>
        </w:r>
        <w:r>
          <w:rPr>
            <w:noProof/>
            <w:webHidden/>
          </w:rPr>
          <w:fldChar w:fldCharType="begin"/>
        </w:r>
        <w:r>
          <w:rPr>
            <w:noProof/>
            <w:webHidden/>
          </w:rPr>
          <w:instrText xml:space="preserve"> PAGEREF _Toc201740642 \h </w:instrText>
        </w:r>
        <w:r>
          <w:rPr>
            <w:noProof/>
            <w:webHidden/>
          </w:rPr>
        </w:r>
        <w:r>
          <w:rPr>
            <w:noProof/>
            <w:webHidden/>
          </w:rPr>
          <w:fldChar w:fldCharType="separate"/>
        </w:r>
        <w:r>
          <w:rPr>
            <w:noProof/>
            <w:webHidden/>
          </w:rPr>
          <w:t>14</w:t>
        </w:r>
        <w:r>
          <w:rPr>
            <w:noProof/>
            <w:webHidden/>
          </w:rPr>
          <w:fldChar w:fldCharType="end"/>
        </w:r>
      </w:hyperlink>
    </w:p>
    <w:p w14:paraId="49F06FDA" w14:textId="78D5CBEF" w:rsidR="00261BE9" w:rsidRDefault="00261BE9">
      <w:pPr>
        <w:pStyle w:val="Sadraj1"/>
        <w:tabs>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01740643" w:history="1">
        <w:r w:rsidRPr="00F145AA">
          <w:rPr>
            <w:rStyle w:val="Hiperveza"/>
            <w:noProof/>
            <w:lang w:eastAsia="hr-HR"/>
          </w:rPr>
          <w:t xml:space="preserve">PRILOG II. </w:t>
        </w:r>
        <w:r w:rsidRPr="00F145AA">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_Toc201740643 \h </w:instrText>
        </w:r>
        <w:r>
          <w:rPr>
            <w:noProof/>
            <w:webHidden/>
          </w:rPr>
        </w:r>
        <w:r>
          <w:rPr>
            <w:noProof/>
            <w:webHidden/>
          </w:rPr>
          <w:fldChar w:fldCharType="separate"/>
        </w:r>
        <w:r>
          <w:rPr>
            <w:noProof/>
            <w:webHidden/>
          </w:rPr>
          <w:t>17</w:t>
        </w:r>
        <w:r>
          <w:rPr>
            <w:noProof/>
            <w:webHidden/>
          </w:rPr>
          <w:fldChar w:fldCharType="end"/>
        </w:r>
      </w:hyperlink>
    </w:p>
    <w:p w14:paraId="6BE01F42" w14:textId="27FFD5F0" w:rsidR="004344E4" w:rsidRDefault="008971AE" w:rsidP="00B47418">
      <w:pPr>
        <w:pStyle w:val="Naslov1"/>
        <w:rPr>
          <w:b w:val="0"/>
          <w:bCs w:val="0"/>
          <w:szCs w:val="24"/>
        </w:rPr>
      </w:pPr>
      <w:r w:rsidRPr="009E7314">
        <w:rPr>
          <w:rStyle w:val="Istaknuto"/>
          <w:b/>
          <w:bCs/>
          <w:i w:val="0"/>
          <w:iCs w:val="0"/>
          <w:spacing w:val="0"/>
          <w:sz w:val="22"/>
          <w:szCs w:val="22"/>
          <w:highlight w:val="yellow"/>
        </w:rPr>
        <w:fldChar w:fldCharType="end"/>
      </w:r>
      <w:bookmarkEnd w:id="0"/>
      <w:bookmarkEnd w:id="1"/>
      <w:bookmarkEnd w:id="2"/>
      <w:bookmarkEnd w:id="3"/>
      <w:bookmarkEnd w:id="4"/>
      <w:bookmarkEnd w:id="5"/>
      <w:bookmarkEnd w:id="6"/>
    </w:p>
    <w:p w14:paraId="0B6C4C2B" w14:textId="1D36CBE7" w:rsidR="004E09F6" w:rsidRPr="00BD7610" w:rsidRDefault="004E09F6" w:rsidP="004E09F6">
      <w:pPr>
        <w:pStyle w:val="Naslov1"/>
        <w:numPr>
          <w:ilvl w:val="0"/>
          <w:numId w:val="11"/>
        </w:numPr>
        <w:spacing w:before="0" w:line="240" w:lineRule="auto"/>
        <w:rPr>
          <w:szCs w:val="24"/>
        </w:rPr>
      </w:pPr>
      <w:bookmarkStart w:id="7" w:name="_Toc201740604"/>
      <w:r>
        <w:rPr>
          <w:szCs w:val="24"/>
        </w:rPr>
        <w:lastRenderedPageBreak/>
        <w:t>OPĆI PODACI</w:t>
      </w:r>
      <w:bookmarkEnd w:id="7"/>
      <w:r w:rsidRPr="00BD7610">
        <w:rPr>
          <w:szCs w:val="24"/>
        </w:rPr>
        <w:t xml:space="preserve"> </w:t>
      </w:r>
    </w:p>
    <w:p w14:paraId="3BDE1EAF" w14:textId="77777777" w:rsidR="003B6904" w:rsidRPr="00865B0C" w:rsidRDefault="004E5452" w:rsidP="004E09F6">
      <w:pPr>
        <w:pStyle w:val="Naslov2"/>
        <w:numPr>
          <w:ilvl w:val="1"/>
          <w:numId w:val="11"/>
        </w:numPr>
        <w:spacing w:before="120" w:line="240" w:lineRule="auto"/>
        <w:rPr>
          <w:szCs w:val="24"/>
        </w:rPr>
      </w:pPr>
      <w:bookmarkStart w:id="8" w:name="_Toc201740605"/>
      <w:r w:rsidRPr="00BD7610">
        <w:rPr>
          <w:szCs w:val="24"/>
        </w:rPr>
        <w:t>Podaci o naručitelju</w:t>
      </w:r>
      <w:bookmarkEnd w:id="8"/>
    </w:p>
    <w:p w14:paraId="534BE4CF" w14:textId="77777777" w:rsidR="0037552F" w:rsidRDefault="0037552F" w:rsidP="0037552F">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Pr>
          <w:rFonts w:ascii="Times New Roman" w:hAnsi="Times New Roman"/>
          <w:sz w:val="24"/>
          <w:szCs w:val="24"/>
        </w:rPr>
        <w:t>.</w:t>
      </w:r>
    </w:p>
    <w:p w14:paraId="2195ACBF" w14:textId="650987EE" w:rsidR="0037552F" w:rsidRPr="00BD7610" w:rsidRDefault="0037552F" w:rsidP="0037552F">
      <w:pPr>
        <w:spacing w:before="120" w:after="0" w:line="240" w:lineRule="auto"/>
        <w:jc w:val="both"/>
        <w:rPr>
          <w:rFonts w:ascii="Times New Roman" w:hAnsi="Times New Roman"/>
          <w:sz w:val="24"/>
          <w:szCs w:val="24"/>
        </w:rPr>
      </w:pPr>
      <w:r w:rsidRPr="00B47418">
        <w:rPr>
          <w:rFonts w:ascii="Times New Roman" w:hAnsi="Times New Roman"/>
          <w:sz w:val="24"/>
          <w:szCs w:val="24"/>
        </w:rPr>
        <w:t xml:space="preserve">Odgovorna osoba naručitelja: </w:t>
      </w:r>
      <w:r w:rsidR="00DC5631" w:rsidRPr="00B47418">
        <w:rPr>
          <w:rFonts w:ascii="Times New Roman" w:hAnsi="Times New Roman"/>
          <w:sz w:val="24"/>
          <w:szCs w:val="24"/>
        </w:rPr>
        <w:t xml:space="preserve">župan </w:t>
      </w:r>
      <w:r w:rsidR="00B47418" w:rsidRPr="00B47418">
        <w:rPr>
          <w:rFonts w:ascii="Times New Roman" w:hAnsi="Times New Roman"/>
          <w:sz w:val="24"/>
          <w:szCs w:val="24"/>
        </w:rPr>
        <w:t>Anđelko Stričak</w:t>
      </w:r>
      <w:r w:rsidRPr="00B47418">
        <w:rPr>
          <w:rFonts w:ascii="Times New Roman" w:hAnsi="Times New Roman"/>
          <w:sz w:val="24"/>
          <w:szCs w:val="24"/>
        </w:rPr>
        <w:t>.</w:t>
      </w:r>
    </w:p>
    <w:p w14:paraId="0610E32C" w14:textId="77777777" w:rsidR="00865E21" w:rsidRPr="00BD7610" w:rsidRDefault="004E5452" w:rsidP="004E09F6">
      <w:pPr>
        <w:pStyle w:val="Naslov2"/>
        <w:numPr>
          <w:ilvl w:val="1"/>
          <w:numId w:val="11"/>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201740606"/>
      <w:r w:rsidRPr="00BD7610">
        <w:rPr>
          <w:szCs w:val="24"/>
        </w:rPr>
        <w:t>Služba/osoba zadužena za komunikaciju s ponuditeljima</w:t>
      </w:r>
      <w:bookmarkStart w:id="16" w:name="_Toc211731129"/>
      <w:bookmarkEnd w:id="9"/>
      <w:bookmarkEnd w:id="10"/>
      <w:bookmarkEnd w:id="11"/>
      <w:bookmarkEnd w:id="12"/>
      <w:bookmarkEnd w:id="13"/>
      <w:bookmarkEnd w:id="14"/>
      <w:bookmarkEnd w:id="15"/>
    </w:p>
    <w:p w14:paraId="50E7C2E9" w14:textId="4135208D" w:rsidR="0037552F" w:rsidRPr="008C7642" w:rsidRDefault="0037552F" w:rsidP="0037552F">
      <w:pPr>
        <w:spacing w:before="120" w:after="0" w:line="240" w:lineRule="auto"/>
        <w:jc w:val="both"/>
        <w:rPr>
          <w:rFonts w:ascii="Times New Roman" w:hAnsi="Times New Roman"/>
          <w:sz w:val="24"/>
          <w:szCs w:val="24"/>
        </w:rPr>
      </w:pPr>
      <w:r w:rsidRPr="003D0D06">
        <w:rPr>
          <w:rFonts w:ascii="Times New Roman" w:hAnsi="Times New Roman"/>
          <w:sz w:val="24"/>
          <w:szCs w:val="24"/>
        </w:rPr>
        <w:t>Upravni odjel za proračun i javnu nabavu, Marina Ivančević</w:t>
      </w:r>
    </w:p>
    <w:p w14:paraId="662D39C3" w14:textId="77777777" w:rsidR="0037552F" w:rsidRDefault="0037552F" w:rsidP="0037552F">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700DD4DD" w14:textId="72256E37" w:rsidR="0037552F" w:rsidRPr="008C7642" w:rsidRDefault="0037552F" w:rsidP="0037552F">
      <w:pPr>
        <w:spacing w:after="0" w:line="240" w:lineRule="auto"/>
        <w:jc w:val="both"/>
        <w:rPr>
          <w:rFonts w:ascii="Times New Roman" w:hAnsi="Times New Roman"/>
          <w:sz w:val="24"/>
          <w:szCs w:val="24"/>
        </w:rPr>
      </w:pPr>
      <w:r>
        <w:rPr>
          <w:rFonts w:ascii="Times New Roman" w:hAnsi="Times New Roman"/>
          <w:sz w:val="24"/>
          <w:szCs w:val="24"/>
        </w:rPr>
        <w:t>broj telefona: 042 390 531</w:t>
      </w:r>
    </w:p>
    <w:p w14:paraId="5DAC191F" w14:textId="77777777" w:rsidR="0037552F" w:rsidRPr="008C7642" w:rsidRDefault="0037552F" w:rsidP="0037552F">
      <w:pPr>
        <w:spacing w:after="0" w:line="240" w:lineRule="auto"/>
        <w:jc w:val="both"/>
        <w:rPr>
          <w:rFonts w:ascii="Times New Roman" w:hAnsi="Times New Roman"/>
          <w:sz w:val="24"/>
          <w:szCs w:val="24"/>
        </w:rPr>
      </w:pPr>
      <w:r w:rsidRPr="00774F4C">
        <w:rPr>
          <w:rFonts w:ascii="Times New Roman" w:hAnsi="Times New Roman"/>
          <w:sz w:val="24"/>
          <w:szCs w:val="24"/>
        </w:rPr>
        <w:t>Internetska adresa: www.varazdinska-zupanija.hr</w:t>
      </w:r>
    </w:p>
    <w:p w14:paraId="2E4C9766" w14:textId="77777777" w:rsidR="0037552F" w:rsidRDefault="0037552F" w:rsidP="0037552F">
      <w:pPr>
        <w:spacing w:after="0" w:line="240" w:lineRule="auto"/>
        <w:jc w:val="both"/>
        <w:rPr>
          <w:rFonts w:ascii="Times New Roman" w:hAnsi="Times New Roman"/>
          <w:sz w:val="24"/>
          <w:szCs w:val="24"/>
          <w:shd w:val="clear" w:color="auto" w:fill="FFFFFF"/>
        </w:rPr>
      </w:pPr>
      <w:r w:rsidRPr="008C7642">
        <w:rPr>
          <w:rFonts w:ascii="Times New Roman" w:hAnsi="Times New Roman"/>
          <w:sz w:val="24"/>
          <w:szCs w:val="24"/>
        </w:rPr>
        <w:t xml:space="preserve">E-mail: </w:t>
      </w:r>
      <w:hyperlink r:id="rId9" w:history="1">
        <w:r w:rsidRPr="00275E84">
          <w:rPr>
            <w:rStyle w:val="Hiperveza"/>
            <w:rFonts w:ascii="Times New Roman" w:hAnsi="Times New Roman"/>
            <w:sz w:val="24"/>
            <w:szCs w:val="24"/>
            <w:shd w:val="clear" w:color="auto" w:fill="FFFFFF"/>
          </w:rPr>
          <w:t>nabava@vzz.hr</w:t>
        </w:r>
      </w:hyperlink>
    </w:p>
    <w:p w14:paraId="778509E1" w14:textId="77777777" w:rsidR="00CC3DE7" w:rsidRDefault="00CC3DE7" w:rsidP="0016542D">
      <w:pPr>
        <w:pStyle w:val="Tijeloteksta"/>
        <w:spacing w:before="120" w:after="0" w:line="240" w:lineRule="auto"/>
        <w:rPr>
          <w:sz w:val="24"/>
          <w:szCs w:val="24"/>
          <w:lang w:val="hr-HR" w:eastAsia="en-US"/>
        </w:rPr>
      </w:pPr>
      <w:bookmarkStart w:id="17" w:name="_Toc323812648"/>
      <w:bookmarkStart w:id="18" w:name="_Toc323813764"/>
      <w:bookmarkStart w:id="19" w:name="_Toc324147767"/>
      <w:bookmarkStart w:id="20" w:name="_Toc324148050"/>
      <w:bookmarkStart w:id="21" w:name="_Toc324149989"/>
      <w:r w:rsidRPr="00CC3DE7">
        <w:rPr>
          <w:sz w:val="24"/>
          <w:szCs w:val="24"/>
          <w:lang w:val="hr-HR" w:eastAsia="en-US"/>
        </w:rPr>
        <w:t>Gospodarski subjekti mogu najkasnije dva dana prije isteka roka za dostavu ponuda zahtijevati dodatne informacije i objašnjenja vezana uz Poziv na dostavu ponuda (dalje u tekstu: „Poziv“). Naručitelj će odgovor objaviti na isti način kao i osnovni Poziv.</w:t>
      </w:r>
    </w:p>
    <w:p w14:paraId="0C1A6188" w14:textId="61222F7F" w:rsidR="0016542D" w:rsidRPr="0037552F" w:rsidRDefault="0016542D" w:rsidP="0016542D">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Pr>
          <w:sz w:val="24"/>
          <w:szCs w:val="24"/>
          <w:lang w:val="hr-HR"/>
        </w:rPr>
        <w:t>poziva</w:t>
      </w:r>
      <w:r w:rsidRPr="00383462">
        <w:rPr>
          <w:sz w:val="24"/>
          <w:szCs w:val="24"/>
        </w:rPr>
        <w:t xml:space="preserve"> </w:t>
      </w:r>
      <w:r>
        <w:rPr>
          <w:sz w:val="24"/>
          <w:szCs w:val="24"/>
          <w:lang w:val="hr-HR"/>
        </w:rPr>
        <w:t>objaviti</w:t>
      </w:r>
      <w:r w:rsidRPr="00383462">
        <w:rPr>
          <w:sz w:val="24"/>
          <w:szCs w:val="24"/>
        </w:rPr>
        <w:t xml:space="preserve"> na isti način kao i </w:t>
      </w:r>
      <w:r>
        <w:rPr>
          <w:sz w:val="24"/>
          <w:szCs w:val="24"/>
          <w:lang w:val="hr-HR"/>
        </w:rPr>
        <w:t>osnovni poziv</w:t>
      </w:r>
      <w:r w:rsidRPr="00383462">
        <w:rPr>
          <w:sz w:val="24"/>
          <w:szCs w:val="24"/>
        </w:rPr>
        <w:t>.</w:t>
      </w:r>
    </w:p>
    <w:p w14:paraId="6054B229" w14:textId="69D8DCB2" w:rsidR="007D5213" w:rsidRPr="00BD7610" w:rsidRDefault="00E22124" w:rsidP="004E09F6">
      <w:pPr>
        <w:pStyle w:val="Tijeloteksta"/>
        <w:numPr>
          <w:ilvl w:val="1"/>
          <w:numId w:val="11"/>
        </w:numPr>
        <w:spacing w:before="120" w:after="0" w:line="240" w:lineRule="auto"/>
        <w:rPr>
          <w:sz w:val="24"/>
          <w:szCs w:val="24"/>
          <w:lang w:val="hr-HR"/>
        </w:rPr>
      </w:pPr>
      <w:bookmarkStart w:id="22" w:name="_Toc201740607"/>
      <w:r w:rsidRPr="00BD7610">
        <w:rPr>
          <w:rStyle w:val="Naslov2Char"/>
          <w:szCs w:val="24"/>
          <w:lang w:val="hr-HR"/>
        </w:rPr>
        <w:t>Vrsta postupka nabave</w:t>
      </w:r>
      <w:bookmarkEnd w:id="17"/>
      <w:bookmarkEnd w:id="18"/>
      <w:bookmarkEnd w:id="19"/>
      <w:bookmarkEnd w:id="20"/>
      <w:bookmarkEnd w:id="21"/>
      <w:bookmarkEnd w:id="22"/>
      <w:r w:rsidRPr="00BD7610">
        <w:rPr>
          <w:b/>
          <w:sz w:val="24"/>
          <w:szCs w:val="24"/>
          <w:lang w:val="hr-HR"/>
        </w:rPr>
        <w:t xml:space="preserve">: </w:t>
      </w:r>
      <w:r w:rsidR="0016542D" w:rsidRPr="00BD7610">
        <w:rPr>
          <w:sz w:val="24"/>
          <w:szCs w:val="24"/>
          <w:lang w:val="hr-HR"/>
        </w:rPr>
        <w:t xml:space="preserve">postupak </w:t>
      </w:r>
      <w:r w:rsidR="0016542D">
        <w:rPr>
          <w:sz w:val="24"/>
          <w:szCs w:val="24"/>
          <w:lang w:val="hr-HR"/>
        </w:rPr>
        <w:t xml:space="preserve">jednostavne </w:t>
      </w:r>
      <w:r w:rsidR="0016542D" w:rsidRPr="00BD7610">
        <w:rPr>
          <w:sz w:val="24"/>
          <w:szCs w:val="24"/>
          <w:lang w:val="hr-HR"/>
        </w:rPr>
        <w:t xml:space="preserve">nabave temeljem </w:t>
      </w:r>
      <w:r w:rsidR="0016542D">
        <w:rPr>
          <w:sz w:val="24"/>
          <w:szCs w:val="24"/>
          <w:lang w:val="hr-HR"/>
        </w:rPr>
        <w:t xml:space="preserve">Pravilnika o provedbi </w:t>
      </w:r>
      <w:r w:rsidR="0016542D" w:rsidRPr="00BC313F">
        <w:rPr>
          <w:sz w:val="24"/>
          <w:szCs w:val="24"/>
          <w:lang w:val="hr-HR"/>
        </w:rPr>
        <w:t>postupaka jednostavne nabave od 29. studenog 20</w:t>
      </w:r>
      <w:r w:rsidR="00BC313F" w:rsidRPr="00BC313F">
        <w:rPr>
          <w:sz w:val="24"/>
          <w:szCs w:val="24"/>
          <w:lang w:val="hr-HR"/>
        </w:rPr>
        <w:t>2</w:t>
      </w:r>
      <w:r w:rsidR="0016542D" w:rsidRPr="00BC313F">
        <w:rPr>
          <w:sz w:val="24"/>
          <w:szCs w:val="24"/>
          <w:lang w:val="hr-HR"/>
        </w:rPr>
        <w:t>2. godine („Službeni vjesnik</w:t>
      </w:r>
      <w:r w:rsidR="0016542D">
        <w:rPr>
          <w:sz w:val="24"/>
          <w:szCs w:val="24"/>
          <w:lang w:val="hr-HR"/>
        </w:rPr>
        <w:t xml:space="preserve"> Varaždinske županije“ br. 110/22.)</w:t>
      </w:r>
      <w:r w:rsidR="00CF3F20" w:rsidRPr="00BD7610">
        <w:rPr>
          <w:sz w:val="24"/>
          <w:szCs w:val="24"/>
          <w:lang w:val="hr-HR"/>
        </w:rPr>
        <w:t>.</w:t>
      </w:r>
    </w:p>
    <w:p w14:paraId="77E177C8" w14:textId="4F1FE9B2" w:rsidR="00326459" w:rsidRPr="00326459" w:rsidRDefault="00E22124" w:rsidP="00290813">
      <w:pPr>
        <w:pStyle w:val="Odlomakpopisa"/>
        <w:numPr>
          <w:ilvl w:val="1"/>
          <w:numId w:val="11"/>
        </w:numPr>
        <w:spacing w:before="120" w:after="0" w:line="240" w:lineRule="auto"/>
        <w:rPr>
          <w:rFonts w:ascii="Times New Roman" w:hAnsi="Times New Roman"/>
          <w:sz w:val="24"/>
          <w:szCs w:val="24"/>
        </w:rPr>
      </w:pPr>
      <w:bookmarkStart w:id="23" w:name="_Toc323812649"/>
      <w:bookmarkStart w:id="24" w:name="_Toc323813765"/>
      <w:bookmarkStart w:id="25" w:name="_Toc324147768"/>
      <w:bookmarkStart w:id="26" w:name="_Toc324148051"/>
      <w:bookmarkStart w:id="27" w:name="_Toc324149990"/>
      <w:bookmarkStart w:id="28" w:name="_Toc201740608"/>
      <w:r w:rsidRPr="00BF0DBA">
        <w:rPr>
          <w:rStyle w:val="Naslov2Char"/>
          <w:szCs w:val="24"/>
        </w:rPr>
        <w:t>Procijenjena vrijednost nabave</w:t>
      </w:r>
      <w:bookmarkEnd w:id="23"/>
      <w:bookmarkEnd w:id="24"/>
      <w:bookmarkEnd w:id="25"/>
      <w:bookmarkEnd w:id="26"/>
      <w:bookmarkEnd w:id="27"/>
      <w:bookmarkEnd w:id="28"/>
      <w:r w:rsidRPr="007A2E75">
        <w:rPr>
          <w:rFonts w:ascii="Times New Roman" w:hAnsi="Times New Roman"/>
          <w:sz w:val="24"/>
          <w:szCs w:val="24"/>
        </w:rPr>
        <w:t xml:space="preserve">: </w:t>
      </w:r>
      <w:r w:rsidR="0016542D">
        <w:rPr>
          <w:rFonts w:ascii="Times New Roman" w:hAnsi="Times New Roman"/>
          <w:sz w:val="24"/>
          <w:szCs w:val="24"/>
        </w:rPr>
        <w:t>2</w:t>
      </w:r>
      <w:r w:rsidR="00F06C96">
        <w:rPr>
          <w:rFonts w:ascii="Times New Roman" w:hAnsi="Times New Roman"/>
          <w:sz w:val="24"/>
          <w:szCs w:val="24"/>
        </w:rPr>
        <w:t>4.0</w:t>
      </w:r>
      <w:r w:rsidR="00F34E3D" w:rsidRPr="007A2E75">
        <w:rPr>
          <w:rFonts w:ascii="Times New Roman" w:hAnsi="Times New Roman"/>
          <w:sz w:val="24"/>
          <w:szCs w:val="24"/>
        </w:rPr>
        <w:t>00</w:t>
      </w:r>
      <w:r w:rsidR="00BE2784" w:rsidRPr="007A2E75">
        <w:rPr>
          <w:rFonts w:ascii="Times New Roman" w:hAnsi="Times New Roman"/>
          <w:sz w:val="24"/>
          <w:szCs w:val="24"/>
        </w:rPr>
        <w:t>,00</w:t>
      </w:r>
      <w:r w:rsidR="006F63DD" w:rsidRPr="007A2E75">
        <w:rPr>
          <w:rFonts w:ascii="Times New Roman" w:hAnsi="Times New Roman"/>
          <w:sz w:val="24"/>
          <w:szCs w:val="24"/>
        </w:rPr>
        <w:t xml:space="preserve"> </w:t>
      </w:r>
      <w:r w:rsidR="0016542D">
        <w:rPr>
          <w:rFonts w:ascii="Times New Roman" w:hAnsi="Times New Roman"/>
          <w:sz w:val="24"/>
          <w:szCs w:val="24"/>
        </w:rPr>
        <w:t>eura</w:t>
      </w:r>
      <w:r w:rsidR="006F63DD" w:rsidRPr="00BF0DBA">
        <w:rPr>
          <w:rFonts w:ascii="Times New Roman" w:hAnsi="Times New Roman"/>
          <w:sz w:val="24"/>
          <w:szCs w:val="24"/>
        </w:rPr>
        <w:t xml:space="preserve"> </w:t>
      </w:r>
      <w:r w:rsidR="00717575" w:rsidRPr="00BF0DBA">
        <w:rPr>
          <w:rFonts w:ascii="Times New Roman" w:hAnsi="Times New Roman"/>
          <w:sz w:val="24"/>
          <w:szCs w:val="24"/>
        </w:rPr>
        <w:t>bez PDV-a</w:t>
      </w:r>
      <w:r w:rsidR="006F63DD" w:rsidRPr="00BF0DBA">
        <w:rPr>
          <w:rFonts w:ascii="Times New Roman" w:hAnsi="Times New Roman"/>
          <w:sz w:val="24"/>
          <w:szCs w:val="24"/>
        </w:rPr>
        <w:t>.</w:t>
      </w:r>
      <w:r w:rsidR="00DA03E9">
        <w:rPr>
          <w:rFonts w:ascii="Times New Roman" w:hAnsi="Times New Roman"/>
          <w:sz w:val="24"/>
          <w:szCs w:val="24"/>
        </w:rPr>
        <w:t xml:space="preserve"> </w:t>
      </w:r>
    </w:p>
    <w:p w14:paraId="53E47C0C" w14:textId="36D4E201" w:rsidR="002E4721" w:rsidRPr="00CC3DE7" w:rsidRDefault="00E22124" w:rsidP="00A2602A">
      <w:pPr>
        <w:pStyle w:val="Odlomakpopisa"/>
        <w:numPr>
          <w:ilvl w:val="1"/>
          <w:numId w:val="11"/>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201740609"/>
      <w:r w:rsidRPr="00BF0DBA">
        <w:rPr>
          <w:rStyle w:val="Naslov2Char"/>
          <w:szCs w:val="24"/>
        </w:rPr>
        <w:t>Vrsta ugovora o nabavi</w:t>
      </w:r>
      <w:bookmarkEnd w:id="29"/>
      <w:bookmarkEnd w:id="30"/>
      <w:bookmarkEnd w:id="31"/>
      <w:bookmarkEnd w:id="32"/>
      <w:bookmarkEnd w:id="33"/>
      <w:bookmarkEnd w:id="34"/>
      <w:r w:rsidR="00281DA6" w:rsidRPr="00BF0DBA">
        <w:rPr>
          <w:rFonts w:ascii="Times New Roman" w:hAnsi="Times New Roman"/>
          <w:sz w:val="24"/>
          <w:szCs w:val="24"/>
        </w:rPr>
        <w:t>:</w:t>
      </w:r>
      <w:r w:rsidR="00CC3DE7">
        <w:rPr>
          <w:rFonts w:ascii="Times New Roman" w:hAnsi="Times New Roman"/>
          <w:sz w:val="24"/>
          <w:szCs w:val="24"/>
        </w:rPr>
        <w:t xml:space="preserve"> </w:t>
      </w:r>
      <w:r w:rsidR="00856AD5" w:rsidRPr="00CC3DE7">
        <w:rPr>
          <w:rFonts w:ascii="Times New Roman" w:hAnsi="Times New Roman"/>
          <w:sz w:val="24"/>
          <w:szCs w:val="24"/>
        </w:rPr>
        <w:t xml:space="preserve">Ugovor o </w:t>
      </w:r>
      <w:r w:rsidR="00EA0941" w:rsidRPr="00CC3DE7">
        <w:rPr>
          <w:rFonts w:ascii="Times New Roman" w:hAnsi="Times New Roman"/>
          <w:sz w:val="24"/>
          <w:szCs w:val="24"/>
        </w:rPr>
        <w:t xml:space="preserve">nabavi </w:t>
      </w:r>
      <w:r w:rsidR="00A255C9" w:rsidRPr="00CC3DE7">
        <w:rPr>
          <w:rFonts w:ascii="Times New Roman" w:hAnsi="Times New Roman"/>
          <w:sz w:val="24"/>
          <w:szCs w:val="24"/>
        </w:rPr>
        <w:t>usluge</w:t>
      </w:r>
      <w:r w:rsidR="00856AD5" w:rsidRPr="00CC3DE7">
        <w:rPr>
          <w:rFonts w:ascii="Times New Roman" w:hAnsi="Times New Roman"/>
          <w:sz w:val="24"/>
          <w:szCs w:val="24"/>
        </w:rPr>
        <w:t>.</w:t>
      </w:r>
      <w:r w:rsidR="000016B3" w:rsidRPr="00CC3DE7">
        <w:rPr>
          <w:rFonts w:ascii="Times New Roman" w:hAnsi="Times New Roman"/>
          <w:sz w:val="24"/>
          <w:szCs w:val="24"/>
        </w:rPr>
        <w:t xml:space="preserve"> </w:t>
      </w:r>
    </w:p>
    <w:p w14:paraId="7F77A814" w14:textId="77777777" w:rsidR="006F63DD" w:rsidRDefault="006F63DD" w:rsidP="006F63DD">
      <w:pPr>
        <w:spacing w:before="120" w:after="0" w:line="240" w:lineRule="auto"/>
        <w:rPr>
          <w:rFonts w:ascii="Times New Roman" w:hAnsi="Times New Roman"/>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2C7811A9" w14:textId="77777777" w:rsidR="00865E21" w:rsidRPr="00BD7610" w:rsidRDefault="00313347" w:rsidP="004E09F6">
      <w:pPr>
        <w:pStyle w:val="Naslov1"/>
        <w:numPr>
          <w:ilvl w:val="0"/>
          <w:numId w:val="11"/>
        </w:numPr>
        <w:spacing w:before="0" w:line="240" w:lineRule="auto"/>
        <w:rPr>
          <w:szCs w:val="24"/>
        </w:rPr>
      </w:pPr>
      <w:bookmarkStart w:id="42" w:name="_Hlk62547281"/>
      <w:bookmarkStart w:id="43" w:name="_Toc201740610"/>
      <w:bookmarkEnd w:id="35"/>
      <w:bookmarkEnd w:id="36"/>
      <w:bookmarkEnd w:id="37"/>
      <w:bookmarkEnd w:id="38"/>
      <w:bookmarkEnd w:id="39"/>
      <w:bookmarkEnd w:id="40"/>
      <w:bookmarkEnd w:id="41"/>
      <w:r w:rsidRPr="00BD7610">
        <w:rPr>
          <w:szCs w:val="24"/>
        </w:rPr>
        <w:t>PODACI O PREDMETU NABAVE</w:t>
      </w:r>
      <w:bookmarkEnd w:id="43"/>
      <w:r w:rsidR="00865E21" w:rsidRPr="00BD7610">
        <w:rPr>
          <w:szCs w:val="24"/>
        </w:rPr>
        <w:t xml:space="preserve"> </w:t>
      </w:r>
    </w:p>
    <w:p w14:paraId="154A46C1" w14:textId="77777777" w:rsidR="006E6AC5" w:rsidRPr="00BD7610" w:rsidRDefault="007300D6" w:rsidP="004E09F6">
      <w:pPr>
        <w:pStyle w:val="Naslov2"/>
        <w:numPr>
          <w:ilvl w:val="1"/>
          <w:numId w:val="11"/>
        </w:numPr>
        <w:spacing w:before="120" w:line="240" w:lineRule="auto"/>
        <w:rPr>
          <w:szCs w:val="24"/>
        </w:rPr>
      </w:pPr>
      <w:bookmarkStart w:id="44" w:name="_Toc323813768"/>
      <w:bookmarkStart w:id="45" w:name="_Toc324147771"/>
      <w:bookmarkStart w:id="46" w:name="_Toc324148054"/>
      <w:bookmarkStart w:id="47" w:name="_Toc324149993"/>
      <w:bookmarkStart w:id="48" w:name="_Toc201740611"/>
      <w:bookmarkEnd w:id="42"/>
      <w:r w:rsidRPr="00BD7610">
        <w:rPr>
          <w:szCs w:val="24"/>
        </w:rPr>
        <w:t>Predmet nabave</w:t>
      </w:r>
      <w:bookmarkEnd w:id="44"/>
      <w:bookmarkEnd w:id="45"/>
      <w:bookmarkEnd w:id="46"/>
      <w:bookmarkEnd w:id="47"/>
      <w:bookmarkEnd w:id="48"/>
    </w:p>
    <w:p w14:paraId="5FE7565E" w14:textId="2B599A5D" w:rsidR="003D0D06" w:rsidRPr="003D0D06" w:rsidRDefault="003D0D06" w:rsidP="003D0D06">
      <w:pPr>
        <w:spacing w:before="120" w:after="0" w:line="240" w:lineRule="auto"/>
        <w:jc w:val="both"/>
        <w:rPr>
          <w:rFonts w:ascii="Times New Roman" w:hAnsi="Times New Roman"/>
          <w:sz w:val="24"/>
          <w:szCs w:val="24"/>
        </w:rPr>
      </w:pPr>
      <w:bookmarkStart w:id="49" w:name="_Toc211731133"/>
      <w:bookmarkStart w:id="50" w:name="_Toc323802885"/>
      <w:bookmarkStart w:id="51" w:name="_Toc323812652"/>
      <w:bookmarkStart w:id="52" w:name="_Toc323813769"/>
      <w:bookmarkStart w:id="53" w:name="_Toc324147772"/>
      <w:bookmarkStart w:id="54" w:name="_Toc324148055"/>
      <w:bookmarkStart w:id="55" w:name="_Toc324149994"/>
      <w:r w:rsidRPr="003D0D06">
        <w:rPr>
          <w:rFonts w:ascii="Times New Roman" w:hAnsi="Times New Roman"/>
          <w:sz w:val="24"/>
          <w:szCs w:val="24"/>
        </w:rPr>
        <w:t xml:space="preserve">Predmet nabave je usluga tehničkog ispitivanja i istražnih radova na građevini: Kaštel-dvorac Nova Bela (Bela </w:t>
      </w:r>
      <w:r>
        <w:rPr>
          <w:rFonts w:ascii="Times New Roman" w:hAnsi="Times New Roman"/>
          <w:sz w:val="24"/>
          <w:szCs w:val="24"/>
        </w:rPr>
        <w:t>I</w:t>
      </w:r>
      <w:r w:rsidRPr="003D0D06">
        <w:rPr>
          <w:rFonts w:ascii="Times New Roman" w:hAnsi="Times New Roman"/>
          <w:sz w:val="24"/>
          <w:szCs w:val="24"/>
        </w:rPr>
        <w:t>). Dvorac Bela I zaštićeno je kulturno dobro pod brojem Z-1070 i nalazi se na području grada Novog Marofa. Ishođenje posebnih uvjet</w:t>
      </w:r>
      <w:r w:rsidR="002F2C81">
        <w:rPr>
          <w:rFonts w:ascii="Times New Roman" w:hAnsi="Times New Roman"/>
          <w:sz w:val="24"/>
          <w:szCs w:val="24"/>
        </w:rPr>
        <w:t>a</w:t>
      </w:r>
      <w:r w:rsidRPr="003D0D06">
        <w:rPr>
          <w:rFonts w:ascii="Times New Roman" w:hAnsi="Times New Roman"/>
          <w:sz w:val="24"/>
          <w:szCs w:val="24"/>
        </w:rPr>
        <w:t xml:space="preserve"> od nadležnog Konzervatorskog odjela za istraživačke radove u obvezi su Naručitelja. </w:t>
      </w:r>
    </w:p>
    <w:p w14:paraId="35C6C6E0" w14:textId="77777777" w:rsidR="003D0D06" w:rsidRPr="003D0D06" w:rsidRDefault="003D0D06" w:rsidP="003D0D06">
      <w:pPr>
        <w:spacing w:before="120" w:after="0" w:line="240" w:lineRule="auto"/>
        <w:jc w:val="both"/>
        <w:rPr>
          <w:rFonts w:ascii="Times New Roman" w:hAnsi="Times New Roman"/>
          <w:sz w:val="24"/>
          <w:szCs w:val="24"/>
        </w:rPr>
      </w:pPr>
      <w:r w:rsidRPr="003D0D06">
        <w:rPr>
          <w:rFonts w:ascii="Times New Roman" w:hAnsi="Times New Roman"/>
          <w:sz w:val="24"/>
          <w:szCs w:val="24"/>
        </w:rPr>
        <w:t xml:space="preserve">Istraživanja se provode na dvorcu i pomoćnoj građevini. </w:t>
      </w:r>
    </w:p>
    <w:p w14:paraId="0FC8FF0A" w14:textId="77777777" w:rsidR="003D0D06" w:rsidRPr="003D0D06" w:rsidRDefault="003D0D06" w:rsidP="003D0D06">
      <w:pPr>
        <w:spacing w:before="120" w:after="0" w:line="240" w:lineRule="auto"/>
        <w:jc w:val="both"/>
        <w:rPr>
          <w:rFonts w:ascii="Times New Roman" w:hAnsi="Times New Roman"/>
          <w:sz w:val="24"/>
          <w:szCs w:val="24"/>
        </w:rPr>
      </w:pPr>
      <w:r w:rsidRPr="003D0D06">
        <w:rPr>
          <w:rFonts w:ascii="Times New Roman" w:hAnsi="Times New Roman"/>
          <w:sz w:val="24"/>
          <w:szCs w:val="24"/>
        </w:rPr>
        <w:t xml:space="preserve">Usluga uključuje istraživanje, analizu i dokumentaciju za: </w:t>
      </w:r>
    </w:p>
    <w:p w14:paraId="144F0850" w14:textId="77777777" w:rsidR="003D0D06" w:rsidRPr="003D0D06" w:rsidRDefault="003D0D06" w:rsidP="003D0D06">
      <w:pPr>
        <w:spacing w:before="120" w:after="0" w:line="240" w:lineRule="auto"/>
        <w:ind w:left="708"/>
        <w:jc w:val="both"/>
        <w:rPr>
          <w:rFonts w:ascii="Times New Roman" w:hAnsi="Times New Roman"/>
          <w:b/>
          <w:bCs/>
          <w:sz w:val="24"/>
          <w:szCs w:val="24"/>
        </w:rPr>
      </w:pPr>
      <w:r w:rsidRPr="003D0D06">
        <w:rPr>
          <w:rFonts w:ascii="Times New Roman" w:hAnsi="Times New Roman"/>
          <w:b/>
          <w:bCs/>
          <w:sz w:val="24"/>
          <w:szCs w:val="24"/>
        </w:rPr>
        <w:t>a) Utvrđivanje slojeva, dimenzija i vrste materijala</w:t>
      </w:r>
    </w:p>
    <w:p w14:paraId="36FEA653" w14:textId="77777777" w:rsidR="003D0D06" w:rsidRPr="003D0D06" w:rsidRDefault="003D0D06" w:rsidP="003E5882">
      <w:pPr>
        <w:spacing w:before="120" w:after="0" w:line="240" w:lineRule="auto"/>
        <w:ind w:left="1068"/>
        <w:jc w:val="both"/>
        <w:rPr>
          <w:rFonts w:ascii="Times New Roman" w:hAnsi="Times New Roman"/>
          <w:sz w:val="24"/>
          <w:szCs w:val="24"/>
        </w:rPr>
      </w:pPr>
      <w:r w:rsidRPr="003D0D06">
        <w:rPr>
          <w:rFonts w:ascii="Times New Roman" w:hAnsi="Times New Roman"/>
          <w:sz w:val="24"/>
          <w:szCs w:val="24"/>
        </w:rPr>
        <w:t>Utvrđivanje slojeva, dimenzija i vrste materijala pojedinih konstrukcija</w:t>
      </w:r>
    </w:p>
    <w:p w14:paraId="623FA002" w14:textId="77777777" w:rsidR="003D0D06" w:rsidRPr="003D0D06" w:rsidRDefault="003D0D06" w:rsidP="003E5882">
      <w:pPr>
        <w:pStyle w:val="Odlomakpopisa"/>
        <w:numPr>
          <w:ilvl w:val="0"/>
          <w:numId w:val="28"/>
        </w:numPr>
        <w:spacing w:before="120" w:after="0" w:line="240" w:lineRule="auto"/>
        <w:ind w:left="1788"/>
        <w:jc w:val="both"/>
        <w:rPr>
          <w:rFonts w:ascii="Times New Roman" w:hAnsi="Times New Roman"/>
          <w:sz w:val="24"/>
          <w:szCs w:val="24"/>
        </w:rPr>
      </w:pPr>
      <w:r w:rsidRPr="003D0D06">
        <w:rPr>
          <w:rFonts w:ascii="Times New Roman" w:hAnsi="Times New Roman"/>
          <w:sz w:val="24"/>
          <w:szCs w:val="24"/>
        </w:rPr>
        <w:t>minimalni broj uzorkovanja: 6</w:t>
      </w:r>
    </w:p>
    <w:p w14:paraId="3DEA4F1C" w14:textId="77777777" w:rsidR="003D0D06" w:rsidRPr="003D0D06" w:rsidRDefault="003D0D06" w:rsidP="003E5882">
      <w:pPr>
        <w:spacing w:before="120" w:after="0" w:line="240" w:lineRule="auto"/>
        <w:ind w:left="1068"/>
        <w:jc w:val="both"/>
        <w:rPr>
          <w:rFonts w:ascii="Times New Roman" w:hAnsi="Times New Roman"/>
          <w:sz w:val="24"/>
          <w:szCs w:val="24"/>
        </w:rPr>
      </w:pPr>
      <w:r w:rsidRPr="003D0D06">
        <w:rPr>
          <w:rFonts w:ascii="Times New Roman" w:hAnsi="Times New Roman"/>
          <w:sz w:val="24"/>
          <w:szCs w:val="24"/>
        </w:rPr>
        <w:t>Utvrđivanje mehaničkih svojstava materijala konstruktivnih elemenata</w:t>
      </w:r>
    </w:p>
    <w:p w14:paraId="60E9AB9A" w14:textId="77777777" w:rsidR="003D0D06" w:rsidRPr="003D0D06" w:rsidRDefault="003D0D06" w:rsidP="003E5882">
      <w:pPr>
        <w:pStyle w:val="Odlomakpopisa"/>
        <w:numPr>
          <w:ilvl w:val="0"/>
          <w:numId w:val="28"/>
        </w:numPr>
        <w:spacing w:before="120" w:after="0" w:line="240" w:lineRule="auto"/>
        <w:ind w:left="1788"/>
        <w:jc w:val="both"/>
        <w:rPr>
          <w:rFonts w:ascii="Times New Roman" w:hAnsi="Times New Roman"/>
          <w:sz w:val="24"/>
          <w:szCs w:val="24"/>
        </w:rPr>
      </w:pPr>
      <w:r w:rsidRPr="003D0D06">
        <w:rPr>
          <w:rFonts w:ascii="Times New Roman" w:hAnsi="Times New Roman"/>
          <w:sz w:val="24"/>
          <w:szCs w:val="24"/>
        </w:rPr>
        <w:t>minimalni broj uzorkovanja: 15</w:t>
      </w:r>
    </w:p>
    <w:p w14:paraId="7F692941" w14:textId="77777777" w:rsidR="003D0D06" w:rsidRPr="003D0D06" w:rsidRDefault="003D0D06" w:rsidP="003E5882">
      <w:pPr>
        <w:spacing w:before="120" w:after="0" w:line="240" w:lineRule="auto"/>
        <w:ind w:left="1068"/>
        <w:jc w:val="both"/>
        <w:rPr>
          <w:rFonts w:ascii="Times New Roman" w:hAnsi="Times New Roman"/>
          <w:b/>
          <w:bCs/>
          <w:sz w:val="24"/>
          <w:szCs w:val="24"/>
        </w:rPr>
      </w:pPr>
      <w:r w:rsidRPr="003D0D06">
        <w:rPr>
          <w:rFonts w:ascii="Times New Roman" w:hAnsi="Times New Roman"/>
          <w:b/>
          <w:bCs/>
          <w:sz w:val="24"/>
          <w:szCs w:val="24"/>
        </w:rPr>
        <w:t>Ispitivanje mehaničkih karakteristika drvene konstrukcije</w:t>
      </w:r>
    </w:p>
    <w:p w14:paraId="153C2A4C" w14:textId="77777777" w:rsidR="003D0D06" w:rsidRPr="003D0D06" w:rsidRDefault="003D0D06" w:rsidP="003E5882">
      <w:pPr>
        <w:spacing w:before="120" w:after="0" w:line="240" w:lineRule="auto"/>
        <w:ind w:left="1068"/>
        <w:jc w:val="both"/>
        <w:rPr>
          <w:rFonts w:ascii="Times New Roman" w:hAnsi="Times New Roman"/>
          <w:b/>
          <w:bCs/>
          <w:sz w:val="24"/>
          <w:szCs w:val="24"/>
        </w:rPr>
      </w:pPr>
      <w:r w:rsidRPr="003D0D06">
        <w:rPr>
          <w:rFonts w:ascii="Times New Roman" w:hAnsi="Times New Roman"/>
          <w:b/>
          <w:bCs/>
          <w:sz w:val="24"/>
          <w:szCs w:val="24"/>
        </w:rPr>
        <w:t>Elaborat o provedenim istražnim radovima</w:t>
      </w:r>
    </w:p>
    <w:p w14:paraId="402F5052" w14:textId="77777777" w:rsidR="003D0D06" w:rsidRPr="003D0D06" w:rsidRDefault="003D0D06" w:rsidP="003D0D06">
      <w:pPr>
        <w:spacing w:before="120" w:after="0" w:line="240" w:lineRule="auto"/>
        <w:ind w:left="708"/>
        <w:jc w:val="both"/>
        <w:rPr>
          <w:rFonts w:ascii="Times New Roman" w:hAnsi="Times New Roman"/>
          <w:sz w:val="24"/>
          <w:szCs w:val="24"/>
        </w:rPr>
      </w:pPr>
    </w:p>
    <w:p w14:paraId="72293029" w14:textId="77777777" w:rsidR="003D0D06" w:rsidRPr="003D0D06" w:rsidRDefault="003D0D06" w:rsidP="003D0D06">
      <w:pPr>
        <w:spacing w:before="120" w:after="0" w:line="240" w:lineRule="auto"/>
        <w:ind w:left="708"/>
        <w:jc w:val="both"/>
        <w:rPr>
          <w:rFonts w:ascii="Times New Roman" w:hAnsi="Times New Roman"/>
          <w:b/>
          <w:bCs/>
          <w:sz w:val="24"/>
          <w:szCs w:val="24"/>
        </w:rPr>
      </w:pPr>
      <w:r w:rsidRPr="003D0D06">
        <w:rPr>
          <w:rFonts w:ascii="Times New Roman" w:hAnsi="Times New Roman"/>
          <w:b/>
          <w:bCs/>
          <w:sz w:val="24"/>
          <w:szCs w:val="24"/>
        </w:rPr>
        <w:t>b) Određivanje dimenzija temelja i karakteristika temeljnog tla</w:t>
      </w:r>
    </w:p>
    <w:p w14:paraId="31298729" w14:textId="77777777" w:rsidR="003D0D06" w:rsidRPr="003D0D06" w:rsidRDefault="003D0D06" w:rsidP="003E5882">
      <w:pPr>
        <w:spacing w:before="120" w:after="0" w:line="240" w:lineRule="auto"/>
        <w:ind w:left="1068"/>
        <w:jc w:val="both"/>
        <w:rPr>
          <w:rFonts w:ascii="Times New Roman" w:hAnsi="Times New Roman"/>
          <w:sz w:val="24"/>
          <w:szCs w:val="24"/>
        </w:rPr>
      </w:pPr>
      <w:r w:rsidRPr="003D0D06">
        <w:rPr>
          <w:rFonts w:ascii="Times New Roman" w:hAnsi="Times New Roman"/>
          <w:sz w:val="24"/>
          <w:szCs w:val="24"/>
        </w:rPr>
        <w:t>Kod geotehničkih istraživanja minimalni broj traženih sondažnih jama:</w:t>
      </w:r>
    </w:p>
    <w:p w14:paraId="213309E3" w14:textId="77777777" w:rsidR="003D0D06" w:rsidRPr="003D0D06" w:rsidRDefault="003D0D06" w:rsidP="003E5882">
      <w:pPr>
        <w:pStyle w:val="Odlomakpopisa"/>
        <w:numPr>
          <w:ilvl w:val="0"/>
          <w:numId w:val="28"/>
        </w:numPr>
        <w:spacing w:before="120" w:after="0" w:line="240" w:lineRule="auto"/>
        <w:ind w:left="1788"/>
        <w:jc w:val="both"/>
        <w:rPr>
          <w:rFonts w:ascii="Times New Roman" w:hAnsi="Times New Roman"/>
          <w:sz w:val="24"/>
          <w:szCs w:val="24"/>
        </w:rPr>
      </w:pPr>
      <w:r w:rsidRPr="003D0D06">
        <w:rPr>
          <w:rFonts w:ascii="Times New Roman" w:hAnsi="Times New Roman"/>
          <w:sz w:val="24"/>
          <w:szCs w:val="24"/>
        </w:rPr>
        <w:t>kod dvorca: 7</w:t>
      </w:r>
    </w:p>
    <w:p w14:paraId="3E0F02B6" w14:textId="77777777" w:rsidR="003D0D06" w:rsidRPr="003D0D06" w:rsidRDefault="003D0D06" w:rsidP="003E5882">
      <w:pPr>
        <w:pStyle w:val="Odlomakpopisa"/>
        <w:numPr>
          <w:ilvl w:val="0"/>
          <w:numId w:val="28"/>
        </w:numPr>
        <w:spacing w:before="120" w:after="0" w:line="240" w:lineRule="auto"/>
        <w:ind w:left="1788"/>
        <w:jc w:val="both"/>
        <w:rPr>
          <w:rFonts w:ascii="Times New Roman" w:hAnsi="Times New Roman"/>
          <w:sz w:val="24"/>
          <w:szCs w:val="24"/>
        </w:rPr>
      </w:pPr>
      <w:r w:rsidRPr="003D0D06">
        <w:rPr>
          <w:rFonts w:ascii="Times New Roman" w:hAnsi="Times New Roman"/>
          <w:sz w:val="24"/>
          <w:szCs w:val="24"/>
        </w:rPr>
        <w:lastRenderedPageBreak/>
        <w:t>pomoćna građevina: 1</w:t>
      </w:r>
    </w:p>
    <w:p w14:paraId="60E7D143" w14:textId="77777777" w:rsidR="003D0D06" w:rsidRPr="003D0D06" w:rsidRDefault="003D0D06" w:rsidP="003E5882">
      <w:pPr>
        <w:spacing w:before="120" w:after="0" w:line="240" w:lineRule="auto"/>
        <w:ind w:left="1068"/>
        <w:jc w:val="both"/>
        <w:rPr>
          <w:rFonts w:ascii="Times New Roman" w:hAnsi="Times New Roman"/>
          <w:sz w:val="24"/>
          <w:szCs w:val="24"/>
        </w:rPr>
      </w:pPr>
      <w:r w:rsidRPr="003D0D06">
        <w:rPr>
          <w:rFonts w:ascii="Times New Roman" w:hAnsi="Times New Roman"/>
          <w:sz w:val="24"/>
          <w:szCs w:val="24"/>
        </w:rPr>
        <w:t>Iskop se izvodi do donje temeljne kote ili najviše do 2 metra</w:t>
      </w:r>
    </w:p>
    <w:p w14:paraId="3853ECAE" w14:textId="77777777" w:rsidR="003D0D06" w:rsidRPr="003D0D06" w:rsidRDefault="003D0D06" w:rsidP="003E5882">
      <w:pPr>
        <w:spacing w:before="120" w:after="0" w:line="240" w:lineRule="auto"/>
        <w:ind w:left="1068"/>
        <w:jc w:val="both"/>
        <w:rPr>
          <w:rFonts w:ascii="Times New Roman" w:hAnsi="Times New Roman"/>
          <w:sz w:val="24"/>
          <w:szCs w:val="24"/>
        </w:rPr>
      </w:pPr>
    </w:p>
    <w:p w14:paraId="06AB93ED" w14:textId="77777777" w:rsidR="003D0D06" w:rsidRPr="003D0D06" w:rsidRDefault="003D0D06" w:rsidP="003E5882">
      <w:pPr>
        <w:spacing w:before="120" w:after="0" w:line="240" w:lineRule="auto"/>
        <w:ind w:left="1068"/>
        <w:jc w:val="both"/>
        <w:rPr>
          <w:rFonts w:ascii="Times New Roman" w:hAnsi="Times New Roman"/>
          <w:sz w:val="24"/>
          <w:szCs w:val="24"/>
        </w:rPr>
      </w:pPr>
      <w:r w:rsidRPr="003D0D06">
        <w:rPr>
          <w:rFonts w:ascii="Times New Roman" w:hAnsi="Times New Roman"/>
          <w:sz w:val="24"/>
          <w:szCs w:val="24"/>
        </w:rPr>
        <w:t>Minimalni broj traženih sondažnih bušotina:</w:t>
      </w:r>
    </w:p>
    <w:p w14:paraId="7F568DDC" w14:textId="77777777" w:rsidR="003D0D06" w:rsidRPr="003D0D06" w:rsidRDefault="003D0D06" w:rsidP="003E5882">
      <w:pPr>
        <w:pStyle w:val="Odlomakpopisa"/>
        <w:numPr>
          <w:ilvl w:val="0"/>
          <w:numId w:val="29"/>
        </w:numPr>
        <w:spacing w:before="120" w:after="0" w:line="240" w:lineRule="auto"/>
        <w:ind w:left="1788"/>
        <w:jc w:val="both"/>
        <w:rPr>
          <w:rFonts w:ascii="Times New Roman" w:hAnsi="Times New Roman"/>
          <w:sz w:val="24"/>
          <w:szCs w:val="24"/>
        </w:rPr>
      </w:pPr>
      <w:r w:rsidRPr="003D0D06">
        <w:rPr>
          <w:rFonts w:ascii="Times New Roman" w:hAnsi="Times New Roman"/>
          <w:sz w:val="24"/>
          <w:szCs w:val="24"/>
        </w:rPr>
        <w:t>kod dvorca: 4</w:t>
      </w:r>
    </w:p>
    <w:p w14:paraId="368D3BEA" w14:textId="77777777" w:rsidR="003D0D06" w:rsidRPr="003D0D06" w:rsidRDefault="003D0D06" w:rsidP="003E5882">
      <w:pPr>
        <w:pStyle w:val="Odlomakpopisa"/>
        <w:numPr>
          <w:ilvl w:val="0"/>
          <w:numId w:val="29"/>
        </w:numPr>
        <w:spacing w:before="120" w:after="0" w:line="240" w:lineRule="auto"/>
        <w:ind w:left="1788"/>
        <w:jc w:val="both"/>
        <w:rPr>
          <w:rFonts w:ascii="Times New Roman" w:hAnsi="Times New Roman"/>
          <w:sz w:val="24"/>
          <w:szCs w:val="24"/>
        </w:rPr>
      </w:pPr>
      <w:r w:rsidRPr="003D0D06">
        <w:rPr>
          <w:rFonts w:ascii="Times New Roman" w:hAnsi="Times New Roman"/>
          <w:sz w:val="24"/>
          <w:szCs w:val="24"/>
        </w:rPr>
        <w:t>pomoćna građevina: 1</w:t>
      </w:r>
    </w:p>
    <w:p w14:paraId="634057BF" w14:textId="77777777" w:rsidR="003D0D06" w:rsidRPr="003D0D06" w:rsidRDefault="003D0D06" w:rsidP="003E5882">
      <w:pPr>
        <w:spacing w:before="120" w:after="0" w:line="240" w:lineRule="auto"/>
        <w:ind w:left="1068"/>
        <w:jc w:val="both"/>
        <w:rPr>
          <w:rFonts w:ascii="Times New Roman" w:hAnsi="Times New Roman"/>
          <w:sz w:val="24"/>
          <w:szCs w:val="24"/>
        </w:rPr>
      </w:pPr>
      <w:r w:rsidRPr="003D0D06">
        <w:rPr>
          <w:rFonts w:ascii="Times New Roman" w:hAnsi="Times New Roman"/>
          <w:sz w:val="24"/>
          <w:szCs w:val="24"/>
        </w:rPr>
        <w:t>Bušenje do dubine 8 metara</w:t>
      </w:r>
    </w:p>
    <w:p w14:paraId="7BE3B850" w14:textId="77777777" w:rsidR="003D0D06" w:rsidRPr="003D0D06" w:rsidRDefault="003D0D06" w:rsidP="003E5882">
      <w:pPr>
        <w:spacing w:before="120" w:after="0" w:line="240" w:lineRule="auto"/>
        <w:ind w:left="1068"/>
        <w:jc w:val="both"/>
        <w:rPr>
          <w:rFonts w:ascii="Times New Roman" w:hAnsi="Times New Roman"/>
          <w:b/>
          <w:bCs/>
          <w:sz w:val="24"/>
          <w:szCs w:val="24"/>
        </w:rPr>
      </w:pPr>
      <w:r w:rsidRPr="003D0D06">
        <w:rPr>
          <w:rFonts w:ascii="Times New Roman" w:hAnsi="Times New Roman"/>
          <w:b/>
          <w:bCs/>
          <w:sz w:val="24"/>
          <w:szCs w:val="24"/>
        </w:rPr>
        <w:t>Geomehanički elaborat</w:t>
      </w:r>
    </w:p>
    <w:p w14:paraId="41392D85" w14:textId="64BF7D00" w:rsidR="003D0D06" w:rsidRPr="003D0D06" w:rsidRDefault="003D0D06" w:rsidP="003D0D06">
      <w:pPr>
        <w:spacing w:before="120" w:after="0" w:line="240" w:lineRule="auto"/>
        <w:jc w:val="both"/>
        <w:rPr>
          <w:rFonts w:ascii="Times New Roman" w:hAnsi="Times New Roman"/>
          <w:sz w:val="24"/>
          <w:szCs w:val="24"/>
        </w:rPr>
      </w:pPr>
      <w:r w:rsidRPr="003D0D06">
        <w:rPr>
          <w:rFonts w:ascii="Times New Roman" w:hAnsi="Times New Roman"/>
          <w:sz w:val="24"/>
          <w:szCs w:val="24"/>
        </w:rPr>
        <w:t>Podloga za ovu nabavu je Mišljenj</w:t>
      </w:r>
      <w:r>
        <w:rPr>
          <w:rFonts w:ascii="Times New Roman" w:hAnsi="Times New Roman"/>
          <w:sz w:val="24"/>
          <w:szCs w:val="24"/>
        </w:rPr>
        <w:t>e</w:t>
      </w:r>
      <w:r w:rsidRPr="003D0D06">
        <w:rPr>
          <w:rFonts w:ascii="Times New Roman" w:hAnsi="Times New Roman"/>
          <w:sz w:val="24"/>
          <w:szCs w:val="24"/>
        </w:rPr>
        <w:t xml:space="preserve"> glede mehaničke otpornosti i stabilnosti postojeće građevine Kaštel-dvorca Nova Bela (Bela I) koju je izradio STA-KON d.o.o., Varaždin, OIG: Nikola </w:t>
      </w:r>
      <w:proofErr w:type="spellStart"/>
      <w:r w:rsidRPr="003D0D06">
        <w:rPr>
          <w:rFonts w:ascii="Times New Roman" w:hAnsi="Times New Roman"/>
          <w:sz w:val="24"/>
          <w:szCs w:val="24"/>
        </w:rPr>
        <w:t>Šebrek</w:t>
      </w:r>
      <w:proofErr w:type="spellEnd"/>
      <w:r w:rsidRPr="003D0D06">
        <w:rPr>
          <w:rFonts w:ascii="Times New Roman" w:hAnsi="Times New Roman"/>
          <w:sz w:val="24"/>
          <w:szCs w:val="24"/>
        </w:rPr>
        <w:t xml:space="preserve"> dipl. ing. </w:t>
      </w:r>
      <w:proofErr w:type="spellStart"/>
      <w:r w:rsidRPr="003D0D06">
        <w:rPr>
          <w:rFonts w:ascii="Times New Roman" w:hAnsi="Times New Roman"/>
          <w:sz w:val="24"/>
          <w:szCs w:val="24"/>
        </w:rPr>
        <w:t>građ</w:t>
      </w:r>
      <w:proofErr w:type="spellEnd"/>
      <w:r w:rsidRPr="003D0D06">
        <w:rPr>
          <w:rFonts w:ascii="Times New Roman" w:hAnsi="Times New Roman"/>
          <w:sz w:val="24"/>
          <w:szCs w:val="24"/>
        </w:rPr>
        <w:t>.</w:t>
      </w:r>
      <w:r w:rsidR="00DC0338">
        <w:rPr>
          <w:rFonts w:ascii="Times New Roman" w:hAnsi="Times New Roman"/>
          <w:sz w:val="24"/>
          <w:szCs w:val="24"/>
        </w:rPr>
        <w:t>,</w:t>
      </w:r>
      <w:r w:rsidRPr="003D0D06">
        <w:rPr>
          <w:rFonts w:ascii="Times New Roman" w:hAnsi="Times New Roman"/>
          <w:sz w:val="24"/>
          <w:szCs w:val="24"/>
        </w:rPr>
        <w:t xml:space="preserve"> travanj 2025.</w:t>
      </w:r>
      <w:r w:rsidR="00DC0338">
        <w:rPr>
          <w:rFonts w:ascii="Times New Roman" w:hAnsi="Times New Roman"/>
          <w:sz w:val="24"/>
          <w:szCs w:val="24"/>
        </w:rPr>
        <w:t xml:space="preserve"> (dalje u tekstu: Mišljenje).</w:t>
      </w:r>
      <w:r w:rsidRPr="003D0D06">
        <w:rPr>
          <w:rFonts w:ascii="Times New Roman" w:hAnsi="Times New Roman"/>
          <w:sz w:val="24"/>
          <w:szCs w:val="24"/>
        </w:rPr>
        <w:t xml:space="preserve"> U Mišljenju su dane smjernice za potrebna ispitivanja u svrhu utvrđivanja pogodnosti obnove i sanacije:</w:t>
      </w:r>
    </w:p>
    <w:p w14:paraId="49941A1D" w14:textId="18B7C9D8" w:rsidR="003D0D06" w:rsidRPr="003D0D06" w:rsidRDefault="003D0D06" w:rsidP="003D0D06">
      <w:pPr>
        <w:spacing w:before="120" w:after="0" w:line="240" w:lineRule="auto"/>
        <w:jc w:val="both"/>
        <w:rPr>
          <w:rFonts w:ascii="Times New Roman" w:hAnsi="Times New Roman"/>
          <w:sz w:val="24"/>
          <w:szCs w:val="24"/>
        </w:rPr>
      </w:pPr>
      <w:r w:rsidRPr="003D0D06">
        <w:rPr>
          <w:rFonts w:ascii="Times New Roman" w:hAnsi="Times New Roman"/>
          <w:sz w:val="24"/>
          <w:szCs w:val="24"/>
        </w:rPr>
        <w:t xml:space="preserve">1. </w:t>
      </w:r>
      <w:r w:rsidR="00DC0338">
        <w:rPr>
          <w:rFonts w:ascii="Times New Roman" w:hAnsi="Times New Roman"/>
          <w:sz w:val="24"/>
          <w:szCs w:val="24"/>
        </w:rPr>
        <w:t>i</w:t>
      </w:r>
      <w:r w:rsidRPr="003D0D06">
        <w:rPr>
          <w:rFonts w:ascii="Times New Roman" w:hAnsi="Times New Roman"/>
          <w:sz w:val="24"/>
          <w:szCs w:val="24"/>
        </w:rPr>
        <w:t>spitati kvalitetu ugrađenog materijala od opeke i kamena</w:t>
      </w:r>
    </w:p>
    <w:p w14:paraId="51BA995C" w14:textId="77777777" w:rsidR="003D0D06" w:rsidRPr="003D0D06" w:rsidRDefault="003D0D06" w:rsidP="003D0D06">
      <w:pPr>
        <w:spacing w:before="120" w:after="0" w:line="240" w:lineRule="auto"/>
        <w:jc w:val="both"/>
        <w:rPr>
          <w:rFonts w:ascii="Times New Roman" w:hAnsi="Times New Roman"/>
          <w:sz w:val="24"/>
          <w:szCs w:val="24"/>
        </w:rPr>
      </w:pPr>
      <w:r w:rsidRPr="003D0D06">
        <w:rPr>
          <w:rFonts w:ascii="Times New Roman" w:hAnsi="Times New Roman"/>
          <w:sz w:val="24"/>
          <w:szCs w:val="24"/>
        </w:rPr>
        <w:t>2. ispitati drvenu građu krovišta i stropnih konstrukcija</w:t>
      </w:r>
    </w:p>
    <w:p w14:paraId="7E9A3B8E" w14:textId="77777777" w:rsidR="003D0D06" w:rsidRPr="003D0D06" w:rsidRDefault="003D0D06" w:rsidP="003D0D06">
      <w:pPr>
        <w:spacing w:before="120" w:after="0" w:line="240" w:lineRule="auto"/>
        <w:jc w:val="both"/>
        <w:rPr>
          <w:rFonts w:ascii="Times New Roman" w:hAnsi="Times New Roman"/>
          <w:sz w:val="24"/>
          <w:szCs w:val="24"/>
        </w:rPr>
      </w:pPr>
      <w:r w:rsidRPr="003D0D06">
        <w:rPr>
          <w:rFonts w:ascii="Times New Roman" w:hAnsi="Times New Roman"/>
          <w:sz w:val="24"/>
          <w:szCs w:val="24"/>
        </w:rPr>
        <w:t>3. ispitati širinu i dubinu temelja i materijala od kojih su izrađeni temelji</w:t>
      </w:r>
    </w:p>
    <w:p w14:paraId="7DEBAE51" w14:textId="77777777" w:rsidR="003D0D06" w:rsidRPr="003D0D06" w:rsidRDefault="003D0D06" w:rsidP="003D0D06">
      <w:pPr>
        <w:spacing w:before="120" w:after="0" w:line="240" w:lineRule="auto"/>
        <w:jc w:val="both"/>
        <w:rPr>
          <w:rFonts w:ascii="Times New Roman" w:hAnsi="Times New Roman"/>
          <w:sz w:val="24"/>
          <w:szCs w:val="24"/>
        </w:rPr>
      </w:pPr>
      <w:r w:rsidRPr="003D0D06">
        <w:rPr>
          <w:rFonts w:ascii="Times New Roman" w:hAnsi="Times New Roman"/>
          <w:sz w:val="24"/>
          <w:szCs w:val="24"/>
        </w:rPr>
        <w:t>4. napraviti geomehanički elaborat</w:t>
      </w:r>
    </w:p>
    <w:p w14:paraId="5F8135A5" w14:textId="57A56142" w:rsidR="003D0D06" w:rsidRPr="003D0D06" w:rsidRDefault="003D0D06" w:rsidP="003D0D06">
      <w:pPr>
        <w:spacing w:before="120" w:after="0" w:line="240" w:lineRule="auto"/>
        <w:jc w:val="both"/>
        <w:rPr>
          <w:rFonts w:ascii="Times New Roman" w:hAnsi="Times New Roman"/>
          <w:sz w:val="24"/>
          <w:szCs w:val="24"/>
        </w:rPr>
      </w:pPr>
      <w:r w:rsidRPr="003D0D06">
        <w:rPr>
          <w:rFonts w:ascii="Times New Roman" w:hAnsi="Times New Roman"/>
          <w:sz w:val="24"/>
          <w:szCs w:val="24"/>
        </w:rPr>
        <w:t>Navedeno Mišljenje nalazi se u prilogu</w:t>
      </w:r>
      <w:r w:rsidR="00DC0338">
        <w:rPr>
          <w:rFonts w:ascii="Times New Roman" w:hAnsi="Times New Roman"/>
          <w:sz w:val="24"/>
          <w:szCs w:val="24"/>
        </w:rPr>
        <w:t xml:space="preserve"> ovog Poziva</w:t>
      </w:r>
      <w:r w:rsidRPr="003D0D06">
        <w:rPr>
          <w:rFonts w:ascii="Times New Roman" w:hAnsi="Times New Roman"/>
          <w:sz w:val="24"/>
          <w:szCs w:val="24"/>
        </w:rPr>
        <w:t xml:space="preserve">. Naručitelj se obvezuje dostaviti i drugu dokumentaciju s kojom raspolaže, a koja je potrebna za obavljanje tražene usluge. </w:t>
      </w:r>
    </w:p>
    <w:p w14:paraId="7A6FC935" w14:textId="77777777" w:rsidR="003D0D06" w:rsidRPr="003D0D06" w:rsidRDefault="003D0D06" w:rsidP="003D0D06">
      <w:pPr>
        <w:spacing w:before="120" w:after="0" w:line="240" w:lineRule="auto"/>
        <w:jc w:val="both"/>
        <w:rPr>
          <w:rFonts w:ascii="Times New Roman" w:hAnsi="Times New Roman"/>
          <w:sz w:val="24"/>
          <w:szCs w:val="24"/>
        </w:rPr>
      </w:pPr>
      <w:r w:rsidRPr="003D0D06">
        <w:rPr>
          <w:rFonts w:ascii="Times New Roman" w:hAnsi="Times New Roman"/>
          <w:sz w:val="24"/>
          <w:szCs w:val="24"/>
        </w:rPr>
        <w:t xml:space="preserve">Elaborati se dostavljaju elektroničkim putem s e-potpisom ili osobnom dostavom u 3 primjerka. </w:t>
      </w:r>
    </w:p>
    <w:p w14:paraId="359C3AA5" w14:textId="4204541D" w:rsidR="003D0D06" w:rsidRPr="003D0D06" w:rsidRDefault="003D0D06" w:rsidP="003D0D06">
      <w:pPr>
        <w:spacing w:before="120" w:after="0" w:line="240" w:lineRule="auto"/>
        <w:jc w:val="both"/>
        <w:rPr>
          <w:rFonts w:ascii="Times New Roman" w:hAnsi="Times New Roman"/>
          <w:sz w:val="24"/>
          <w:szCs w:val="24"/>
        </w:rPr>
      </w:pPr>
      <w:r w:rsidRPr="003D0D06">
        <w:rPr>
          <w:rFonts w:ascii="Times New Roman" w:hAnsi="Times New Roman"/>
          <w:sz w:val="24"/>
          <w:szCs w:val="24"/>
        </w:rPr>
        <w:t xml:space="preserve">Usluga se izrađuje prema svim važećim zakonskim i podzakonskim aktima </w:t>
      </w:r>
      <w:r w:rsidR="00DC0338">
        <w:rPr>
          <w:rFonts w:ascii="Times New Roman" w:hAnsi="Times New Roman"/>
          <w:sz w:val="24"/>
          <w:szCs w:val="24"/>
        </w:rPr>
        <w:t>uz</w:t>
      </w:r>
      <w:r w:rsidRPr="003D0D06">
        <w:rPr>
          <w:rFonts w:ascii="Times New Roman" w:hAnsi="Times New Roman"/>
          <w:sz w:val="24"/>
          <w:szCs w:val="24"/>
        </w:rPr>
        <w:t xml:space="preserve"> angažiranje</w:t>
      </w:r>
      <w:r w:rsidR="00DC0338">
        <w:rPr>
          <w:rFonts w:ascii="Times New Roman" w:hAnsi="Times New Roman"/>
          <w:sz w:val="24"/>
          <w:szCs w:val="24"/>
        </w:rPr>
        <w:t xml:space="preserve"> svih potrebnih</w:t>
      </w:r>
      <w:r w:rsidRPr="003D0D06">
        <w:rPr>
          <w:rFonts w:ascii="Times New Roman" w:hAnsi="Times New Roman"/>
          <w:sz w:val="24"/>
          <w:szCs w:val="24"/>
        </w:rPr>
        <w:t xml:space="preserve"> ovlaštenih stručnjaka. </w:t>
      </w:r>
    </w:p>
    <w:p w14:paraId="45828E67" w14:textId="6B88BE4D" w:rsidR="003D0D06" w:rsidRPr="003D0D06" w:rsidRDefault="00DC0338" w:rsidP="003D0D06">
      <w:pPr>
        <w:spacing w:before="120" w:after="0" w:line="240" w:lineRule="auto"/>
        <w:jc w:val="both"/>
        <w:rPr>
          <w:rFonts w:ascii="Times New Roman" w:hAnsi="Times New Roman"/>
          <w:sz w:val="24"/>
          <w:szCs w:val="24"/>
        </w:rPr>
      </w:pPr>
      <w:r w:rsidRPr="00AF0C2D">
        <w:rPr>
          <w:rFonts w:ascii="Times New Roman" w:hAnsi="Times New Roman"/>
          <w:sz w:val="24"/>
          <w:szCs w:val="24"/>
        </w:rPr>
        <w:t xml:space="preserve">Zainteresiranim gospodarskim subjektima omogućen je razgled dvorca uz najavu i dogovor termina u dane 27. 6. 2025. (petak), 30. 6. 2025. (ponedjeljak) i 1. 7. 2025. (utorak). Kontakt </w:t>
      </w:r>
      <w:r w:rsidR="00325C11">
        <w:rPr>
          <w:rFonts w:ascii="Times New Roman" w:hAnsi="Times New Roman"/>
          <w:sz w:val="24"/>
          <w:szCs w:val="24"/>
        </w:rPr>
        <w:t xml:space="preserve">adresa </w:t>
      </w:r>
      <w:r w:rsidRPr="00AF0C2D">
        <w:rPr>
          <w:rFonts w:ascii="Times New Roman" w:hAnsi="Times New Roman"/>
          <w:sz w:val="24"/>
          <w:szCs w:val="24"/>
        </w:rPr>
        <w:t xml:space="preserve">za najavu </w:t>
      </w:r>
      <w:r w:rsidR="00A77A8C" w:rsidRPr="00AF0C2D">
        <w:rPr>
          <w:rFonts w:ascii="Times New Roman" w:hAnsi="Times New Roman"/>
          <w:sz w:val="24"/>
          <w:szCs w:val="24"/>
        </w:rPr>
        <w:t xml:space="preserve">barem dan ranije željenog termina: </w:t>
      </w:r>
      <w:hyperlink r:id="rId10" w:history="1">
        <w:r w:rsidR="00A77A8C" w:rsidRPr="00AF0C2D">
          <w:rPr>
            <w:rStyle w:val="Hiperveza"/>
            <w:rFonts w:ascii="Times New Roman" w:hAnsi="Times New Roman"/>
            <w:sz w:val="24"/>
            <w:szCs w:val="24"/>
          </w:rPr>
          <w:t>sandra.malenica@vzz.hr</w:t>
        </w:r>
      </w:hyperlink>
      <w:r w:rsidR="00A77A8C" w:rsidRPr="00AF0C2D">
        <w:rPr>
          <w:rFonts w:ascii="Times New Roman" w:hAnsi="Times New Roman"/>
          <w:sz w:val="24"/>
          <w:szCs w:val="24"/>
        </w:rPr>
        <w:t xml:space="preserve"> </w:t>
      </w:r>
      <w:r w:rsidRPr="00AF0C2D">
        <w:rPr>
          <w:rFonts w:ascii="Times New Roman" w:hAnsi="Times New Roman"/>
          <w:sz w:val="24"/>
          <w:szCs w:val="24"/>
        </w:rPr>
        <w:t>(Sandra Malenica).</w:t>
      </w:r>
    </w:p>
    <w:p w14:paraId="08F67853" w14:textId="1F4B733C" w:rsidR="00865E21" w:rsidRPr="00BD7610" w:rsidRDefault="004A2D79" w:rsidP="004E09F6">
      <w:pPr>
        <w:pStyle w:val="Naslov2"/>
        <w:numPr>
          <w:ilvl w:val="1"/>
          <w:numId w:val="11"/>
        </w:numPr>
        <w:spacing w:before="120"/>
      </w:pPr>
      <w:bookmarkStart w:id="56" w:name="_Toc201740612"/>
      <w:r>
        <w:t>Opis i količina</w:t>
      </w:r>
      <w:r w:rsidR="00F71E32" w:rsidRPr="00BD7610">
        <w:t xml:space="preserve"> predmeta nabave</w:t>
      </w:r>
      <w:bookmarkEnd w:id="49"/>
      <w:bookmarkEnd w:id="50"/>
      <w:bookmarkEnd w:id="51"/>
      <w:bookmarkEnd w:id="52"/>
      <w:bookmarkEnd w:id="53"/>
      <w:bookmarkEnd w:id="54"/>
      <w:bookmarkEnd w:id="55"/>
      <w:bookmarkEnd w:id="56"/>
    </w:p>
    <w:p w14:paraId="2A505363" w14:textId="10F614AE" w:rsidR="002D7C86" w:rsidRDefault="004A2D79" w:rsidP="005F15A9">
      <w:pPr>
        <w:pStyle w:val="t-9-8"/>
        <w:spacing w:before="120" w:beforeAutospacing="0" w:after="0" w:afterAutospacing="0" w:line="240" w:lineRule="auto"/>
        <w:jc w:val="both"/>
        <w:rPr>
          <w:sz w:val="24"/>
          <w:szCs w:val="24"/>
        </w:rPr>
      </w:pPr>
      <w:bookmarkStart w:id="57" w:name="_Toc323802886"/>
      <w:bookmarkStart w:id="58" w:name="_Toc323812653"/>
      <w:bookmarkStart w:id="59" w:name="_Toc323813770"/>
      <w:bookmarkStart w:id="60" w:name="_Toc324147773"/>
      <w:bookmarkStart w:id="61" w:name="_Toc324148056"/>
      <w:bookmarkStart w:id="62" w:name="_Toc324149995"/>
      <w:r w:rsidRPr="00DC0338">
        <w:rPr>
          <w:sz w:val="24"/>
          <w:szCs w:val="24"/>
        </w:rPr>
        <w:t xml:space="preserve">Detaljan opis i </w:t>
      </w:r>
      <w:r w:rsidR="00DC0338">
        <w:rPr>
          <w:sz w:val="24"/>
          <w:szCs w:val="24"/>
        </w:rPr>
        <w:t xml:space="preserve">točna </w:t>
      </w:r>
      <w:r w:rsidRPr="00DC0338">
        <w:rPr>
          <w:sz w:val="24"/>
          <w:szCs w:val="24"/>
        </w:rPr>
        <w:t xml:space="preserve">količina </w:t>
      </w:r>
      <w:r w:rsidR="00454C63" w:rsidRPr="00DC0338">
        <w:rPr>
          <w:sz w:val="24"/>
          <w:szCs w:val="24"/>
        </w:rPr>
        <w:t xml:space="preserve">predmeta nabave nalazi se </w:t>
      </w:r>
      <w:r w:rsidRPr="00DC0338">
        <w:rPr>
          <w:sz w:val="24"/>
          <w:szCs w:val="24"/>
        </w:rPr>
        <w:t xml:space="preserve">u </w:t>
      </w:r>
      <w:r w:rsidR="00DC0338" w:rsidRPr="00DC0338">
        <w:rPr>
          <w:sz w:val="24"/>
          <w:szCs w:val="24"/>
        </w:rPr>
        <w:t>Troškovniku</w:t>
      </w:r>
      <w:r w:rsidRPr="00DC0338">
        <w:rPr>
          <w:sz w:val="24"/>
          <w:szCs w:val="24"/>
        </w:rPr>
        <w:t xml:space="preserve"> koj</w:t>
      </w:r>
      <w:r w:rsidR="004E3D1D" w:rsidRPr="00DC0338">
        <w:rPr>
          <w:sz w:val="24"/>
          <w:szCs w:val="24"/>
        </w:rPr>
        <w:t>i</w:t>
      </w:r>
      <w:r w:rsidRPr="00DC0338">
        <w:rPr>
          <w:sz w:val="24"/>
          <w:szCs w:val="24"/>
        </w:rPr>
        <w:t xml:space="preserve"> se nalaz</w:t>
      </w:r>
      <w:r w:rsidR="004E3D1D" w:rsidRPr="00DC0338">
        <w:rPr>
          <w:sz w:val="24"/>
          <w:szCs w:val="24"/>
        </w:rPr>
        <w:t>i</w:t>
      </w:r>
      <w:r w:rsidRPr="00DC0338">
        <w:rPr>
          <w:sz w:val="24"/>
          <w:szCs w:val="24"/>
        </w:rPr>
        <w:t xml:space="preserve"> </w:t>
      </w:r>
      <w:r w:rsidR="004E3D1D" w:rsidRPr="00DC0338">
        <w:rPr>
          <w:sz w:val="24"/>
          <w:szCs w:val="24"/>
        </w:rPr>
        <w:t>u prilogu ovog Poziva (Prilog III.).</w:t>
      </w:r>
    </w:p>
    <w:p w14:paraId="36A86205" w14:textId="77777777" w:rsidR="00DC0338" w:rsidRDefault="00DC0338" w:rsidP="00DC0338">
      <w:pPr>
        <w:spacing w:before="120" w:after="0" w:line="240" w:lineRule="auto"/>
        <w:jc w:val="both"/>
        <w:rPr>
          <w:rFonts w:ascii="Times New Roman" w:hAnsi="Times New Roman"/>
          <w:sz w:val="24"/>
          <w:szCs w:val="24"/>
        </w:rPr>
      </w:pPr>
      <w:r w:rsidRPr="00641C12">
        <w:rPr>
          <w:rFonts w:ascii="Times New Roman" w:hAnsi="Times New Roman"/>
          <w:sz w:val="24"/>
          <w:szCs w:val="24"/>
        </w:rPr>
        <w:t>Predmet nabave nije podijeljen na grupe</w:t>
      </w:r>
      <w:r>
        <w:rPr>
          <w:rFonts w:ascii="Times New Roman" w:hAnsi="Times New Roman"/>
          <w:sz w:val="24"/>
          <w:szCs w:val="24"/>
        </w:rPr>
        <w:t>.</w:t>
      </w:r>
    </w:p>
    <w:p w14:paraId="74C53454" w14:textId="77777777" w:rsidR="00DC0338" w:rsidRPr="00DC0338" w:rsidRDefault="00DC0338" w:rsidP="00DC0338">
      <w:pPr>
        <w:spacing w:before="120" w:after="0" w:line="240" w:lineRule="auto"/>
        <w:jc w:val="both"/>
        <w:rPr>
          <w:rFonts w:ascii="Times New Roman" w:hAnsi="Times New Roman"/>
          <w:sz w:val="24"/>
          <w:szCs w:val="24"/>
          <w:lang w:eastAsia="hr-HR"/>
        </w:rPr>
      </w:pPr>
      <w:r w:rsidRPr="00DC0338">
        <w:rPr>
          <w:rFonts w:ascii="Times New Roman" w:hAnsi="Times New Roman"/>
          <w:sz w:val="24"/>
          <w:szCs w:val="24"/>
          <w:lang w:eastAsia="hr-HR"/>
        </w:rPr>
        <w:t>CPV: 71356000-Tehničke usluge</w:t>
      </w:r>
    </w:p>
    <w:p w14:paraId="669BC126" w14:textId="77777777" w:rsidR="00865E21" w:rsidRPr="00BD7610" w:rsidRDefault="00F71E32" w:rsidP="004E09F6">
      <w:pPr>
        <w:pStyle w:val="Naslov2"/>
        <w:numPr>
          <w:ilvl w:val="1"/>
          <w:numId w:val="11"/>
        </w:numPr>
        <w:spacing w:before="120" w:line="240" w:lineRule="auto"/>
        <w:rPr>
          <w:szCs w:val="24"/>
        </w:rPr>
      </w:pPr>
      <w:bookmarkStart w:id="63" w:name="_Toc201740613"/>
      <w:r w:rsidRPr="00BD7610">
        <w:rPr>
          <w:szCs w:val="24"/>
        </w:rPr>
        <w:t>M</w:t>
      </w:r>
      <w:r w:rsidR="009776DD" w:rsidRPr="00BD7610">
        <w:rPr>
          <w:szCs w:val="24"/>
        </w:rPr>
        <w:t>jesto</w:t>
      </w:r>
      <w:r w:rsidRPr="00BD7610">
        <w:rPr>
          <w:szCs w:val="24"/>
        </w:rPr>
        <w:t xml:space="preserve"> i r</w:t>
      </w:r>
      <w:bookmarkEnd w:id="57"/>
      <w:bookmarkEnd w:id="58"/>
      <w:bookmarkEnd w:id="59"/>
      <w:bookmarkEnd w:id="60"/>
      <w:bookmarkEnd w:id="61"/>
      <w:bookmarkEnd w:id="62"/>
      <w:r w:rsidR="00642D01" w:rsidRPr="00BD7610">
        <w:rPr>
          <w:szCs w:val="24"/>
        </w:rPr>
        <w:t xml:space="preserve">ok </w:t>
      </w:r>
      <w:r w:rsidR="00017B6F">
        <w:rPr>
          <w:szCs w:val="24"/>
        </w:rPr>
        <w:t>pružanja usluge</w:t>
      </w:r>
      <w:bookmarkEnd w:id="63"/>
    </w:p>
    <w:p w14:paraId="004DB3E3" w14:textId="1596B0FD" w:rsidR="00AD0469" w:rsidRPr="00B166CE" w:rsidRDefault="00AD0469" w:rsidP="00AD0469">
      <w:pPr>
        <w:spacing w:before="120" w:after="0" w:line="240" w:lineRule="auto"/>
        <w:jc w:val="both"/>
        <w:rPr>
          <w:rFonts w:ascii="Times New Roman" w:hAnsi="Times New Roman"/>
          <w:bCs/>
          <w:sz w:val="24"/>
          <w:szCs w:val="24"/>
        </w:rPr>
      </w:pPr>
      <w:bookmarkStart w:id="64" w:name="_Toc323802887"/>
      <w:bookmarkStart w:id="65" w:name="_Toc323812655"/>
      <w:bookmarkStart w:id="66" w:name="_Toc323813772"/>
      <w:bookmarkStart w:id="67" w:name="_Toc324147775"/>
      <w:bookmarkStart w:id="68" w:name="_Toc324148058"/>
      <w:bookmarkStart w:id="69" w:name="_Toc324149997"/>
      <w:r w:rsidRPr="00B166CE">
        <w:rPr>
          <w:rFonts w:ascii="Times New Roman" w:hAnsi="Times New Roman"/>
          <w:bCs/>
          <w:sz w:val="24"/>
          <w:szCs w:val="24"/>
        </w:rPr>
        <w:t xml:space="preserve">Mjesto </w:t>
      </w:r>
      <w:r w:rsidR="009C70C5" w:rsidRPr="00B166CE">
        <w:rPr>
          <w:rFonts w:ascii="Times New Roman" w:hAnsi="Times New Roman"/>
          <w:bCs/>
          <w:sz w:val="24"/>
          <w:szCs w:val="24"/>
        </w:rPr>
        <w:t>pružanja usluge</w:t>
      </w:r>
      <w:r w:rsidR="00242EFB">
        <w:rPr>
          <w:rFonts w:ascii="Times New Roman" w:hAnsi="Times New Roman"/>
          <w:bCs/>
          <w:sz w:val="24"/>
          <w:szCs w:val="24"/>
        </w:rPr>
        <w:t>:</w:t>
      </w:r>
      <w:r w:rsidR="009C70C5" w:rsidRPr="00B166CE">
        <w:rPr>
          <w:rFonts w:ascii="Times New Roman" w:hAnsi="Times New Roman"/>
          <w:bCs/>
          <w:sz w:val="24"/>
          <w:szCs w:val="24"/>
        </w:rPr>
        <w:t xml:space="preserve"> </w:t>
      </w:r>
      <w:r w:rsidR="00F06C96">
        <w:rPr>
          <w:rFonts w:ascii="Times New Roman" w:hAnsi="Times New Roman"/>
          <w:bCs/>
          <w:sz w:val="24"/>
          <w:szCs w:val="24"/>
        </w:rPr>
        <w:t>Bela 1, Novi Marof</w:t>
      </w:r>
      <w:r w:rsidR="004E055D">
        <w:rPr>
          <w:rFonts w:ascii="Times New Roman" w:hAnsi="Times New Roman"/>
          <w:bCs/>
          <w:sz w:val="24"/>
          <w:szCs w:val="24"/>
        </w:rPr>
        <w:t>.</w:t>
      </w:r>
    </w:p>
    <w:p w14:paraId="3FFAC037" w14:textId="3EF1A94A" w:rsidR="00CA39B3" w:rsidRDefault="00E16303" w:rsidP="00CA39B3">
      <w:pPr>
        <w:spacing w:before="120" w:after="0" w:line="240" w:lineRule="auto"/>
        <w:jc w:val="both"/>
        <w:rPr>
          <w:rFonts w:ascii="Times New Roman" w:hAnsi="Times New Roman"/>
          <w:sz w:val="24"/>
          <w:szCs w:val="24"/>
        </w:rPr>
      </w:pPr>
      <w:r>
        <w:rPr>
          <w:rFonts w:ascii="Times New Roman" w:hAnsi="Times New Roman"/>
          <w:sz w:val="24"/>
          <w:szCs w:val="24"/>
        </w:rPr>
        <w:t>Zadani rok</w:t>
      </w:r>
      <w:r w:rsidR="00F06C96">
        <w:rPr>
          <w:rFonts w:ascii="Times New Roman" w:hAnsi="Times New Roman"/>
          <w:sz w:val="24"/>
          <w:szCs w:val="24"/>
        </w:rPr>
        <w:t xml:space="preserve"> izvršenja usluge je </w:t>
      </w:r>
      <w:r>
        <w:rPr>
          <w:rFonts w:ascii="Times New Roman" w:hAnsi="Times New Roman"/>
          <w:sz w:val="24"/>
          <w:szCs w:val="24"/>
        </w:rPr>
        <w:t>do 15. rujna 2025. godine</w:t>
      </w:r>
      <w:r w:rsidR="00F06C96">
        <w:rPr>
          <w:rFonts w:ascii="Times New Roman" w:hAnsi="Times New Roman"/>
          <w:sz w:val="24"/>
          <w:szCs w:val="24"/>
        </w:rPr>
        <w:t>.</w:t>
      </w:r>
    </w:p>
    <w:p w14:paraId="11ACD307" w14:textId="77777777" w:rsidR="00544E50" w:rsidRPr="00BD7610" w:rsidRDefault="00544E50" w:rsidP="00544E50">
      <w:pPr>
        <w:spacing w:after="0"/>
      </w:pPr>
    </w:p>
    <w:p w14:paraId="2E287BA0" w14:textId="5DD85B2E" w:rsidR="00BF035F" w:rsidRPr="0059608E" w:rsidRDefault="00BF035F" w:rsidP="004E09F6">
      <w:pPr>
        <w:pStyle w:val="Naslov1"/>
        <w:numPr>
          <w:ilvl w:val="0"/>
          <w:numId w:val="11"/>
        </w:numPr>
        <w:spacing w:before="0"/>
      </w:pPr>
      <w:bookmarkStart w:id="70" w:name="_Toc531955223"/>
      <w:bookmarkStart w:id="71" w:name="_Toc524601"/>
      <w:bookmarkStart w:id="72" w:name="_Toc201740614"/>
      <w:bookmarkEnd w:id="64"/>
      <w:bookmarkEnd w:id="65"/>
      <w:bookmarkEnd w:id="66"/>
      <w:bookmarkEnd w:id="67"/>
      <w:bookmarkEnd w:id="68"/>
      <w:bookmarkEnd w:id="69"/>
      <w:r>
        <w:t>OSNOVE ZA ISKLJUČENJE GOSPODARSKOG SUBJEKTA</w:t>
      </w:r>
      <w:bookmarkEnd w:id="70"/>
      <w:bookmarkEnd w:id="71"/>
      <w:bookmarkEnd w:id="72"/>
    </w:p>
    <w:p w14:paraId="621B78EC" w14:textId="77777777" w:rsidR="0030247C" w:rsidRPr="00BD7610" w:rsidRDefault="0030247C" w:rsidP="00BF035F">
      <w:pPr>
        <w:spacing w:before="120" w:after="0" w:line="240" w:lineRule="auto"/>
        <w:jc w:val="both"/>
        <w:rPr>
          <w:rFonts w:ascii="Times New Roman" w:hAnsi="Times New Roman"/>
          <w:sz w:val="24"/>
          <w:szCs w:val="24"/>
        </w:rPr>
      </w:pPr>
      <w:r>
        <w:rPr>
          <w:rFonts w:ascii="Times New Roman" w:hAnsi="Times New Roman"/>
          <w:bCs/>
          <w:sz w:val="24"/>
          <w:szCs w:val="24"/>
        </w:rPr>
        <w:t xml:space="preserve">Traženi </w:t>
      </w:r>
      <w:r w:rsidRPr="00BD7610">
        <w:rPr>
          <w:rFonts w:ascii="Times New Roman" w:hAnsi="Times New Roman"/>
          <w:bCs/>
          <w:sz w:val="24"/>
          <w:szCs w:val="24"/>
        </w:rPr>
        <w:t>dokazi mogu se priložiti u izvorniku, u ovjerenoj ili neovjerenoj preslici i svi dokazi moraju biti na hrvatskom jeziku ili prevedeni na hrvatski jezik</w:t>
      </w:r>
      <w:r w:rsidR="00BF035F">
        <w:rPr>
          <w:rFonts w:ascii="Times New Roman" w:hAnsi="Times New Roman"/>
          <w:bCs/>
          <w:sz w:val="24"/>
          <w:szCs w:val="24"/>
        </w:rPr>
        <w:t>.</w:t>
      </w:r>
    </w:p>
    <w:p w14:paraId="0F6BFC65" w14:textId="77777777" w:rsidR="0016542D" w:rsidRPr="00BD7610" w:rsidRDefault="0016542D" w:rsidP="0016542D">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 xml:space="preserve"> Naručitelj može tražiti dopunu i/ili pojašnjenje ponude.</w:t>
      </w:r>
    </w:p>
    <w:p w14:paraId="0AAAC742" w14:textId="77777777" w:rsidR="00E25466" w:rsidRPr="00675DBE" w:rsidRDefault="00865E21" w:rsidP="00F5366A">
      <w:pPr>
        <w:spacing w:before="120" w:after="0" w:line="240" w:lineRule="auto"/>
        <w:jc w:val="both"/>
        <w:rPr>
          <w:rFonts w:ascii="Times New Roman" w:hAnsi="Times New Roman"/>
          <w:bCs/>
          <w:sz w:val="24"/>
          <w:szCs w:val="24"/>
        </w:rPr>
      </w:pPr>
      <w:r w:rsidRPr="00675DBE">
        <w:rPr>
          <w:rFonts w:ascii="Times New Roman" w:hAnsi="Times New Roman"/>
          <w:bCs/>
          <w:sz w:val="24"/>
          <w:szCs w:val="24"/>
        </w:rPr>
        <w:lastRenderedPageBreak/>
        <w:t xml:space="preserve">Naručitelj će isključiti </w:t>
      </w:r>
      <w:r w:rsidR="000B1916">
        <w:rPr>
          <w:rFonts w:ascii="Times New Roman" w:hAnsi="Times New Roman"/>
          <w:bCs/>
          <w:sz w:val="24"/>
          <w:szCs w:val="24"/>
        </w:rPr>
        <w:t>gospodarski subjekt</w:t>
      </w:r>
      <w:r w:rsidRPr="00675DBE">
        <w:rPr>
          <w:rFonts w:ascii="Times New Roman" w:hAnsi="Times New Roman"/>
          <w:bCs/>
          <w:sz w:val="24"/>
          <w:szCs w:val="24"/>
        </w:rPr>
        <w:t xml:space="preserve"> ukoliko postoje sljedeći</w:t>
      </w:r>
      <w:r w:rsidR="006E6AC5" w:rsidRPr="00675DBE">
        <w:rPr>
          <w:rFonts w:ascii="Times New Roman" w:hAnsi="Times New Roman"/>
          <w:bCs/>
          <w:sz w:val="24"/>
          <w:szCs w:val="24"/>
        </w:rPr>
        <w:t xml:space="preserve"> razlozi za isključenje:</w:t>
      </w:r>
    </w:p>
    <w:p w14:paraId="54AAE00E" w14:textId="77777777" w:rsidR="00BF035F" w:rsidRPr="00F5366A" w:rsidRDefault="00BF035F" w:rsidP="004E09F6">
      <w:pPr>
        <w:pStyle w:val="Naslov2"/>
        <w:numPr>
          <w:ilvl w:val="1"/>
          <w:numId w:val="11"/>
        </w:numPr>
      </w:pPr>
      <w:bookmarkStart w:id="73" w:name="_Toc524602"/>
      <w:bookmarkStart w:id="74" w:name="_Toc323813775"/>
      <w:bookmarkStart w:id="75" w:name="_Toc324147778"/>
      <w:bookmarkStart w:id="76" w:name="_Toc324148061"/>
      <w:bookmarkStart w:id="77" w:name="_Toc324150000"/>
      <w:bookmarkStart w:id="78" w:name="_Toc201740615"/>
      <w:r w:rsidRPr="00F5366A">
        <w:t>Kažnjavanje</w:t>
      </w:r>
      <w:bookmarkEnd w:id="73"/>
      <w:bookmarkEnd w:id="78"/>
    </w:p>
    <w:p w14:paraId="3A6251F4" w14:textId="77777777" w:rsidR="00BF035F" w:rsidRPr="00A47006" w:rsidRDefault="00BF035F" w:rsidP="00BF035F">
      <w:pPr>
        <w:pStyle w:val="Tijeloteksta"/>
        <w:spacing w:before="120" w:after="0" w:line="240" w:lineRule="auto"/>
        <w:rPr>
          <w:sz w:val="24"/>
          <w:szCs w:val="24"/>
          <w:lang w:val="hr-HR"/>
        </w:rPr>
      </w:pPr>
      <w:r>
        <w:rPr>
          <w:bCs/>
          <w:sz w:val="24"/>
          <w:szCs w:val="24"/>
          <w:lang w:val="hr-HR"/>
        </w:rPr>
        <w:t xml:space="preserve">1. </w:t>
      </w:r>
      <w:r w:rsidRPr="00A47006">
        <w:rPr>
          <w:bCs/>
          <w:sz w:val="24"/>
          <w:szCs w:val="24"/>
        </w:rPr>
        <w:t>Ako je</w:t>
      </w:r>
      <w:r w:rsidRPr="00A47006">
        <w:rPr>
          <w:sz w:val="24"/>
          <w:szCs w:val="24"/>
        </w:rPr>
        <w:t xml:space="preserve"> gospodarski subjekt koji </w:t>
      </w:r>
      <w:r w:rsidRPr="00BF035F">
        <w:rPr>
          <w:b/>
          <w:sz w:val="24"/>
          <w:szCs w:val="24"/>
        </w:rPr>
        <w:t>ima poslovni nastan u RH</w:t>
      </w:r>
      <w:r w:rsidRPr="00A47006">
        <w:rPr>
          <w:sz w:val="24"/>
          <w:szCs w:val="24"/>
        </w:rPr>
        <w:t xml:space="preserve"> ili osoba koja je član upravnog, upravljačkog ili nadzornog tijela ili ima ovlasti zastupanja, donošenja odluka ili nadzora toga gospodarskog subjekta i koja je </w:t>
      </w:r>
      <w:r w:rsidRPr="00BF035F">
        <w:rPr>
          <w:b/>
          <w:sz w:val="24"/>
          <w:szCs w:val="24"/>
        </w:rPr>
        <w:t>državljanin RH</w:t>
      </w:r>
      <w:r w:rsidRPr="00A47006">
        <w:rPr>
          <w:sz w:val="24"/>
          <w:szCs w:val="24"/>
        </w:rPr>
        <w:t xml:space="preserve"> pravomoćnom presudom osuđena za:</w:t>
      </w:r>
    </w:p>
    <w:p w14:paraId="68EEC173"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2A8041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1558EF9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0FEC6D64"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7C2D60A1"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3E0EF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4C55DA"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6686382D"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46260817"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C1129DB"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797F85AE"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2C385D3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95D14A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52EED077"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2EC05819"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24007C05"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f) dječji rad ili druge oblike trgovanja ljudima, na temelju</w:t>
      </w:r>
    </w:p>
    <w:p w14:paraId="41A2837D"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129B2AAE" w14:textId="77777777" w:rsidR="00BF035F"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5C107A3" w14:textId="77777777" w:rsidR="00BF035F" w:rsidRPr="007976BC" w:rsidRDefault="00BF035F" w:rsidP="00BF035F">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94EDB6C" w14:textId="77777777" w:rsidR="00BF035F" w:rsidRPr="00A47006" w:rsidRDefault="00BF035F" w:rsidP="00BF035F">
      <w:pPr>
        <w:spacing w:before="120" w:after="0" w:line="240" w:lineRule="auto"/>
        <w:jc w:val="both"/>
        <w:rPr>
          <w:rFonts w:ascii="Times New Roman" w:hAnsi="Times New Roman"/>
          <w:bCs/>
          <w:sz w:val="24"/>
          <w:szCs w:val="24"/>
        </w:rPr>
      </w:pPr>
      <w:r w:rsidRPr="00A47006">
        <w:rPr>
          <w:rFonts w:ascii="Times New Roman" w:hAnsi="Times New Roman"/>
          <w:bCs/>
          <w:sz w:val="24"/>
          <w:szCs w:val="24"/>
        </w:rPr>
        <w:t xml:space="preserve">2. je gospodarski subjekt koji </w:t>
      </w:r>
      <w:r w:rsidRPr="00BF035F">
        <w:rPr>
          <w:rFonts w:ascii="Times New Roman" w:hAnsi="Times New Roman"/>
          <w:b/>
          <w:bCs/>
          <w:sz w:val="24"/>
          <w:szCs w:val="24"/>
        </w:rPr>
        <w:t xml:space="preserve">nema poslovni nastan u </w:t>
      </w:r>
      <w:r>
        <w:rPr>
          <w:rFonts w:ascii="Times New Roman" w:hAnsi="Times New Roman"/>
          <w:b/>
          <w:bCs/>
          <w:sz w:val="24"/>
          <w:szCs w:val="24"/>
        </w:rPr>
        <w:t>RH</w:t>
      </w:r>
      <w:r w:rsidRPr="00A47006">
        <w:rPr>
          <w:rFonts w:ascii="Times New Roman" w:hAnsi="Times New Roman"/>
          <w:bCs/>
          <w:sz w:val="24"/>
          <w:szCs w:val="24"/>
        </w:rPr>
        <w:t xml:space="preserve"> ili osoba koja je član upravnog, upravljačkog ili nadzornog tijela ili ima ovlasti zastupanja, donošenja odluka ili nadzora toga gospodarskog subjekta i koja </w:t>
      </w:r>
      <w:r w:rsidRPr="00BF035F">
        <w:rPr>
          <w:rFonts w:ascii="Times New Roman" w:hAnsi="Times New Roman"/>
          <w:b/>
          <w:bCs/>
          <w:sz w:val="24"/>
          <w:szCs w:val="24"/>
        </w:rPr>
        <w:t xml:space="preserve">nije državljanin </w:t>
      </w:r>
      <w:r>
        <w:rPr>
          <w:rFonts w:ascii="Times New Roman" w:hAnsi="Times New Roman"/>
          <w:b/>
          <w:bCs/>
          <w:sz w:val="24"/>
          <w:szCs w:val="24"/>
        </w:rPr>
        <w:t>RH</w:t>
      </w:r>
      <w:r w:rsidRPr="00A47006">
        <w:rPr>
          <w:rFonts w:ascii="Times New Roman" w:hAnsi="Times New Roman"/>
          <w:bCs/>
          <w:sz w:val="24"/>
          <w:szCs w:val="24"/>
        </w:rPr>
        <w:t xml:space="preserve"> pravomoćnom presudom osuđena za kaznena djela iz </w:t>
      </w:r>
      <w:r w:rsidRPr="007976BC">
        <w:rPr>
          <w:rFonts w:ascii="Times New Roman" w:hAnsi="Times New Roman"/>
          <w:bCs/>
          <w:sz w:val="24"/>
          <w:szCs w:val="24"/>
        </w:rPr>
        <w:t xml:space="preserve">članka 251. točke 1. </w:t>
      </w:r>
      <w:proofErr w:type="spellStart"/>
      <w:r w:rsidRPr="007976BC">
        <w:rPr>
          <w:rFonts w:ascii="Times New Roman" w:hAnsi="Times New Roman"/>
          <w:bCs/>
          <w:sz w:val="24"/>
          <w:szCs w:val="24"/>
        </w:rPr>
        <w:t>podtočaka</w:t>
      </w:r>
      <w:proofErr w:type="spellEnd"/>
      <w:r w:rsidRPr="007976BC">
        <w:rPr>
          <w:rFonts w:ascii="Times New Roman" w:hAnsi="Times New Roman"/>
          <w:bCs/>
          <w:sz w:val="24"/>
          <w:szCs w:val="24"/>
        </w:rPr>
        <w:t xml:space="preserve"> od a) do f) ZJN 2016 i za odgovarajuća kaznena djela koja, prema nacionalnim propisima države poslovnog nastana gospodarskog subjekta, odnosno države čiji je osoba državljanin, obuhvaćaju razloge za isključenje iz članka 57. stavka 1. točaka od </w:t>
      </w:r>
      <w:r>
        <w:rPr>
          <w:rFonts w:ascii="Times New Roman" w:hAnsi="Times New Roman"/>
          <w:bCs/>
          <w:sz w:val="24"/>
          <w:szCs w:val="24"/>
        </w:rPr>
        <w:t>(a) do (f) Direktive 2014/24/EU</w:t>
      </w:r>
      <w:r w:rsidRPr="00A47006">
        <w:rPr>
          <w:rFonts w:ascii="Times New Roman" w:hAnsi="Times New Roman"/>
          <w:bCs/>
          <w:sz w:val="24"/>
          <w:szCs w:val="24"/>
        </w:rPr>
        <w:t>.</w:t>
      </w:r>
    </w:p>
    <w:p w14:paraId="21448498" w14:textId="77777777" w:rsidR="00BF035F" w:rsidRPr="0059018A" w:rsidRDefault="00BF035F" w:rsidP="00BF035F">
      <w:pPr>
        <w:spacing w:before="120" w:after="0" w:line="240" w:lineRule="auto"/>
        <w:jc w:val="both"/>
        <w:rPr>
          <w:rFonts w:ascii="Times New Roman" w:hAnsi="Times New Roman"/>
          <w:bCs/>
          <w:sz w:val="24"/>
          <w:szCs w:val="24"/>
        </w:rPr>
      </w:pPr>
      <w:r w:rsidRPr="0059018A">
        <w:rPr>
          <w:rFonts w:ascii="Times New Roman" w:hAnsi="Times New Roman"/>
          <w:bCs/>
          <w:sz w:val="24"/>
          <w:szCs w:val="24"/>
        </w:rPr>
        <w:t xml:space="preserve">Gospodarski subjekt dužan je u ponudi dostaviti izjavu. Izjavu </w:t>
      </w:r>
      <w:r w:rsidRPr="007B1402">
        <w:rPr>
          <w:rFonts w:ascii="Times New Roman" w:hAnsi="Times New Roman"/>
          <w:bCs/>
          <w:sz w:val="24"/>
          <w:szCs w:val="24"/>
        </w:rPr>
        <w:t xml:space="preserve">može dati </w:t>
      </w:r>
      <w:r w:rsidRPr="0059018A">
        <w:rPr>
          <w:rFonts w:ascii="Times New Roman" w:hAnsi="Times New Roman"/>
          <w:bCs/>
          <w:sz w:val="24"/>
          <w:szCs w:val="24"/>
        </w:rPr>
        <w:t>osoba po zakonu ovlaštena za zastupanje gospodarskog subjekta</w:t>
      </w:r>
      <w:r>
        <w:rPr>
          <w:rFonts w:ascii="Times New Roman" w:hAnsi="Times New Roman"/>
          <w:bCs/>
          <w:sz w:val="24"/>
          <w:szCs w:val="24"/>
        </w:rPr>
        <w:t xml:space="preserve"> </w:t>
      </w:r>
      <w:r w:rsidRPr="007B1402">
        <w:rPr>
          <w:rFonts w:ascii="Times New Roman" w:hAnsi="Times New Roman"/>
          <w:bCs/>
          <w:sz w:val="24"/>
          <w:szCs w:val="24"/>
        </w:rPr>
        <w:t xml:space="preserve">za </w:t>
      </w:r>
      <w:r>
        <w:rPr>
          <w:rFonts w:ascii="Times New Roman" w:hAnsi="Times New Roman"/>
          <w:bCs/>
          <w:sz w:val="24"/>
          <w:szCs w:val="24"/>
        </w:rPr>
        <w:t xml:space="preserve">sebe, </w:t>
      </w:r>
      <w:r w:rsidRPr="007B1402">
        <w:rPr>
          <w:rFonts w:ascii="Times New Roman" w:hAnsi="Times New Roman"/>
          <w:bCs/>
          <w:sz w:val="24"/>
          <w:szCs w:val="24"/>
        </w:rPr>
        <w:t>gospodarski subjekt i za sve osobe koje su članovi upravnog, upravljačkog ili nadzornog tijela ili imaju ovlasti zastupanja, donošenja odluka ili nadzor gospodarskog subjekta.</w:t>
      </w:r>
    </w:p>
    <w:p w14:paraId="5C9F8433" w14:textId="77777777" w:rsidR="00BF035F" w:rsidRDefault="00BF035F" w:rsidP="00BF035F">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sidR="006F4D69" w:rsidRPr="006F4D69">
        <w:rPr>
          <w:rFonts w:ascii="Times New Roman" w:hAnsi="Times New Roman"/>
          <w:bCs/>
          <w:sz w:val="24"/>
          <w:szCs w:val="24"/>
        </w:rPr>
        <w:t xml:space="preserve"> </w:t>
      </w:r>
      <w:r w:rsidR="006F4D69" w:rsidRPr="00283F18">
        <w:rPr>
          <w:rFonts w:ascii="Times New Roman" w:hAnsi="Times New Roman"/>
          <w:bCs/>
          <w:sz w:val="24"/>
          <w:szCs w:val="24"/>
        </w:rPr>
        <w:t>za gospodarski subjekt koji ima poslovni nastan u RH ili osoba koja je član upravnog, upravljačkog ili nadzornog tijela ili ima ovlasti zastupanja, donošenja odluka ili nadzora toga gospodarskog subjekta i koja je državljanin RH</w:t>
      </w:r>
      <w:r w:rsidRPr="00B532BC">
        <w:rPr>
          <w:rFonts w:ascii="Times New Roman" w:hAnsi="Times New Roman"/>
          <w:bCs/>
          <w:sz w:val="24"/>
          <w:szCs w:val="24"/>
        </w:rPr>
        <w:t xml:space="preserve"> smatrat će se i popunjena izjava iz Priloga II. ovog poziva.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li nadzor gospodarskog subjekta, isto treba navesti u izjavi.</w:t>
      </w:r>
    </w:p>
    <w:p w14:paraId="6E9F6F38" w14:textId="77777777" w:rsidR="00836DCE" w:rsidRDefault="00BF035F" w:rsidP="00BF035F">
      <w:pPr>
        <w:spacing w:before="120" w:after="0" w:line="240" w:lineRule="auto"/>
        <w:jc w:val="both"/>
        <w:rPr>
          <w:rFonts w:ascii="Times New Roman" w:hAnsi="Times New Roman"/>
          <w:bCs/>
          <w:sz w:val="24"/>
          <w:szCs w:val="24"/>
        </w:rPr>
      </w:pPr>
      <w:r w:rsidRPr="0059018A">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B095F44" w14:textId="77777777" w:rsidR="00BF035F" w:rsidRDefault="00BF035F" w:rsidP="004E09F6">
      <w:pPr>
        <w:pStyle w:val="Naslov2"/>
        <w:numPr>
          <w:ilvl w:val="1"/>
          <w:numId w:val="11"/>
        </w:numPr>
      </w:pPr>
      <w:bookmarkStart w:id="79" w:name="_Toc524603"/>
      <w:bookmarkStart w:id="80" w:name="_Toc201740616"/>
      <w:r w:rsidRPr="00F5366A">
        <w:t>Neplaćene dospjele porezne obveze i obveze za mirovinsko i zdravstveno osiguranje</w:t>
      </w:r>
      <w:bookmarkEnd w:id="79"/>
      <w:bookmarkEnd w:id="80"/>
    </w:p>
    <w:p w14:paraId="3198BEFF" w14:textId="39B7DAD0" w:rsidR="00BF035F" w:rsidRPr="009F6717" w:rsidRDefault="00CC3DE7" w:rsidP="00836DCE">
      <w:pPr>
        <w:pStyle w:val="Bezproreda"/>
        <w:spacing w:before="120"/>
        <w:jc w:val="both"/>
        <w:rPr>
          <w:rFonts w:ascii="Times New Roman" w:hAnsi="Times New Roman"/>
          <w:sz w:val="24"/>
          <w:szCs w:val="24"/>
        </w:rPr>
      </w:pPr>
      <w:r>
        <w:rPr>
          <w:rFonts w:ascii="Times New Roman" w:hAnsi="Times New Roman"/>
          <w:sz w:val="24"/>
          <w:szCs w:val="24"/>
        </w:rPr>
        <w:t>N</w:t>
      </w:r>
      <w:r w:rsidR="00BF035F" w:rsidRPr="009F6717">
        <w:rPr>
          <w:rFonts w:ascii="Times New Roman" w:hAnsi="Times New Roman"/>
          <w:sz w:val="24"/>
          <w:szCs w:val="24"/>
        </w:rPr>
        <w:t xml:space="preserve">aručitelj </w:t>
      </w:r>
      <w:r w:rsidR="00242EFB">
        <w:rPr>
          <w:rFonts w:ascii="Times New Roman" w:hAnsi="Times New Roman"/>
          <w:sz w:val="24"/>
          <w:szCs w:val="24"/>
        </w:rPr>
        <w:t xml:space="preserve">je </w:t>
      </w:r>
      <w:r w:rsidR="00BF035F" w:rsidRPr="00DE0888">
        <w:rPr>
          <w:rFonts w:ascii="Times New Roman" w:hAnsi="Times New Roman"/>
          <w:sz w:val="24"/>
          <w:szCs w:val="24"/>
        </w:rPr>
        <w:t>obvezan</w:t>
      </w:r>
      <w:r w:rsidR="00BF035F" w:rsidRPr="009F6717">
        <w:rPr>
          <w:rFonts w:ascii="Times New Roman" w:hAnsi="Times New Roman"/>
          <w:sz w:val="24"/>
          <w:szCs w:val="24"/>
        </w:rPr>
        <w:t xml:space="preserve"> isključiti gospodarskog subjekta iz postupka </w:t>
      </w:r>
      <w:r w:rsidR="00BF035F" w:rsidRPr="002E22A1">
        <w:rPr>
          <w:rFonts w:ascii="Times New Roman" w:hAnsi="Times New Roman"/>
          <w:sz w:val="24"/>
          <w:szCs w:val="24"/>
        </w:rPr>
        <w:t xml:space="preserve">nabave </w:t>
      </w:r>
      <w:r w:rsidR="00BF035F" w:rsidRPr="009F6717">
        <w:rPr>
          <w:rFonts w:ascii="Times New Roman" w:hAnsi="Times New Roman"/>
          <w:sz w:val="24"/>
          <w:szCs w:val="24"/>
        </w:rPr>
        <w:t>ako utvrdi da gospodarski subjekt nije ispunio obveze plaćanja dospjelih poreznih obveza i obveza za mirovinsko i zdravstveno osiguranje:</w:t>
      </w:r>
    </w:p>
    <w:p w14:paraId="4BE409E3" w14:textId="77777777" w:rsidR="00BF035F" w:rsidRPr="009F6717" w:rsidRDefault="00BF035F" w:rsidP="00BF035F">
      <w:pPr>
        <w:pStyle w:val="Bezproreda"/>
        <w:spacing w:before="120"/>
        <w:jc w:val="both"/>
        <w:rPr>
          <w:rFonts w:ascii="Times New Roman" w:hAnsi="Times New Roman"/>
          <w:sz w:val="24"/>
          <w:szCs w:val="24"/>
        </w:rPr>
      </w:pPr>
      <w:r w:rsidRPr="009F6717">
        <w:rPr>
          <w:rFonts w:ascii="Times New Roman" w:hAnsi="Times New Roman"/>
          <w:sz w:val="24"/>
          <w:szCs w:val="24"/>
        </w:rPr>
        <w:t>a) u RH, ako gospodarski subjekt ima poslovni nastan u RH, ili</w:t>
      </w:r>
    </w:p>
    <w:p w14:paraId="065C2DB9" w14:textId="77777777" w:rsidR="00BF035F" w:rsidRPr="009F6717" w:rsidRDefault="00BF035F" w:rsidP="00BF035F">
      <w:pPr>
        <w:pStyle w:val="Bezproreda"/>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14:paraId="1952C709" w14:textId="77777777" w:rsidR="00BF035F" w:rsidRPr="009F6717" w:rsidRDefault="00BF035F" w:rsidP="00BF035F">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17AA59EC" w14:textId="4476FAB4" w:rsidR="00BF035F" w:rsidRPr="00F5366A" w:rsidRDefault="00BF035F" w:rsidP="00BF035F">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gore navedenog gospodarski subjekt u ponudi </w:t>
      </w:r>
      <w:r>
        <w:rPr>
          <w:rFonts w:ascii="Times New Roman" w:hAnsi="Times New Roman"/>
          <w:sz w:val="24"/>
          <w:szCs w:val="24"/>
        </w:rPr>
        <w:t xml:space="preserve">dostavlja </w:t>
      </w:r>
      <w:r w:rsidRPr="00F5366A">
        <w:rPr>
          <w:rFonts w:ascii="Times New Roman" w:hAnsi="Times New Roman"/>
          <w:sz w:val="24"/>
          <w:szCs w:val="24"/>
        </w:rPr>
        <w:t>potvrdu Porezne uprave o stanju duga koja ne smije biti starija od 30 da</w:t>
      </w:r>
      <w:r>
        <w:rPr>
          <w:rFonts w:ascii="Times New Roman" w:hAnsi="Times New Roman"/>
          <w:sz w:val="24"/>
          <w:szCs w:val="24"/>
        </w:rPr>
        <w:t xml:space="preserve">na računajući od dana </w:t>
      </w:r>
      <w:r w:rsidR="00836DCE">
        <w:rPr>
          <w:rFonts w:ascii="Times New Roman" w:hAnsi="Times New Roman"/>
          <w:sz w:val="24"/>
          <w:szCs w:val="24"/>
        </w:rPr>
        <w:t xml:space="preserve">objave </w:t>
      </w:r>
      <w:r w:rsidR="0016542D">
        <w:rPr>
          <w:rFonts w:ascii="Times New Roman" w:hAnsi="Times New Roman"/>
          <w:sz w:val="24"/>
          <w:szCs w:val="24"/>
        </w:rPr>
        <w:t>Poziva</w:t>
      </w:r>
      <w:r w:rsidRPr="00F5366A">
        <w:rPr>
          <w:rFonts w:ascii="Times New Roman" w:hAnsi="Times New Roman"/>
          <w:sz w:val="24"/>
          <w:szCs w:val="24"/>
        </w:rPr>
        <w:t>.</w:t>
      </w:r>
    </w:p>
    <w:p w14:paraId="5A570CC8" w14:textId="77777777" w:rsidR="0016542D" w:rsidRPr="005A501D" w:rsidRDefault="0016542D" w:rsidP="0016542D">
      <w:pPr>
        <w:spacing w:before="120" w:after="0" w:line="240" w:lineRule="auto"/>
        <w:jc w:val="both"/>
        <w:rPr>
          <w:rFonts w:ascii="Times New Roman" w:hAnsi="Times New Roman"/>
          <w:bCs/>
          <w:sz w:val="24"/>
          <w:szCs w:val="24"/>
        </w:rPr>
      </w:pPr>
      <w:r w:rsidRPr="005A501D">
        <w:rPr>
          <w:rFonts w:ascii="Times New Roman" w:hAnsi="Times New Roman"/>
          <w:bCs/>
          <w:sz w:val="24"/>
          <w:szCs w:val="24"/>
        </w:rPr>
        <w:t>Razdoblje isključenja gospodarskog subjekta kod kojeg su ostvarene navedene osnove za isključenje iz postupka nabave je dvije godine od dana dotičnog događaja.</w:t>
      </w:r>
    </w:p>
    <w:p w14:paraId="58923E61" w14:textId="77777777" w:rsidR="0016542D" w:rsidRPr="006F6D05" w:rsidRDefault="0016542D" w:rsidP="0016542D">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5DD673AB" w14:textId="77777777" w:rsidR="00045502" w:rsidRPr="00BD7610" w:rsidRDefault="00045502" w:rsidP="00544E50">
      <w:pPr>
        <w:spacing w:after="0"/>
      </w:pPr>
    </w:p>
    <w:p w14:paraId="0720405D" w14:textId="77777777" w:rsidR="00865E21" w:rsidRPr="00BD7610" w:rsidRDefault="000B1916" w:rsidP="004E09F6">
      <w:pPr>
        <w:pStyle w:val="Naslov1"/>
        <w:numPr>
          <w:ilvl w:val="0"/>
          <w:numId w:val="11"/>
        </w:numPr>
        <w:spacing w:before="0" w:line="240" w:lineRule="auto"/>
        <w:rPr>
          <w:szCs w:val="24"/>
        </w:rPr>
      </w:pPr>
      <w:bookmarkStart w:id="81" w:name="_Toc201740617"/>
      <w:bookmarkEnd w:id="74"/>
      <w:bookmarkEnd w:id="75"/>
      <w:bookmarkEnd w:id="76"/>
      <w:bookmarkEnd w:id="77"/>
      <w:r>
        <w:rPr>
          <w:szCs w:val="24"/>
        </w:rPr>
        <w:lastRenderedPageBreak/>
        <w:t>KRITERIJ ZA ODABIR GOSPODARSKOG SUBJEKTA</w:t>
      </w:r>
      <w:r w:rsidR="00836DCE">
        <w:rPr>
          <w:szCs w:val="24"/>
        </w:rPr>
        <w:t xml:space="preserve"> (U</w:t>
      </w:r>
      <w:r w:rsidR="005E54E7">
        <w:rPr>
          <w:szCs w:val="24"/>
        </w:rPr>
        <w:t>V</w:t>
      </w:r>
      <w:r w:rsidR="00836DCE">
        <w:rPr>
          <w:szCs w:val="24"/>
        </w:rPr>
        <w:t>JETI SPOSOBNOSTI)</w:t>
      </w:r>
      <w:bookmarkEnd w:id="81"/>
    </w:p>
    <w:p w14:paraId="7B51F012" w14:textId="77777777" w:rsidR="00865E21" w:rsidRPr="00BD7610" w:rsidRDefault="000B1916" w:rsidP="004E09F6">
      <w:pPr>
        <w:pStyle w:val="Naslov2"/>
        <w:numPr>
          <w:ilvl w:val="1"/>
          <w:numId w:val="11"/>
        </w:numPr>
        <w:spacing w:before="120" w:line="240" w:lineRule="auto"/>
        <w:rPr>
          <w:szCs w:val="24"/>
        </w:rPr>
      </w:pPr>
      <w:bookmarkStart w:id="82" w:name="_Toc201740618"/>
      <w:r>
        <w:rPr>
          <w:szCs w:val="24"/>
        </w:rPr>
        <w:t>Sposobnost za obavljanje profesionalne djelatnosti</w:t>
      </w:r>
      <w:bookmarkEnd w:id="82"/>
    </w:p>
    <w:p w14:paraId="1173DCE6" w14:textId="3D8C7717" w:rsidR="003826B8" w:rsidRDefault="003826B8" w:rsidP="0020055B">
      <w:pPr>
        <w:pStyle w:val="Odlomakpopisa"/>
        <w:spacing w:before="120" w:after="0" w:line="240" w:lineRule="auto"/>
        <w:ind w:left="0"/>
        <w:contextualSpacing w:val="0"/>
        <w:jc w:val="both"/>
        <w:rPr>
          <w:rFonts w:ascii="Times New Roman" w:eastAsia="Calibri" w:hAnsi="Times New Roman"/>
          <w:sz w:val="24"/>
          <w:szCs w:val="24"/>
        </w:rPr>
      </w:pPr>
      <w:r w:rsidRPr="00607038">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Ponuditelj </w:t>
      </w:r>
      <w:r w:rsidRPr="00607038">
        <w:rPr>
          <w:rFonts w:ascii="Times New Roman" w:eastAsia="Calibri" w:hAnsi="Times New Roman"/>
          <w:sz w:val="24"/>
          <w:szCs w:val="24"/>
          <w:u w:val="single"/>
        </w:rPr>
        <w:t>nije obvezan dostavljati nikakav dokaz u ponudi</w:t>
      </w:r>
      <w:r w:rsidRPr="00607038">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p>
    <w:p w14:paraId="0D3D9AC6" w14:textId="77777777" w:rsidR="008E5CAC" w:rsidRDefault="008E5CAC" w:rsidP="0020055B">
      <w:pPr>
        <w:pStyle w:val="Odlomakpopisa"/>
        <w:spacing w:before="120" w:after="0" w:line="240" w:lineRule="auto"/>
        <w:ind w:left="0"/>
        <w:contextualSpacing w:val="0"/>
        <w:jc w:val="both"/>
        <w:rPr>
          <w:rFonts w:ascii="Times New Roman" w:eastAsia="Calibri" w:hAnsi="Times New Roman"/>
          <w:sz w:val="24"/>
          <w:szCs w:val="24"/>
        </w:rPr>
      </w:pPr>
    </w:p>
    <w:p w14:paraId="4DA71B89" w14:textId="5E854E40" w:rsidR="0020055B" w:rsidRPr="00AF0C2D" w:rsidRDefault="008E5CAC" w:rsidP="008E5CAC">
      <w:pPr>
        <w:pStyle w:val="Odlomakpopisa"/>
        <w:numPr>
          <w:ilvl w:val="1"/>
          <w:numId w:val="11"/>
        </w:numPr>
        <w:spacing w:before="120" w:after="0" w:line="240" w:lineRule="auto"/>
        <w:jc w:val="both"/>
        <w:rPr>
          <w:rFonts w:ascii="Times New Roman" w:eastAsia="Calibri" w:hAnsi="Times New Roman"/>
          <w:b/>
          <w:bCs/>
          <w:sz w:val="24"/>
          <w:szCs w:val="24"/>
        </w:rPr>
      </w:pPr>
      <w:r w:rsidRPr="00AF0C2D">
        <w:rPr>
          <w:rFonts w:ascii="Times New Roman" w:eastAsia="Calibri" w:hAnsi="Times New Roman"/>
          <w:b/>
          <w:bCs/>
          <w:sz w:val="24"/>
          <w:szCs w:val="24"/>
        </w:rPr>
        <w:t>Tehnička i stručna sposobnos</w:t>
      </w:r>
      <w:r w:rsidR="0020055B" w:rsidRPr="00AF0C2D">
        <w:rPr>
          <w:rFonts w:ascii="Times New Roman" w:eastAsia="Calibri" w:hAnsi="Times New Roman"/>
          <w:b/>
          <w:bCs/>
          <w:sz w:val="24"/>
          <w:szCs w:val="24"/>
        </w:rPr>
        <w:t>t</w:t>
      </w:r>
    </w:p>
    <w:p w14:paraId="4FEFBF15" w14:textId="74BC601F" w:rsidR="00DC0338" w:rsidRPr="00AF0C2D" w:rsidRDefault="00DC0338" w:rsidP="0020055B">
      <w:pPr>
        <w:spacing w:before="120" w:after="0" w:line="240" w:lineRule="auto"/>
        <w:jc w:val="both"/>
        <w:rPr>
          <w:rFonts w:ascii="Times New Roman" w:hAnsi="Times New Roman"/>
          <w:sz w:val="24"/>
          <w:szCs w:val="24"/>
        </w:rPr>
      </w:pPr>
      <w:r w:rsidRPr="00AF0C2D">
        <w:rPr>
          <w:rFonts w:ascii="Times New Roman" w:hAnsi="Times New Roman"/>
          <w:sz w:val="24"/>
          <w:szCs w:val="24"/>
        </w:rPr>
        <w:t xml:space="preserve">Ponuditelj mora </w:t>
      </w:r>
      <w:r w:rsidR="005D1A69" w:rsidRPr="00AF0C2D">
        <w:rPr>
          <w:rFonts w:ascii="Times New Roman" w:hAnsi="Times New Roman"/>
          <w:sz w:val="24"/>
          <w:szCs w:val="24"/>
        </w:rPr>
        <w:t>imati na</w:t>
      </w:r>
      <w:r w:rsidRPr="00AF0C2D">
        <w:rPr>
          <w:rFonts w:ascii="Times New Roman" w:hAnsi="Times New Roman"/>
          <w:sz w:val="24"/>
          <w:szCs w:val="24"/>
        </w:rPr>
        <w:t xml:space="preserve"> raspolaganju minimalno jednog stručnjaka s iskustvom u izradi minimalno </w:t>
      </w:r>
      <w:r w:rsidR="003E5882" w:rsidRPr="00AF0C2D">
        <w:rPr>
          <w:rFonts w:ascii="Times New Roman" w:hAnsi="Times New Roman"/>
          <w:sz w:val="24"/>
          <w:szCs w:val="24"/>
        </w:rPr>
        <w:t>dva</w:t>
      </w:r>
      <w:r w:rsidRPr="00AF0C2D">
        <w:rPr>
          <w:rFonts w:ascii="Times New Roman" w:hAnsi="Times New Roman"/>
          <w:sz w:val="24"/>
          <w:szCs w:val="24"/>
        </w:rPr>
        <w:t xml:space="preserve"> geomehanička elaborata.</w:t>
      </w:r>
      <w:r w:rsidR="005D1A69" w:rsidRPr="00AF0C2D">
        <w:rPr>
          <w:rFonts w:ascii="Times New Roman" w:hAnsi="Times New Roman"/>
          <w:sz w:val="24"/>
          <w:szCs w:val="24"/>
        </w:rPr>
        <w:t xml:space="preserve"> Ponuditelj u ponudi dostavlja Izjavu o raspolaganju nominiranog/nominiranih stručnjaka iz koje je vidljivo prethodno iskustvo ili kojoj je priložen životopis.</w:t>
      </w:r>
    </w:p>
    <w:p w14:paraId="412DA32C" w14:textId="33312622" w:rsidR="005D1A69" w:rsidRPr="00AF0C2D" w:rsidRDefault="005D1A69" w:rsidP="0020055B">
      <w:pPr>
        <w:spacing w:before="120" w:after="0" w:line="240" w:lineRule="auto"/>
        <w:jc w:val="both"/>
        <w:rPr>
          <w:rFonts w:ascii="Times New Roman" w:eastAsia="Calibri" w:hAnsi="Times New Roman"/>
          <w:sz w:val="24"/>
          <w:szCs w:val="24"/>
        </w:rPr>
      </w:pPr>
      <w:r w:rsidRPr="00AF0C2D">
        <w:rPr>
          <w:rFonts w:ascii="Times New Roman" w:hAnsi="Times New Roman"/>
          <w:sz w:val="24"/>
          <w:szCs w:val="24"/>
        </w:rPr>
        <w:t>Nominirani stručnjak se obvezuje sudjelovati u izvršavanju usluge.</w:t>
      </w:r>
      <w:r w:rsidR="003E5882" w:rsidRPr="00AF0C2D">
        <w:rPr>
          <w:rFonts w:ascii="Times New Roman" w:hAnsi="Times New Roman"/>
          <w:sz w:val="24"/>
          <w:szCs w:val="24"/>
        </w:rPr>
        <w:t xml:space="preserve"> Ukoliko će tijekom izvršavanja usluge biti potreba zamjena stručnjaka, </w:t>
      </w:r>
      <w:r w:rsidR="00C250CE">
        <w:rPr>
          <w:rFonts w:ascii="Times New Roman" w:hAnsi="Times New Roman"/>
          <w:sz w:val="24"/>
          <w:szCs w:val="24"/>
        </w:rPr>
        <w:t>N</w:t>
      </w:r>
      <w:r w:rsidR="003E5882" w:rsidRPr="00AF0C2D">
        <w:rPr>
          <w:rFonts w:ascii="Times New Roman" w:hAnsi="Times New Roman"/>
          <w:sz w:val="24"/>
          <w:szCs w:val="24"/>
        </w:rPr>
        <w:t xml:space="preserve">aručitelj će zamjenu odobriti samo </w:t>
      </w:r>
      <w:r w:rsidR="00D56CFA" w:rsidRPr="00AF0C2D">
        <w:rPr>
          <w:rFonts w:ascii="Times New Roman" w:hAnsi="Times New Roman"/>
          <w:sz w:val="24"/>
          <w:szCs w:val="24"/>
        </w:rPr>
        <w:t>ako</w:t>
      </w:r>
      <w:r w:rsidR="003E5882" w:rsidRPr="00AF0C2D">
        <w:rPr>
          <w:rFonts w:ascii="Times New Roman" w:hAnsi="Times New Roman"/>
          <w:sz w:val="24"/>
          <w:szCs w:val="24"/>
        </w:rPr>
        <w:t xml:space="preserve"> novi stručnjak udovoljava istim uvjetima kao i stručnjak kojeg mijenja.</w:t>
      </w:r>
    </w:p>
    <w:p w14:paraId="1C1B141F" w14:textId="77777777" w:rsidR="00D05E20" w:rsidRPr="00BD7610" w:rsidRDefault="00D05E20" w:rsidP="003C26D7">
      <w:pPr>
        <w:spacing w:after="0" w:line="240" w:lineRule="auto"/>
        <w:jc w:val="both"/>
        <w:rPr>
          <w:rFonts w:ascii="Times New Roman" w:hAnsi="Times New Roman"/>
          <w:sz w:val="24"/>
          <w:szCs w:val="24"/>
        </w:rPr>
      </w:pPr>
    </w:p>
    <w:p w14:paraId="55DFA20E" w14:textId="77777777" w:rsidR="00865E21" w:rsidRPr="00BD7610" w:rsidRDefault="00A175C6" w:rsidP="004E09F6">
      <w:pPr>
        <w:pStyle w:val="Naslov1"/>
        <w:numPr>
          <w:ilvl w:val="0"/>
          <w:numId w:val="11"/>
        </w:numPr>
        <w:spacing w:before="0" w:line="240" w:lineRule="auto"/>
        <w:rPr>
          <w:szCs w:val="24"/>
        </w:rPr>
      </w:pPr>
      <w:bookmarkStart w:id="83" w:name="_Toc324147786"/>
      <w:bookmarkStart w:id="84" w:name="_Toc324148069"/>
      <w:bookmarkStart w:id="85" w:name="_Toc324150008"/>
      <w:bookmarkStart w:id="86" w:name="_Toc201740619"/>
      <w:r w:rsidRPr="00BD7610">
        <w:rPr>
          <w:szCs w:val="24"/>
        </w:rPr>
        <w:t>PODACI O PONUDI</w:t>
      </w:r>
      <w:bookmarkEnd w:id="83"/>
      <w:bookmarkEnd w:id="84"/>
      <w:bookmarkEnd w:id="85"/>
      <w:bookmarkEnd w:id="86"/>
    </w:p>
    <w:p w14:paraId="7F58E725" w14:textId="77777777" w:rsidR="00865E21" w:rsidRPr="00BD7610" w:rsidRDefault="004E5452" w:rsidP="004E09F6">
      <w:pPr>
        <w:pStyle w:val="Naslov2"/>
        <w:numPr>
          <w:ilvl w:val="1"/>
          <w:numId w:val="11"/>
        </w:numPr>
        <w:spacing w:before="120" w:line="240" w:lineRule="auto"/>
        <w:rPr>
          <w:szCs w:val="24"/>
        </w:rPr>
      </w:pPr>
      <w:bookmarkStart w:id="87" w:name="_Toc323802889"/>
      <w:bookmarkStart w:id="88" w:name="_Toc323812657"/>
      <w:bookmarkStart w:id="89" w:name="_Toc323813778"/>
      <w:bookmarkStart w:id="90" w:name="_Toc324147787"/>
      <w:bookmarkStart w:id="91" w:name="_Toc324148070"/>
      <w:bookmarkStart w:id="92" w:name="_Toc324150009"/>
      <w:bookmarkStart w:id="93" w:name="_Toc201740620"/>
      <w:r w:rsidRPr="00BD7610">
        <w:rPr>
          <w:szCs w:val="24"/>
        </w:rPr>
        <w:t>Sadržaj i način izrade ponud</w:t>
      </w:r>
      <w:bookmarkEnd w:id="87"/>
      <w:bookmarkEnd w:id="88"/>
      <w:bookmarkEnd w:id="89"/>
      <w:r w:rsidRPr="00BD7610">
        <w:rPr>
          <w:szCs w:val="24"/>
        </w:rPr>
        <w:t>e</w:t>
      </w:r>
      <w:bookmarkEnd w:id="90"/>
      <w:bookmarkEnd w:id="91"/>
      <w:bookmarkEnd w:id="92"/>
      <w:bookmarkEnd w:id="93"/>
    </w:p>
    <w:p w14:paraId="10A88482" w14:textId="77777777"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2BF031B1" w14:textId="74FD8DA7"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16542D">
        <w:rPr>
          <w:rFonts w:ascii="Times New Roman" w:hAnsi="Times New Roman"/>
          <w:sz w:val="24"/>
          <w:szCs w:val="24"/>
        </w:rPr>
        <w:t>eurima</w:t>
      </w:r>
      <w:r w:rsidRPr="00F137B9">
        <w:rPr>
          <w:rFonts w:ascii="Times New Roman" w:hAnsi="Times New Roman"/>
          <w:sz w:val="24"/>
          <w:szCs w:val="24"/>
        </w:rPr>
        <w:t xml:space="preserve">. </w:t>
      </w:r>
    </w:p>
    <w:p w14:paraId="38AF0B33" w14:textId="2974AB25" w:rsidR="00F137B9" w:rsidRDefault="00F137B9" w:rsidP="003C26D7">
      <w:pPr>
        <w:spacing w:before="120" w:after="0" w:line="240" w:lineRule="auto"/>
        <w:jc w:val="both"/>
        <w:rPr>
          <w:rFonts w:ascii="Times New Roman" w:hAnsi="Times New Roman"/>
          <w:sz w:val="24"/>
          <w:szCs w:val="24"/>
        </w:rPr>
      </w:pPr>
      <w:r w:rsidRPr="00641C12">
        <w:rPr>
          <w:rFonts w:ascii="Times New Roman" w:hAnsi="Times New Roman"/>
          <w:sz w:val="24"/>
          <w:szCs w:val="24"/>
        </w:rPr>
        <w:t>Ponudi je potrebno priložiti popunjen</w:t>
      </w:r>
      <w:r w:rsidR="001B3926">
        <w:rPr>
          <w:rFonts w:ascii="Times New Roman" w:hAnsi="Times New Roman"/>
          <w:sz w:val="24"/>
          <w:szCs w:val="24"/>
        </w:rPr>
        <w:t>i</w:t>
      </w:r>
      <w:r w:rsidRPr="00641C12">
        <w:rPr>
          <w:rFonts w:ascii="Times New Roman" w:hAnsi="Times New Roman"/>
          <w:sz w:val="24"/>
          <w:szCs w:val="24"/>
        </w:rPr>
        <w:t xml:space="preserve"> Ponudbeni list koji se nalaz</w:t>
      </w:r>
      <w:r w:rsidR="005E204F" w:rsidRPr="00641C12">
        <w:rPr>
          <w:rFonts w:ascii="Times New Roman" w:hAnsi="Times New Roman"/>
          <w:sz w:val="24"/>
          <w:szCs w:val="24"/>
        </w:rPr>
        <w:t>i</w:t>
      </w:r>
      <w:r w:rsidRPr="00641C12">
        <w:rPr>
          <w:rFonts w:ascii="Times New Roman" w:hAnsi="Times New Roman"/>
          <w:sz w:val="24"/>
          <w:szCs w:val="24"/>
        </w:rPr>
        <w:t xml:space="preserve"> u privitku </w:t>
      </w:r>
      <w:r w:rsidR="00C563E0" w:rsidRPr="00641C12">
        <w:rPr>
          <w:rFonts w:ascii="Times New Roman" w:hAnsi="Times New Roman"/>
          <w:sz w:val="24"/>
          <w:szCs w:val="24"/>
        </w:rPr>
        <w:t>ovog poziva</w:t>
      </w:r>
      <w:r w:rsidR="003826B8" w:rsidRPr="00641C12">
        <w:rPr>
          <w:rFonts w:ascii="Times New Roman" w:hAnsi="Times New Roman"/>
          <w:sz w:val="24"/>
          <w:szCs w:val="24"/>
        </w:rPr>
        <w:t xml:space="preserve"> kao Prilog I</w:t>
      </w:r>
      <w:r w:rsidRPr="00641C12">
        <w:rPr>
          <w:rFonts w:ascii="Times New Roman" w:hAnsi="Times New Roman"/>
          <w:sz w:val="24"/>
          <w:szCs w:val="24"/>
        </w:rPr>
        <w:t>.</w:t>
      </w:r>
      <w:r w:rsidRPr="00F137B9">
        <w:rPr>
          <w:rFonts w:ascii="Times New Roman" w:hAnsi="Times New Roman"/>
          <w:sz w:val="24"/>
          <w:szCs w:val="24"/>
        </w:rPr>
        <w:t xml:space="preserve"> </w:t>
      </w:r>
    </w:p>
    <w:p w14:paraId="2E4D6A56" w14:textId="681356A9" w:rsidR="002A0CB9" w:rsidRDefault="002A0CB9" w:rsidP="003C26D7">
      <w:pPr>
        <w:spacing w:before="120" w:after="0" w:line="240" w:lineRule="auto"/>
        <w:jc w:val="both"/>
        <w:rPr>
          <w:rFonts w:ascii="Times New Roman" w:hAnsi="Times New Roman"/>
          <w:sz w:val="24"/>
          <w:szCs w:val="24"/>
        </w:rPr>
      </w:pPr>
      <w:r w:rsidRPr="00641C12">
        <w:rPr>
          <w:rFonts w:ascii="Times New Roman" w:hAnsi="Times New Roman"/>
          <w:sz w:val="24"/>
          <w:szCs w:val="24"/>
        </w:rPr>
        <w:t>Ponudi je potrebno priložiti</w:t>
      </w:r>
      <w:r w:rsidR="00836CE1" w:rsidRPr="00641C12">
        <w:rPr>
          <w:rFonts w:ascii="Times New Roman" w:hAnsi="Times New Roman"/>
          <w:sz w:val="24"/>
          <w:szCs w:val="24"/>
        </w:rPr>
        <w:t xml:space="preserve"> potpisan</w:t>
      </w:r>
      <w:r w:rsidR="00D83B57" w:rsidRPr="00641C12">
        <w:rPr>
          <w:rFonts w:ascii="Times New Roman" w:hAnsi="Times New Roman"/>
          <w:sz w:val="24"/>
          <w:szCs w:val="24"/>
        </w:rPr>
        <w:t>i</w:t>
      </w:r>
      <w:r w:rsidR="00836CE1" w:rsidRPr="00641C12">
        <w:rPr>
          <w:rFonts w:ascii="Times New Roman" w:hAnsi="Times New Roman"/>
          <w:sz w:val="24"/>
          <w:szCs w:val="24"/>
        </w:rPr>
        <w:t xml:space="preserve"> i ovjeren</w:t>
      </w:r>
      <w:r w:rsidR="00D83B57" w:rsidRPr="00641C12">
        <w:rPr>
          <w:rFonts w:ascii="Times New Roman" w:hAnsi="Times New Roman"/>
          <w:sz w:val="24"/>
          <w:szCs w:val="24"/>
        </w:rPr>
        <w:t>i</w:t>
      </w:r>
      <w:r w:rsidR="00836CE1" w:rsidRPr="00641C12">
        <w:rPr>
          <w:rFonts w:ascii="Times New Roman" w:hAnsi="Times New Roman"/>
          <w:sz w:val="24"/>
          <w:szCs w:val="24"/>
        </w:rPr>
        <w:t xml:space="preserve"> </w:t>
      </w:r>
      <w:r w:rsidR="00775691" w:rsidRPr="00641C12">
        <w:rPr>
          <w:rFonts w:ascii="Times New Roman" w:hAnsi="Times New Roman"/>
          <w:sz w:val="24"/>
          <w:szCs w:val="24"/>
        </w:rPr>
        <w:t xml:space="preserve">Troškovnik </w:t>
      </w:r>
      <w:r w:rsidR="00836CE1" w:rsidRPr="00641C12">
        <w:rPr>
          <w:rFonts w:ascii="Times New Roman" w:hAnsi="Times New Roman"/>
          <w:sz w:val="24"/>
          <w:szCs w:val="24"/>
        </w:rPr>
        <w:t>koj</w:t>
      </w:r>
      <w:r w:rsidR="00775691" w:rsidRPr="00641C12">
        <w:rPr>
          <w:rFonts w:ascii="Times New Roman" w:hAnsi="Times New Roman"/>
          <w:sz w:val="24"/>
          <w:szCs w:val="24"/>
        </w:rPr>
        <w:t>i</w:t>
      </w:r>
      <w:r w:rsidRPr="00641C12">
        <w:rPr>
          <w:rFonts w:ascii="Times New Roman" w:hAnsi="Times New Roman"/>
          <w:sz w:val="24"/>
          <w:szCs w:val="24"/>
        </w:rPr>
        <w:t xml:space="preserve"> se nalazi u privitku </w:t>
      </w:r>
      <w:r w:rsidR="00C563E0" w:rsidRPr="00641C12">
        <w:rPr>
          <w:rFonts w:ascii="Times New Roman" w:hAnsi="Times New Roman"/>
          <w:sz w:val="24"/>
          <w:szCs w:val="24"/>
        </w:rPr>
        <w:t>ovog poziva</w:t>
      </w:r>
      <w:r w:rsidR="00641C12">
        <w:rPr>
          <w:rFonts w:ascii="Times New Roman" w:hAnsi="Times New Roman"/>
          <w:sz w:val="24"/>
          <w:szCs w:val="24"/>
        </w:rPr>
        <w:t xml:space="preserve"> kao Prilog </w:t>
      </w:r>
      <w:r w:rsidR="00261BE9">
        <w:rPr>
          <w:rFonts w:ascii="Times New Roman" w:hAnsi="Times New Roman"/>
          <w:sz w:val="24"/>
          <w:szCs w:val="24"/>
        </w:rPr>
        <w:t>III</w:t>
      </w:r>
      <w:r w:rsidRPr="00641C12">
        <w:rPr>
          <w:rFonts w:ascii="Times New Roman" w:hAnsi="Times New Roman"/>
          <w:sz w:val="24"/>
          <w:szCs w:val="24"/>
        </w:rPr>
        <w:t>.</w:t>
      </w:r>
    </w:p>
    <w:p w14:paraId="6AF531AB" w14:textId="57A79908" w:rsidR="0055237E" w:rsidRPr="00775691"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mora sadržavati sve dokaze ponuditelja o nepostojanju </w:t>
      </w:r>
      <w:r w:rsidR="00DE7389">
        <w:rPr>
          <w:rFonts w:ascii="Times New Roman" w:hAnsi="Times New Roman"/>
          <w:sz w:val="24"/>
          <w:szCs w:val="24"/>
        </w:rPr>
        <w:t xml:space="preserve">osnova </w:t>
      </w:r>
      <w:r w:rsidRPr="00F137B9">
        <w:rPr>
          <w:rFonts w:ascii="Times New Roman" w:hAnsi="Times New Roman"/>
          <w:sz w:val="24"/>
          <w:szCs w:val="24"/>
        </w:rPr>
        <w:t xml:space="preserve">za isključenje </w:t>
      </w:r>
      <w:r w:rsidR="00DC7859">
        <w:rPr>
          <w:rFonts w:ascii="Times New Roman" w:hAnsi="Times New Roman"/>
          <w:sz w:val="24"/>
          <w:szCs w:val="24"/>
        </w:rPr>
        <w:t>gospodarskog subjekta</w:t>
      </w:r>
      <w:r w:rsidR="00261BE9">
        <w:rPr>
          <w:rFonts w:ascii="Times New Roman" w:hAnsi="Times New Roman"/>
          <w:sz w:val="24"/>
          <w:szCs w:val="24"/>
        </w:rPr>
        <w:t xml:space="preserve"> te dokazi o udovoljavanju uvjeta sposobnosti</w:t>
      </w:r>
      <w:r w:rsidR="00AF4F85">
        <w:rPr>
          <w:rFonts w:ascii="Times New Roman" w:hAnsi="Times New Roman"/>
          <w:sz w:val="24"/>
          <w:szCs w:val="24"/>
        </w:rPr>
        <w:t>.</w:t>
      </w:r>
      <w:r w:rsidR="00F65CEE" w:rsidRPr="00F65CEE">
        <w:t xml:space="preserve"> </w:t>
      </w:r>
    </w:p>
    <w:p w14:paraId="5B7F5173" w14:textId="77777777" w:rsidR="00A62066" w:rsidRPr="00BD7610" w:rsidRDefault="00A62066"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6F4D69" w:rsidRPr="00BD7610">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3E648B02" w14:textId="364C878C"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sljedeći način:</w:t>
      </w:r>
    </w:p>
    <w:p w14:paraId="3235AA96" w14:textId="77777777" w:rsidR="00865E21" w:rsidRPr="00BD7610" w:rsidRDefault="00865E21" w:rsidP="003C26D7">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4FDE14AF" w14:textId="1920400C" w:rsidR="00865E21" w:rsidRPr="00BD7610" w:rsidRDefault="008F7445"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sljedeći dio započinje rednim brojem koji se nastavlja na redni broj stranice kojim završava prethodni dio.</w:t>
      </w:r>
    </w:p>
    <w:p w14:paraId="15CC4F66"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5A0EBD04"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02762ECE" w14:textId="77777777" w:rsidR="00C37F2A"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0AEE3AFA" w14:textId="77777777" w:rsidR="00EF4AC3" w:rsidRPr="00BD7610" w:rsidRDefault="004E5452" w:rsidP="004E09F6">
      <w:pPr>
        <w:pStyle w:val="Naslov2"/>
        <w:numPr>
          <w:ilvl w:val="1"/>
          <w:numId w:val="11"/>
        </w:numPr>
        <w:spacing w:before="120" w:line="240" w:lineRule="auto"/>
        <w:rPr>
          <w:szCs w:val="24"/>
        </w:rPr>
      </w:pPr>
      <w:bookmarkStart w:id="94" w:name="_Toc324147788"/>
      <w:bookmarkStart w:id="95" w:name="_Toc324148071"/>
      <w:bookmarkStart w:id="96" w:name="_Toc324150010"/>
      <w:bookmarkStart w:id="97" w:name="_Toc201740621"/>
      <w:r w:rsidRPr="00BD7610">
        <w:rPr>
          <w:szCs w:val="24"/>
        </w:rPr>
        <w:lastRenderedPageBreak/>
        <w:t>Način dostave ponuda i/ili izmjena/dopuna ponuda</w:t>
      </w:r>
      <w:bookmarkEnd w:id="94"/>
      <w:bookmarkEnd w:id="95"/>
      <w:bookmarkEnd w:id="96"/>
      <w:bookmarkEnd w:id="97"/>
    </w:p>
    <w:p w14:paraId="70594DC1" w14:textId="77777777" w:rsidR="00A069F9"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2D08DA25" w14:textId="0545D079" w:rsidR="001A3C70" w:rsidRDefault="001A3C70" w:rsidP="001A3C70">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sljedećeg izgleda:</w:t>
      </w:r>
    </w:p>
    <w:p w14:paraId="47A57D81" w14:textId="77777777" w:rsidR="00DC7859" w:rsidRDefault="00DC7859" w:rsidP="00F86C84">
      <w:pPr>
        <w:spacing w:after="0" w:line="240" w:lineRule="auto"/>
        <w:jc w:val="both"/>
        <w:rPr>
          <w:rFonts w:ascii="Times New Roman" w:hAnsi="Times New Roman"/>
          <w:color w:val="000000"/>
          <w:sz w:val="24"/>
          <w:szCs w:val="24"/>
        </w:rPr>
      </w:pPr>
    </w:p>
    <w:p w14:paraId="6FA23204" w14:textId="77777777" w:rsidR="001A3C70" w:rsidRPr="003826B8" w:rsidRDefault="001A3C70" w:rsidP="001A3C70">
      <w:pPr>
        <w:spacing w:after="120"/>
        <w:jc w:val="both"/>
        <w:rPr>
          <w:rFonts w:ascii="Times New Roman" w:hAnsi="Times New Roman"/>
          <w:b/>
        </w:rPr>
      </w:pPr>
      <w:r w:rsidRPr="003826B8">
        <w:rPr>
          <w:rFonts w:ascii="Times New Roman" w:hAnsi="Times New Roman"/>
          <w:b/>
        </w:rPr>
        <w:t>NA PREDNJOJ STRANICI OMOTNICE:</w:t>
      </w:r>
    </w:p>
    <w:p w14:paraId="3C65AA41" w14:textId="77777777" w:rsidR="001A3C70" w:rsidRPr="003826B8" w:rsidRDefault="001A3C70" w:rsidP="001A3C70">
      <w:pPr>
        <w:spacing w:after="120"/>
        <w:ind w:left="708"/>
        <w:jc w:val="both"/>
        <w:rPr>
          <w:rFonts w:ascii="Times New Roman" w:hAnsi="Times New Roman"/>
          <w:highlight w:val="yellow"/>
        </w:rPr>
      </w:pPr>
      <w:r w:rsidRPr="003826B8">
        <w:rPr>
          <w:rFonts w:ascii="Times New Roman" w:hAnsi="Times New Roman"/>
        </w:rPr>
        <w:t>Naziv i adresa dostave: Varaždinska županija, Franjevački trg 7, 42 000 Varaždin</w:t>
      </w:r>
    </w:p>
    <w:p w14:paraId="2341618C" w14:textId="08BF84D2" w:rsidR="001A3C70" w:rsidRDefault="00F459FF" w:rsidP="001A3C70">
      <w:pPr>
        <w:spacing w:after="120"/>
        <w:ind w:left="708"/>
        <w:jc w:val="both"/>
        <w:rPr>
          <w:rFonts w:ascii="Times New Roman" w:hAnsi="Times New Roman"/>
        </w:rPr>
      </w:pPr>
      <w:r>
        <w:rPr>
          <w:rFonts w:ascii="Times New Roman" w:hAnsi="Times New Roman"/>
        </w:rPr>
        <w:t>Postupak nabave</w:t>
      </w:r>
      <w:r w:rsidR="001A3C70" w:rsidRPr="003826B8">
        <w:rPr>
          <w:rFonts w:ascii="Times New Roman" w:hAnsi="Times New Roman"/>
        </w:rPr>
        <w:t xml:space="preserve">: </w:t>
      </w:r>
      <w:r w:rsidR="00F06C96" w:rsidRPr="00F06C96">
        <w:rPr>
          <w:rFonts w:ascii="Times New Roman" w:hAnsi="Times New Roman"/>
        </w:rPr>
        <w:t>Tehničko ispitivanje i istražni radovi na građevini: Kaštel-dvorac Nova Bela (Bela I)</w:t>
      </w:r>
    </w:p>
    <w:p w14:paraId="1E47FAD9" w14:textId="55D307EF" w:rsidR="001A3C70" w:rsidRDefault="003826B8" w:rsidP="001A3C70">
      <w:pPr>
        <w:spacing w:after="120"/>
        <w:ind w:left="708"/>
        <w:jc w:val="both"/>
        <w:rPr>
          <w:rFonts w:ascii="Times New Roman" w:hAnsi="Times New Roman"/>
        </w:rPr>
      </w:pPr>
      <w:r w:rsidRPr="00B348F1">
        <w:rPr>
          <w:rFonts w:ascii="Times New Roman" w:hAnsi="Times New Roman"/>
        </w:rPr>
        <w:t>Evidencijski broj: 0</w:t>
      </w:r>
      <w:r w:rsidR="00BC0DF6" w:rsidRPr="00B348F1">
        <w:rPr>
          <w:rFonts w:ascii="Times New Roman" w:hAnsi="Times New Roman"/>
        </w:rPr>
        <w:t>2</w:t>
      </w:r>
      <w:r w:rsidRPr="00B348F1">
        <w:rPr>
          <w:rFonts w:ascii="Times New Roman" w:hAnsi="Times New Roman"/>
        </w:rPr>
        <w:t>/1</w:t>
      </w:r>
      <w:r w:rsidR="00F06C96">
        <w:rPr>
          <w:rFonts w:ascii="Times New Roman" w:hAnsi="Times New Roman"/>
        </w:rPr>
        <w:t>5</w:t>
      </w:r>
      <w:r w:rsidRPr="00B348F1">
        <w:rPr>
          <w:rFonts w:ascii="Times New Roman" w:hAnsi="Times New Roman"/>
        </w:rPr>
        <w:t>-202</w:t>
      </w:r>
      <w:r w:rsidR="00FF4C1F">
        <w:rPr>
          <w:rFonts w:ascii="Times New Roman" w:hAnsi="Times New Roman"/>
        </w:rPr>
        <w:t>5</w:t>
      </w:r>
      <w:r w:rsidRPr="00B348F1">
        <w:rPr>
          <w:rFonts w:ascii="Times New Roman" w:hAnsi="Times New Roman"/>
        </w:rPr>
        <w:t>/</w:t>
      </w:r>
      <w:r w:rsidR="00F06C96">
        <w:rPr>
          <w:rFonts w:ascii="Times New Roman" w:hAnsi="Times New Roman"/>
        </w:rPr>
        <w:t>10</w:t>
      </w:r>
    </w:p>
    <w:p w14:paraId="232470C4" w14:textId="77777777" w:rsidR="001A3C70" w:rsidRPr="003826B8" w:rsidRDefault="001A3C70" w:rsidP="001A3C70">
      <w:pPr>
        <w:spacing w:after="120"/>
        <w:ind w:left="708"/>
        <w:jc w:val="both"/>
        <w:rPr>
          <w:rFonts w:ascii="Times New Roman" w:hAnsi="Times New Roman"/>
          <w:b/>
        </w:rPr>
      </w:pPr>
      <w:r w:rsidRPr="003826B8">
        <w:rPr>
          <w:rFonts w:ascii="Times New Roman" w:hAnsi="Times New Roman"/>
          <w:b/>
        </w:rPr>
        <w:t>„NE OTVARAJ“</w:t>
      </w:r>
    </w:p>
    <w:p w14:paraId="4806DE41" w14:textId="1FE8EC67" w:rsidR="001A3C70" w:rsidRPr="003826B8" w:rsidRDefault="001A3C70" w:rsidP="00B348F1">
      <w:pPr>
        <w:spacing w:after="0"/>
        <w:jc w:val="both"/>
        <w:rPr>
          <w:rFonts w:ascii="Times New Roman" w:hAnsi="Times New Roman"/>
        </w:rPr>
      </w:pPr>
      <w:r w:rsidRPr="003826B8">
        <w:rPr>
          <w:rFonts w:ascii="Times New Roman" w:hAnsi="Times New Roman"/>
          <w:b/>
        </w:rPr>
        <w:t>NA POLEĐINI ILI U GORNJEM LIJEVOM KUTU OMOTNICE</w:t>
      </w:r>
      <w:r w:rsidRPr="003826B8">
        <w:rPr>
          <w:rFonts w:ascii="Times New Roman" w:hAnsi="Times New Roman"/>
        </w:rPr>
        <w:t>:</w:t>
      </w:r>
    </w:p>
    <w:p w14:paraId="4A892F4A" w14:textId="77777777" w:rsidR="001A3C70" w:rsidRPr="003826B8" w:rsidRDefault="001A3C70" w:rsidP="001A3C70">
      <w:pPr>
        <w:spacing w:after="0" w:line="240" w:lineRule="auto"/>
        <w:ind w:left="708"/>
        <w:jc w:val="both"/>
      </w:pPr>
      <w:r w:rsidRPr="003826B8">
        <w:rPr>
          <w:rFonts w:ascii="Times New Roman" w:hAnsi="Times New Roman"/>
        </w:rPr>
        <w:t>Naziv i adresa ponuditelja/članova zajednice gospodarskih subjekata</w:t>
      </w:r>
    </w:p>
    <w:p w14:paraId="0BE81542" w14:textId="77777777" w:rsidR="001A3C70" w:rsidRDefault="001A3C70" w:rsidP="00F86C84">
      <w:pPr>
        <w:spacing w:after="0" w:line="240" w:lineRule="auto"/>
        <w:jc w:val="both"/>
        <w:rPr>
          <w:rFonts w:ascii="Times New Roman" w:hAnsi="Times New Roman"/>
          <w:color w:val="000000"/>
          <w:sz w:val="24"/>
          <w:szCs w:val="24"/>
        </w:rPr>
      </w:pPr>
    </w:p>
    <w:p w14:paraId="6184439D" w14:textId="15C7C223" w:rsidR="00865E21" w:rsidRPr="00BD7610" w:rsidRDefault="00F06C96" w:rsidP="00F86C84">
      <w:pPr>
        <w:spacing w:after="0" w:line="240" w:lineRule="auto"/>
        <w:jc w:val="both"/>
        <w:rPr>
          <w:rFonts w:ascii="Times New Roman" w:hAnsi="Times New Roman"/>
          <w:color w:val="000000"/>
          <w:sz w:val="24"/>
          <w:szCs w:val="24"/>
        </w:rPr>
      </w:pPr>
      <w:r>
        <w:rPr>
          <w:rFonts w:ascii="Times New Roman" w:hAnsi="Times New Roman"/>
          <w:color w:val="000000"/>
          <w:sz w:val="24"/>
          <w:szCs w:val="24"/>
        </w:rPr>
        <w:t>Ako</w:t>
      </w:r>
      <w:r w:rsidR="00865E21" w:rsidRPr="00BD7610">
        <w:rPr>
          <w:rFonts w:ascii="Times New Roman" w:hAnsi="Times New Roman"/>
          <w:color w:val="000000"/>
          <w:sz w:val="24"/>
          <w:szCs w:val="24"/>
        </w:rPr>
        <w:t xml:space="preserve"> omotnica nije zapečaćena i ozn</w:t>
      </w:r>
      <w:r w:rsidR="00BC0B5A" w:rsidRPr="00BD7610">
        <w:rPr>
          <w:rFonts w:ascii="Times New Roman" w:hAnsi="Times New Roman"/>
          <w:color w:val="000000"/>
          <w:sz w:val="24"/>
          <w:szCs w:val="24"/>
        </w:rPr>
        <w:t>ačena u skladu s odredbama ovog članka</w:t>
      </w:r>
      <w:r w:rsidR="00865E21"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2A22D88B"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1A3C70">
        <w:rPr>
          <w:rFonts w:ascii="Times New Roman" w:hAnsi="Times New Roman"/>
          <w:b/>
          <w:sz w:val="24"/>
          <w:szCs w:val="24"/>
        </w:rPr>
        <w:t>roka za dostavu ponuda</w:t>
      </w:r>
      <w:r w:rsidRPr="00BD7610">
        <w:rPr>
          <w:rFonts w:ascii="Times New Roman" w:hAnsi="Times New Roman"/>
          <w:sz w:val="24"/>
          <w:szCs w:val="24"/>
        </w:rPr>
        <w:t xml:space="preserve">. </w:t>
      </w:r>
    </w:p>
    <w:p w14:paraId="15DA25AA"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6CE3A413"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741A6B6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34965975"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06F2A2AB" w14:textId="77777777" w:rsidR="00865E21" w:rsidRPr="00BD7610" w:rsidRDefault="004E5452" w:rsidP="004E09F6">
      <w:pPr>
        <w:pStyle w:val="Naslov2"/>
        <w:numPr>
          <w:ilvl w:val="1"/>
          <w:numId w:val="11"/>
        </w:numPr>
        <w:spacing w:before="120" w:line="240" w:lineRule="auto"/>
        <w:rPr>
          <w:szCs w:val="24"/>
        </w:rPr>
      </w:pPr>
      <w:bookmarkStart w:id="98" w:name="_Toc323802891"/>
      <w:bookmarkStart w:id="99" w:name="_Toc323812659"/>
      <w:bookmarkStart w:id="100" w:name="_Toc323813780"/>
      <w:bookmarkStart w:id="101" w:name="_Toc324147789"/>
      <w:bookmarkStart w:id="102" w:name="_Toc324148072"/>
      <w:bookmarkStart w:id="103" w:name="_Toc324150011"/>
      <w:bookmarkStart w:id="104" w:name="_Toc201740622"/>
      <w:r w:rsidRPr="00BD7610">
        <w:rPr>
          <w:szCs w:val="24"/>
        </w:rPr>
        <w:t>Dopustivost  dostave  ponuda  elektroničkim  putem</w:t>
      </w:r>
      <w:bookmarkEnd w:id="98"/>
      <w:bookmarkEnd w:id="99"/>
      <w:bookmarkEnd w:id="100"/>
      <w:bookmarkEnd w:id="101"/>
      <w:bookmarkEnd w:id="102"/>
      <w:bookmarkEnd w:id="103"/>
      <w:bookmarkEnd w:id="104"/>
    </w:p>
    <w:p w14:paraId="25572056"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1A804F26" w14:textId="77777777" w:rsidR="00865E21" w:rsidRPr="00BD7610" w:rsidRDefault="004E5452" w:rsidP="004E09F6">
      <w:pPr>
        <w:pStyle w:val="Naslov2"/>
        <w:numPr>
          <w:ilvl w:val="1"/>
          <w:numId w:val="11"/>
        </w:numPr>
        <w:spacing w:before="120" w:line="240" w:lineRule="auto"/>
        <w:rPr>
          <w:szCs w:val="24"/>
        </w:rPr>
      </w:pPr>
      <w:bookmarkStart w:id="105" w:name="_Toc323802892"/>
      <w:bookmarkStart w:id="106" w:name="_Toc323812660"/>
      <w:bookmarkStart w:id="107" w:name="_Toc323813781"/>
      <w:bookmarkStart w:id="108" w:name="_Toc324147790"/>
      <w:bookmarkStart w:id="109" w:name="_Toc324148073"/>
      <w:bookmarkStart w:id="110" w:name="_Toc324150012"/>
      <w:bookmarkStart w:id="111" w:name="_Toc201740623"/>
      <w:r w:rsidRPr="00BD7610">
        <w:rPr>
          <w:szCs w:val="24"/>
        </w:rPr>
        <w:t xml:space="preserve">Dopustivost </w:t>
      </w:r>
      <w:r w:rsidR="006E739F">
        <w:rPr>
          <w:szCs w:val="24"/>
        </w:rPr>
        <w:t>varijanti</w:t>
      </w:r>
      <w:r w:rsidRPr="00BD7610">
        <w:rPr>
          <w:szCs w:val="24"/>
        </w:rPr>
        <w:t xml:space="preserve">  ponuda</w:t>
      </w:r>
      <w:bookmarkEnd w:id="105"/>
      <w:bookmarkEnd w:id="106"/>
      <w:bookmarkEnd w:id="107"/>
      <w:bookmarkEnd w:id="108"/>
      <w:bookmarkEnd w:id="109"/>
      <w:bookmarkEnd w:id="110"/>
      <w:bookmarkEnd w:id="111"/>
    </w:p>
    <w:p w14:paraId="4769185B" w14:textId="77777777" w:rsidR="00865E21"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25D833B3" w14:textId="77777777" w:rsidR="00865E21" w:rsidRPr="004E09F6" w:rsidRDefault="004E5452" w:rsidP="004E09F6">
      <w:pPr>
        <w:pStyle w:val="Naslov2"/>
        <w:numPr>
          <w:ilvl w:val="1"/>
          <w:numId w:val="11"/>
        </w:numPr>
        <w:spacing w:before="120" w:line="240" w:lineRule="auto"/>
        <w:rPr>
          <w:szCs w:val="24"/>
        </w:rPr>
      </w:pPr>
      <w:bookmarkStart w:id="112" w:name="_Toc324147791"/>
      <w:bookmarkStart w:id="113" w:name="_Toc324148074"/>
      <w:bookmarkStart w:id="114" w:name="_Toc324150013"/>
      <w:bookmarkStart w:id="115" w:name="_Toc201740624"/>
      <w:r w:rsidRPr="004E09F6">
        <w:rPr>
          <w:szCs w:val="24"/>
        </w:rPr>
        <w:t>Način određivanja cijene ponude</w:t>
      </w:r>
      <w:bookmarkEnd w:id="112"/>
      <w:bookmarkEnd w:id="113"/>
      <w:bookmarkEnd w:id="114"/>
      <w:bookmarkEnd w:id="115"/>
    </w:p>
    <w:p w14:paraId="4AF0F63A" w14:textId="7DF5AFAE" w:rsidR="005D1A69" w:rsidRDefault="005D1A69" w:rsidP="005D1A69">
      <w:pPr>
        <w:spacing w:before="120" w:after="0" w:line="240" w:lineRule="auto"/>
        <w:jc w:val="both"/>
        <w:rPr>
          <w:rFonts w:ascii="Times New Roman" w:hAnsi="Times New Roman"/>
          <w:sz w:val="24"/>
          <w:szCs w:val="24"/>
          <w:lang w:eastAsia="hr-HR"/>
        </w:rPr>
      </w:pPr>
      <w:r w:rsidRPr="00AF0C2D">
        <w:rPr>
          <w:rFonts w:ascii="Times New Roman" w:hAnsi="Times New Roman"/>
          <w:sz w:val="24"/>
          <w:szCs w:val="24"/>
          <w:lang w:eastAsia="hr-HR"/>
        </w:rPr>
        <w:t>Jedinična cijena uključuje sav trošak mehanizacije</w:t>
      </w:r>
      <w:r w:rsidR="00780C25" w:rsidRPr="00AF0C2D">
        <w:rPr>
          <w:rFonts w:ascii="Times New Roman" w:hAnsi="Times New Roman"/>
          <w:sz w:val="24"/>
          <w:szCs w:val="24"/>
          <w:lang w:eastAsia="hr-HR"/>
        </w:rPr>
        <w:t>, putnih troškova, dnevnica i sav</w:t>
      </w:r>
      <w:r w:rsidRPr="00AF0C2D">
        <w:rPr>
          <w:rFonts w:ascii="Times New Roman" w:hAnsi="Times New Roman"/>
          <w:sz w:val="24"/>
          <w:szCs w:val="24"/>
          <w:lang w:eastAsia="hr-HR"/>
        </w:rPr>
        <w:t xml:space="preserve"> rad stručnjaka potrebnih za uredno ispunjenje svih ugovorenih obveza. </w:t>
      </w:r>
      <w:r w:rsidRPr="00AF0C2D">
        <w:rPr>
          <w:rFonts w:ascii="Times New Roman" w:hAnsi="Times New Roman"/>
          <w:sz w:val="24"/>
          <w:szCs w:val="24"/>
        </w:rPr>
        <w:t xml:space="preserve">Na pružatelju usluge je obveza i odgovornost da </w:t>
      </w:r>
      <w:r w:rsidR="00780C25" w:rsidRPr="00AF0C2D">
        <w:rPr>
          <w:rFonts w:ascii="Times New Roman" w:hAnsi="Times New Roman"/>
          <w:sz w:val="24"/>
          <w:szCs w:val="24"/>
        </w:rPr>
        <w:t xml:space="preserve">organizira </w:t>
      </w:r>
      <w:r w:rsidRPr="00AF0C2D">
        <w:rPr>
          <w:rFonts w:ascii="Times New Roman" w:hAnsi="Times New Roman"/>
          <w:sz w:val="24"/>
          <w:szCs w:val="24"/>
        </w:rPr>
        <w:t>tim stručnjaka iz svih područja koja su obuhvaćena uslugom i za koje smatra da su potrebni za kvalitetno pružanje usluge.</w:t>
      </w:r>
    </w:p>
    <w:p w14:paraId="38D57270" w14:textId="11DE08A5" w:rsidR="00970CA7" w:rsidRDefault="003560F6"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Ponuditelji ispisuju</w:t>
      </w:r>
      <w:r w:rsidR="004E09F6">
        <w:rPr>
          <w:rFonts w:ascii="Times New Roman" w:hAnsi="Times New Roman"/>
          <w:sz w:val="24"/>
          <w:szCs w:val="24"/>
          <w:lang w:eastAsia="hr-HR"/>
        </w:rPr>
        <w:t xml:space="preserve"> </w:t>
      </w:r>
      <w:r>
        <w:rPr>
          <w:rFonts w:ascii="Times New Roman" w:hAnsi="Times New Roman"/>
          <w:sz w:val="24"/>
          <w:szCs w:val="24"/>
          <w:lang w:eastAsia="hr-HR"/>
        </w:rPr>
        <w:t>Troškovnik u cijelosti</w:t>
      </w:r>
      <w:r w:rsidR="00970CA7" w:rsidRPr="00855DFD">
        <w:rPr>
          <w:rFonts w:ascii="Times New Roman" w:hAnsi="Times New Roman"/>
          <w:sz w:val="24"/>
          <w:szCs w:val="24"/>
          <w:lang w:eastAsia="hr-HR"/>
        </w:rPr>
        <w:t xml:space="preserve">, u protivnom, ponuda će se </w:t>
      </w:r>
      <w:r w:rsidR="001A3C70">
        <w:rPr>
          <w:rFonts w:ascii="Times New Roman" w:hAnsi="Times New Roman"/>
          <w:sz w:val="24"/>
          <w:szCs w:val="24"/>
          <w:lang w:eastAsia="hr-HR"/>
        </w:rPr>
        <w:t>odbiti</w:t>
      </w:r>
      <w:r w:rsidR="00B166CE">
        <w:rPr>
          <w:rFonts w:ascii="Times New Roman" w:hAnsi="Times New Roman"/>
          <w:sz w:val="24"/>
          <w:szCs w:val="24"/>
          <w:lang w:eastAsia="hr-HR"/>
        </w:rPr>
        <w:t>.</w:t>
      </w:r>
    </w:p>
    <w:p w14:paraId="6F941152" w14:textId="6BFD9136"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U ponudbenom listu ponuditelji obvezno upisuju cijenu ukupn</w:t>
      </w:r>
      <w:r w:rsidR="003560F6">
        <w:rPr>
          <w:rFonts w:ascii="Times New Roman" w:hAnsi="Times New Roman"/>
          <w:sz w:val="24"/>
          <w:szCs w:val="24"/>
          <w:lang w:eastAsia="hr-HR"/>
        </w:rPr>
        <w:t>e</w:t>
      </w:r>
      <w:r w:rsidRPr="00855DFD">
        <w:rPr>
          <w:rFonts w:ascii="Times New Roman" w:hAnsi="Times New Roman"/>
          <w:sz w:val="24"/>
          <w:szCs w:val="24"/>
          <w:lang w:eastAsia="hr-HR"/>
        </w:rPr>
        <w:t xml:space="preserve"> količin</w:t>
      </w:r>
      <w:r w:rsidR="003560F6">
        <w:rPr>
          <w:rFonts w:ascii="Times New Roman" w:hAnsi="Times New Roman"/>
          <w:sz w:val="24"/>
          <w:szCs w:val="24"/>
          <w:lang w:eastAsia="hr-HR"/>
        </w:rPr>
        <w:t>e</w:t>
      </w:r>
      <w:r w:rsidRPr="00855DFD">
        <w:rPr>
          <w:rFonts w:ascii="Times New Roman" w:hAnsi="Times New Roman"/>
          <w:sz w:val="24"/>
          <w:szCs w:val="24"/>
          <w:lang w:eastAsia="hr-HR"/>
        </w:rPr>
        <w:t xml:space="preserve"> predmeta nabave, identičnu cijeni upisanoj u </w:t>
      </w:r>
      <w:r w:rsidR="003560F6">
        <w:rPr>
          <w:rFonts w:ascii="Times New Roman" w:hAnsi="Times New Roman"/>
          <w:sz w:val="24"/>
          <w:szCs w:val="24"/>
          <w:lang w:eastAsia="hr-HR"/>
        </w:rPr>
        <w:t>troškovniku</w:t>
      </w:r>
      <w:r w:rsidRPr="00855DFD">
        <w:rPr>
          <w:rFonts w:ascii="Times New Roman" w:hAnsi="Times New Roman"/>
          <w:sz w:val="24"/>
          <w:szCs w:val="24"/>
          <w:lang w:eastAsia="hr-HR"/>
        </w:rPr>
        <w:t>.</w:t>
      </w:r>
    </w:p>
    <w:p w14:paraId="3EAB5F1D" w14:textId="756662DD" w:rsidR="00261BE9" w:rsidRPr="00855DFD" w:rsidRDefault="00261BE9"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lastRenderedPageBreak/>
        <w:t xml:space="preserve">Ako cijena ponude </w:t>
      </w:r>
      <w:r w:rsidRPr="00261BE9">
        <w:rPr>
          <w:rFonts w:ascii="Times New Roman" w:hAnsi="Times New Roman"/>
          <w:sz w:val="24"/>
          <w:szCs w:val="24"/>
          <w:lang w:eastAsia="hr-HR"/>
        </w:rPr>
        <w:t>bez poreza na dodanu vrijednost iskazana u troškovniku ne odgovara cijeni ponude bez poreza na dodanu vrijednost iskazanoj u ponudbenom listu, vrijedi cijena ponude bez poreza na dodanu vrijednost iskazana u troškovniku.</w:t>
      </w:r>
    </w:p>
    <w:p w14:paraId="1E696071" w14:textId="090CC145"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16542D">
        <w:rPr>
          <w:rFonts w:ascii="Times New Roman" w:hAnsi="Times New Roman"/>
          <w:sz w:val="24"/>
          <w:szCs w:val="24"/>
          <w:lang w:eastAsia="hr-HR"/>
        </w:rPr>
        <w:t>eurima</w:t>
      </w:r>
      <w:r w:rsidRPr="00855DFD">
        <w:rPr>
          <w:rFonts w:ascii="Times New Roman" w:hAnsi="Times New Roman"/>
          <w:sz w:val="24"/>
          <w:szCs w:val="24"/>
          <w:lang w:eastAsia="hr-HR"/>
        </w:rPr>
        <w:t xml:space="preserve">, piše se brojkama bez PDV-a, PDV se iskazuje posebno, a na označenom mjestu u Ponudbenom listu i </w:t>
      </w:r>
      <w:r w:rsidR="003560F6">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4BA58706" w14:textId="07D80D01" w:rsidR="003560F6" w:rsidRPr="00B166CE" w:rsidRDefault="006F4D69" w:rsidP="00970CA7">
      <w:pPr>
        <w:spacing w:before="120" w:after="0" w:line="240" w:lineRule="auto"/>
        <w:jc w:val="both"/>
        <w:rPr>
          <w:rFonts w:ascii="Times New Roman" w:hAnsi="Times New Roman"/>
          <w:sz w:val="24"/>
          <w:szCs w:val="24"/>
          <w:u w:val="single"/>
          <w:lang w:eastAsia="hr-HR"/>
        </w:rPr>
      </w:pPr>
      <w:r w:rsidRPr="00C87F69">
        <w:rPr>
          <w:rFonts w:ascii="Times New Roman" w:hAnsi="Times New Roman"/>
          <w:sz w:val="24"/>
          <w:szCs w:val="24"/>
          <w:u w:val="single"/>
          <w:lang w:eastAsia="hr-HR"/>
        </w:rPr>
        <w:t>Jedinična c</w:t>
      </w:r>
      <w:r w:rsidR="003560F6" w:rsidRPr="00C87F69">
        <w:rPr>
          <w:rFonts w:ascii="Times New Roman" w:hAnsi="Times New Roman"/>
          <w:sz w:val="24"/>
          <w:szCs w:val="24"/>
          <w:u w:val="single"/>
          <w:lang w:eastAsia="hr-HR"/>
        </w:rPr>
        <w:t xml:space="preserve">ijena </w:t>
      </w:r>
      <w:r w:rsidRPr="00C87F69">
        <w:rPr>
          <w:rFonts w:ascii="Times New Roman" w:hAnsi="Times New Roman"/>
          <w:sz w:val="24"/>
          <w:szCs w:val="24"/>
          <w:u w:val="single"/>
          <w:lang w:eastAsia="hr-HR"/>
        </w:rPr>
        <w:t>pojedine stavke troškovnika bez PDV-a</w:t>
      </w:r>
      <w:r w:rsidR="003560F6" w:rsidRPr="00C87F69">
        <w:rPr>
          <w:rFonts w:ascii="Times New Roman" w:hAnsi="Times New Roman"/>
          <w:sz w:val="24"/>
          <w:szCs w:val="24"/>
          <w:u w:val="single"/>
          <w:lang w:eastAsia="hr-HR"/>
        </w:rPr>
        <w:t xml:space="preserve"> je nepromjenjiva za vrijeme trajanja ugovora.</w:t>
      </w:r>
      <w:r w:rsidR="00FF4C1F">
        <w:rPr>
          <w:rFonts w:ascii="Times New Roman" w:hAnsi="Times New Roman"/>
          <w:sz w:val="24"/>
          <w:szCs w:val="24"/>
          <w:u w:val="single"/>
          <w:lang w:eastAsia="hr-HR"/>
        </w:rPr>
        <w:t xml:space="preserve"> Cijena mora biti iskazana sa dva decimalna mjesta.</w:t>
      </w:r>
    </w:p>
    <w:p w14:paraId="2839BEF5" w14:textId="73EB7562"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w:t>
      </w:r>
      <w:r w:rsidR="004E09F6">
        <w:rPr>
          <w:rFonts w:ascii="Times New Roman" w:hAnsi="Times New Roman"/>
          <w:sz w:val="24"/>
          <w:szCs w:val="24"/>
        </w:rPr>
        <w:t xml:space="preserve"> ili se na uslugu ne primjenjuje porez na dodanu vrijednost</w:t>
      </w:r>
      <w:r w:rsidRPr="00930116">
        <w:rPr>
          <w:rFonts w:ascii="Times New Roman" w:hAnsi="Times New Roman"/>
          <w:sz w:val="24"/>
          <w:szCs w:val="24"/>
        </w:rPr>
        <w: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5F854F" w14:textId="77777777" w:rsidR="00A175C6" w:rsidRPr="00BD7610" w:rsidRDefault="004E5452" w:rsidP="004E09F6">
      <w:pPr>
        <w:pStyle w:val="Naslov2"/>
        <w:numPr>
          <w:ilvl w:val="1"/>
          <w:numId w:val="11"/>
        </w:numPr>
        <w:spacing w:before="120" w:line="240" w:lineRule="auto"/>
        <w:rPr>
          <w:szCs w:val="24"/>
        </w:rPr>
      </w:pPr>
      <w:bookmarkStart w:id="116" w:name="_Toc323802897"/>
      <w:bookmarkStart w:id="117" w:name="_Toc323812665"/>
      <w:bookmarkStart w:id="118" w:name="_Toc323813786"/>
      <w:bookmarkStart w:id="119" w:name="_Toc324147792"/>
      <w:bookmarkStart w:id="120" w:name="_Toc324148075"/>
      <w:bookmarkStart w:id="121" w:name="_Toc324150014"/>
      <w:bookmarkStart w:id="122" w:name="_Toc201740625"/>
      <w:r w:rsidRPr="00BD7610">
        <w:rPr>
          <w:szCs w:val="24"/>
        </w:rPr>
        <w:t>Kriterij za odabir ponude</w:t>
      </w:r>
      <w:bookmarkEnd w:id="116"/>
      <w:bookmarkEnd w:id="117"/>
      <w:bookmarkEnd w:id="118"/>
      <w:bookmarkEnd w:id="119"/>
      <w:bookmarkEnd w:id="120"/>
      <w:bookmarkEnd w:id="121"/>
      <w:bookmarkEnd w:id="122"/>
    </w:p>
    <w:p w14:paraId="4D8A0C67" w14:textId="77777777" w:rsidR="00A175C6" w:rsidRPr="00BD7610" w:rsidRDefault="00E56F0F"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sz w:val="24"/>
          <w:szCs w:val="24"/>
        </w:rPr>
        <w:t xml:space="preserve"> </w:t>
      </w:r>
      <w:r w:rsidR="00A175C6" w:rsidRPr="00BD7610">
        <w:rPr>
          <w:rFonts w:ascii="Times New Roman" w:hAnsi="Times New Roman"/>
          <w:b/>
          <w:bCs/>
          <w:sz w:val="24"/>
          <w:szCs w:val="24"/>
        </w:rPr>
        <w:t xml:space="preserve"> </w:t>
      </w:r>
    </w:p>
    <w:p w14:paraId="440AAA0D" w14:textId="77777777" w:rsidR="00DE5953" w:rsidRPr="00BD7610" w:rsidRDefault="004E5452" w:rsidP="004E09F6">
      <w:pPr>
        <w:pStyle w:val="Naslov2"/>
        <w:numPr>
          <w:ilvl w:val="1"/>
          <w:numId w:val="11"/>
        </w:numPr>
        <w:spacing w:before="120" w:line="240" w:lineRule="auto"/>
        <w:rPr>
          <w:szCs w:val="24"/>
        </w:rPr>
      </w:pPr>
      <w:bookmarkStart w:id="123" w:name="_Toc324147793"/>
      <w:bookmarkStart w:id="124" w:name="_Toc324148076"/>
      <w:bookmarkStart w:id="125" w:name="_Toc324150015"/>
      <w:bookmarkStart w:id="126" w:name="_Toc201740626"/>
      <w:r w:rsidRPr="00BD7610">
        <w:rPr>
          <w:szCs w:val="24"/>
        </w:rPr>
        <w:t>Rok valjanosti ponude</w:t>
      </w:r>
      <w:bookmarkEnd w:id="123"/>
      <w:bookmarkEnd w:id="124"/>
      <w:bookmarkEnd w:id="125"/>
      <w:bookmarkEnd w:id="126"/>
    </w:p>
    <w:p w14:paraId="682A9E5F" w14:textId="745946F4" w:rsidR="00DE5953"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C25736">
        <w:rPr>
          <w:rFonts w:ascii="Times New Roman" w:hAnsi="Times New Roman"/>
          <w:sz w:val="24"/>
          <w:szCs w:val="24"/>
        </w:rPr>
        <w:t>3</w:t>
      </w:r>
      <w:r w:rsidRPr="00BD7610">
        <w:rPr>
          <w:rFonts w:ascii="Times New Roman" w:hAnsi="Times New Roman"/>
          <w:sz w:val="24"/>
          <w:szCs w:val="24"/>
        </w:rPr>
        <w:t>0 dana od dana isteka roka za dostavu ponuda.</w:t>
      </w:r>
    </w:p>
    <w:p w14:paraId="2003FD92" w14:textId="77777777" w:rsidR="00B348F1" w:rsidRDefault="00B348F1" w:rsidP="001440FD">
      <w:pPr>
        <w:spacing w:before="120" w:after="0" w:line="240" w:lineRule="auto"/>
        <w:rPr>
          <w:rFonts w:ascii="Times New Roman" w:hAnsi="Times New Roman"/>
          <w:sz w:val="24"/>
          <w:szCs w:val="24"/>
        </w:rPr>
      </w:pPr>
    </w:p>
    <w:p w14:paraId="1BF812DE" w14:textId="46687D18" w:rsidR="00A175C6" w:rsidRPr="00BD7610" w:rsidRDefault="00A175C6" w:rsidP="004E09F6">
      <w:pPr>
        <w:pStyle w:val="Naslov1"/>
        <w:numPr>
          <w:ilvl w:val="0"/>
          <w:numId w:val="11"/>
        </w:numPr>
        <w:spacing w:before="0" w:line="240" w:lineRule="auto"/>
        <w:rPr>
          <w:szCs w:val="24"/>
        </w:rPr>
      </w:pPr>
      <w:bookmarkStart w:id="127" w:name="_Toc324147794"/>
      <w:bookmarkStart w:id="128" w:name="_Toc324148077"/>
      <w:bookmarkStart w:id="129" w:name="_Toc324150016"/>
      <w:bookmarkStart w:id="130" w:name="_Toc201740627"/>
      <w:r w:rsidRPr="00BD7610">
        <w:rPr>
          <w:szCs w:val="24"/>
        </w:rPr>
        <w:t>OSTALE ODREDBE</w:t>
      </w:r>
      <w:bookmarkEnd w:id="127"/>
      <w:bookmarkEnd w:id="128"/>
      <w:bookmarkEnd w:id="129"/>
      <w:bookmarkEnd w:id="130"/>
    </w:p>
    <w:p w14:paraId="16F89F33" w14:textId="77777777" w:rsidR="00DE5953" w:rsidRPr="00BF0DBA" w:rsidRDefault="004E5452" w:rsidP="004E09F6">
      <w:pPr>
        <w:pStyle w:val="Odlomakpopisa"/>
        <w:numPr>
          <w:ilvl w:val="1"/>
          <w:numId w:val="11"/>
        </w:numPr>
        <w:autoSpaceDE w:val="0"/>
        <w:autoSpaceDN w:val="0"/>
        <w:adjustRightInd w:val="0"/>
        <w:spacing w:before="120" w:after="0" w:line="240" w:lineRule="auto"/>
        <w:jc w:val="both"/>
        <w:rPr>
          <w:rStyle w:val="Naslov2Char"/>
          <w:szCs w:val="24"/>
        </w:rPr>
      </w:pPr>
      <w:bookmarkStart w:id="131" w:name="_Toc324147795"/>
      <w:bookmarkStart w:id="132" w:name="_Toc324148078"/>
      <w:bookmarkStart w:id="133" w:name="_Toc324150017"/>
      <w:bookmarkStart w:id="134" w:name="_Toc203370124"/>
      <w:bookmarkStart w:id="135" w:name="_Toc211731139"/>
      <w:bookmarkStart w:id="136" w:name="_Toc323802894"/>
      <w:bookmarkStart w:id="137" w:name="_Toc323812662"/>
      <w:bookmarkStart w:id="138" w:name="_Toc323813783"/>
      <w:bookmarkStart w:id="139" w:name="_Toc201740628"/>
      <w:r w:rsidRPr="00BF0DBA">
        <w:rPr>
          <w:rStyle w:val="Naslov2Char"/>
          <w:szCs w:val="24"/>
        </w:rPr>
        <w:t>Odredbe koje se odnose na zajednicu</w:t>
      </w:r>
      <w:r w:rsidR="000B45B0" w:rsidRPr="00BF0DBA">
        <w:rPr>
          <w:rStyle w:val="Naslov2Char"/>
          <w:szCs w:val="24"/>
        </w:rPr>
        <w:t xml:space="preserve"> gospodarskih subjekata</w:t>
      </w:r>
      <w:bookmarkEnd w:id="139"/>
      <w:r w:rsidRPr="00BF0DBA">
        <w:rPr>
          <w:rStyle w:val="Naslov2Char"/>
          <w:szCs w:val="24"/>
        </w:rPr>
        <w:t xml:space="preserve"> </w:t>
      </w:r>
      <w:bookmarkEnd w:id="131"/>
      <w:bookmarkEnd w:id="132"/>
      <w:bookmarkEnd w:id="133"/>
    </w:p>
    <w:p w14:paraId="15B614FB" w14:textId="77777777" w:rsidR="00FF4C1F" w:rsidRPr="00C33843" w:rsidRDefault="00FF4C1F" w:rsidP="00FF4C1F">
      <w:pPr>
        <w:spacing w:before="120" w:after="0" w:line="240" w:lineRule="auto"/>
        <w:jc w:val="both"/>
        <w:rPr>
          <w:rFonts w:ascii="Times New Roman" w:hAnsi="Times New Roman"/>
          <w:sz w:val="24"/>
          <w:szCs w:val="24"/>
        </w:rPr>
      </w:pPr>
      <w:bookmarkStart w:id="140" w:name="_Toc324147796"/>
      <w:bookmarkStart w:id="141" w:name="_Toc324148079"/>
      <w:bookmarkStart w:id="142" w:name="_Toc324150018"/>
      <w:r w:rsidRPr="00C33843">
        <w:rPr>
          <w:rFonts w:ascii="Times New Roman" w:hAnsi="Times New Roman"/>
          <w:sz w:val="24"/>
          <w:szCs w:val="24"/>
        </w:rPr>
        <w:t xml:space="preserve">Zajednica gospodarskih subjekata (fizičke ili pravne osobe, uključujući podružnice, ili javna tijela ili zajednice tih osoba ili tijela) je svako privremeno udruživanje gospodarskih subjekata koje na tržištu nudi izvođenje radova ili posla, isporuku robe ili pružanje usluga. </w:t>
      </w:r>
    </w:p>
    <w:p w14:paraId="054FADFD" w14:textId="77777777" w:rsidR="00FF4C1F" w:rsidRPr="00C33843" w:rsidRDefault="00FF4C1F" w:rsidP="00FF4C1F">
      <w:pPr>
        <w:spacing w:before="120" w:after="0" w:line="240" w:lineRule="auto"/>
        <w:jc w:val="both"/>
        <w:rPr>
          <w:rFonts w:ascii="Times New Roman" w:hAnsi="Times New Roman"/>
          <w:color w:val="FF0000"/>
          <w:sz w:val="24"/>
          <w:szCs w:val="24"/>
        </w:rPr>
      </w:pPr>
      <w:r w:rsidRPr="00C33843">
        <w:rPr>
          <w:rFonts w:ascii="Times New Roman" w:hAnsi="Times New Roman"/>
          <w:sz w:val="24"/>
          <w:szCs w:val="24"/>
        </w:rPr>
        <w:t>Ponuda zajednice gospodarskih subjekata mora sadržavati podatke o svakom članu zajednice, kako je određeno obrascem Dodatak Ponudbenom listu, uz obveznu naznaku člana zajednice gospodarskih subjekata koji je ovlašten za komunikaciju s Naručiteljem.</w:t>
      </w:r>
      <w:r w:rsidRPr="00C33843">
        <w:rPr>
          <w:rFonts w:ascii="Times New Roman" w:hAnsi="Times New Roman"/>
          <w:color w:val="FF0000"/>
          <w:sz w:val="24"/>
          <w:szCs w:val="24"/>
        </w:rPr>
        <w:t xml:space="preserve"> </w:t>
      </w:r>
    </w:p>
    <w:p w14:paraId="5CD27D5A" w14:textId="77777777" w:rsidR="00FF4C1F" w:rsidRPr="00C33843" w:rsidRDefault="00FF4C1F" w:rsidP="00FF4C1F">
      <w:pPr>
        <w:pStyle w:val="Odlomakpopisa"/>
        <w:spacing w:before="120" w:after="0" w:line="240" w:lineRule="auto"/>
        <w:ind w:left="0"/>
        <w:contextualSpacing w:val="0"/>
        <w:jc w:val="both"/>
        <w:rPr>
          <w:rFonts w:ascii="Times New Roman" w:hAnsi="Times New Roman"/>
          <w:color w:val="000000"/>
          <w:sz w:val="24"/>
          <w:szCs w:val="24"/>
        </w:rPr>
      </w:pPr>
      <w:r w:rsidRPr="00C33843">
        <w:rPr>
          <w:rFonts w:ascii="Times New Roman" w:hAnsi="Times New Roman"/>
          <w:bCs/>
          <w:sz w:val="24"/>
          <w:szCs w:val="24"/>
        </w:rPr>
        <w:t>U slučaju nuđenja zajedničke ponude, članovi zajednice gospodarskih subjekata obvezni su dokazati da ne postoje osnove za isključenje ponuditelja i uvjeti sposobnosti na način kako je opisano u točkama 3. i 4. ovog Poziva.</w:t>
      </w:r>
      <w:r w:rsidRPr="00C33843">
        <w:rPr>
          <w:rFonts w:ascii="Times New Roman" w:hAnsi="Times New Roman"/>
          <w:color w:val="000000"/>
          <w:sz w:val="24"/>
          <w:szCs w:val="24"/>
        </w:rPr>
        <w:t xml:space="preserve"> </w:t>
      </w:r>
    </w:p>
    <w:p w14:paraId="121FD99D" w14:textId="798C39F0" w:rsidR="00FF4C1F" w:rsidRPr="00C33843" w:rsidRDefault="00FF4C1F" w:rsidP="00FF4C1F">
      <w:pPr>
        <w:pStyle w:val="Odlomakpopisa"/>
        <w:spacing w:before="120" w:after="0" w:line="240" w:lineRule="auto"/>
        <w:ind w:left="0"/>
        <w:contextualSpacing w:val="0"/>
        <w:jc w:val="both"/>
        <w:rPr>
          <w:rFonts w:ascii="Times New Roman" w:hAnsi="Times New Roman"/>
          <w:color w:val="000000"/>
          <w:sz w:val="24"/>
          <w:szCs w:val="24"/>
        </w:rPr>
      </w:pPr>
      <w:r w:rsidRPr="00C33843">
        <w:rPr>
          <w:rFonts w:ascii="Times New Roman" w:hAnsi="Times New Roman"/>
          <w:color w:val="000000"/>
          <w:sz w:val="24"/>
          <w:szCs w:val="24"/>
        </w:rPr>
        <w:t xml:space="preserve">Ponuditelj koji je samostalno </w:t>
      </w:r>
      <w:r w:rsidR="00012660">
        <w:rPr>
          <w:rFonts w:ascii="Times New Roman" w:hAnsi="Times New Roman"/>
          <w:color w:val="000000"/>
          <w:sz w:val="24"/>
          <w:szCs w:val="24"/>
        </w:rPr>
        <w:t>dostavio</w:t>
      </w:r>
      <w:r w:rsidRPr="00C33843">
        <w:rPr>
          <w:rFonts w:ascii="Times New Roman" w:hAnsi="Times New Roman"/>
          <w:color w:val="000000"/>
          <w:sz w:val="24"/>
          <w:szCs w:val="24"/>
        </w:rPr>
        <w:t xml:space="preserve"> ponudu ne smije istodobno sudjelovati u zajedničkoj ponudi.</w:t>
      </w:r>
    </w:p>
    <w:p w14:paraId="6AEC0F6F" w14:textId="77777777" w:rsidR="00FF4C1F" w:rsidRPr="00C33843" w:rsidRDefault="00FF4C1F" w:rsidP="00FF4C1F">
      <w:pPr>
        <w:pStyle w:val="Odlomakpopisa"/>
        <w:spacing w:before="120" w:after="0" w:line="240" w:lineRule="auto"/>
        <w:ind w:left="0"/>
        <w:contextualSpacing w:val="0"/>
        <w:jc w:val="both"/>
        <w:rPr>
          <w:rFonts w:ascii="Times New Roman" w:hAnsi="Times New Roman"/>
          <w:color w:val="000000"/>
          <w:sz w:val="24"/>
          <w:szCs w:val="24"/>
        </w:rPr>
      </w:pPr>
      <w:r w:rsidRPr="00C33843">
        <w:rPr>
          <w:rFonts w:ascii="Times New Roman" w:hAnsi="Times New Roman"/>
          <w:color w:val="000000"/>
          <w:sz w:val="24"/>
          <w:szCs w:val="24"/>
        </w:rPr>
        <w:t xml:space="preserve">Naručitelj neposredno plaća svakom članu zajednice za onaj dio ugovora koji je on izvršio, ako zajednica ne odredi drugačije. </w:t>
      </w:r>
    </w:p>
    <w:p w14:paraId="180EC40E" w14:textId="77777777" w:rsidR="00C37F2A" w:rsidRPr="00BD7610" w:rsidRDefault="00C37F2A" w:rsidP="001440FD">
      <w:pPr>
        <w:pStyle w:val="Naslov2"/>
        <w:spacing w:before="0" w:line="240" w:lineRule="auto"/>
        <w:rPr>
          <w:szCs w:val="24"/>
          <w:lang w:eastAsia="hr-HR"/>
        </w:rPr>
      </w:pPr>
    </w:p>
    <w:p w14:paraId="09841086" w14:textId="2CFDDF56" w:rsidR="00DE5953" w:rsidRPr="00BD7610" w:rsidRDefault="004E5452" w:rsidP="004E09F6">
      <w:pPr>
        <w:pStyle w:val="Naslov2"/>
        <w:numPr>
          <w:ilvl w:val="1"/>
          <w:numId w:val="11"/>
        </w:numPr>
        <w:spacing w:before="0" w:line="240" w:lineRule="auto"/>
        <w:rPr>
          <w:szCs w:val="24"/>
          <w:lang w:eastAsia="hr-HR"/>
        </w:rPr>
      </w:pPr>
      <w:bookmarkStart w:id="143" w:name="_Toc201740629"/>
      <w:r w:rsidRPr="00BD7610">
        <w:rPr>
          <w:szCs w:val="24"/>
          <w:lang w:eastAsia="hr-HR"/>
        </w:rPr>
        <w:t xml:space="preserve">Odredbe koje se odnose na </w:t>
      </w:r>
      <w:bookmarkEnd w:id="140"/>
      <w:bookmarkEnd w:id="141"/>
      <w:bookmarkEnd w:id="142"/>
      <w:r w:rsidR="0021329E">
        <w:rPr>
          <w:szCs w:val="24"/>
          <w:lang w:eastAsia="hr-HR"/>
        </w:rPr>
        <w:t>podugovaratelje</w:t>
      </w:r>
      <w:bookmarkEnd w:id="143"/>
    </w:p>
    <w:p w14:paraId="2A7AAA7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4" w:name="_Toc324147797"/>
      <w:bookmarkStart w:id="145" w:name="_Toc324148080"/>
      <w:bookmarkStart w:id="146"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EE968A6" w14:textId="77777777" w:rsidR="009A2F88"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1B60799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5F25E5D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0ED58F08" w14:textId="77777777" w:rsidR="00FF4C1F" w:rsidRPr="00C33843" w:rsidRDefault="00FF4C1F" w:rsidP="00FF4C1F">
      <w:pPr>
        <w:autoSpaceDE w:val="0"/>
        <w:autoSpaceDN w:val="0"/>
        <w:adjustRightInd w:val="0"/>
        <w:spacing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Ako je gospodarski subjekt dio ugovora dao u podugovor, dostavljeni podaci će biti navedeni u ugovoru.</w:t>
      </w:r>
    </w:p>
    <w:p w14:paraId="31DCD3FD" w14:textId="77777777" w:rsidR="00FF4C1F" w:rsidRPr="00C33843" w:rsidRDefault="00FF4C1F" w:rsidP="00FF4C1F">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Sudjelovanje podugovaratelja ne utječe na odgovornost ugovaratelja za izvršenje ugovora.</w:t>
      </w:r>
    </w:p>
    <w:p w14:paraId="7FBD5F95" w14:textId="77777777" w:rsidR="00FF4C1F" w:rsidRPr="00C33843" w:rsidRDefault="00FF4C1F" w:rsidP="00FF4C1F">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lastRenderedPageBreak/>
        <w:t>Ako se dio ugovora daje u podugovor, tada za uslugu koju će obaviti podugovatelj</w:t>
      </w:r>
      <w:r>
        <w:rPr>
          <w:rFonts w:ascii="Times New Roman" w:hAnsi="Times New Roman"/>
          <w:sz w:val="24"/>
          <w:szCs w:val="24"/>
          <w:lang w:eastAsia="hr-HR"/>
        </w:rPr>
        <w:t>,</w:t>
      </w:r>
      <w:r w:rsidRPr="00C33843">
        <w:rPr>
          <w:rFonts w:ascii="Times New Roman" w:hAnsi="Times New Roman"/>
          <w:sz w:val="24"/>
          <w:szCs w:val="24"/>
          <w:lang w:eastAsia="hr-HR"/>
        </w:rPr>
        <w:t xml:space="preserve"> </w:t>
      </w:r>
      <w:r>
        <w:rPr>
          <w:rFonts w:ascii="Times New Roman" w:hAnsi="Times New Roman"/>
          <w:sz w:val="24"/>
          <w:szCs w:val="24"/>
          <w:lang w:eastAsia="hr-HR"/>
        </w:rPr>
        <w:t>N</w:t>
      </w:r>
      <w:r w:rsidRPr="00C33843">
        <w:rPr>
          <w:rFonts w:ascii="Times New Roman" w:hAnsi="Times New Roman"/>
          <w:sz w:val="24"/>
          <w:szCs w:val="24"/>
          <w:lang w:eastAsia="hr-HR"/>
        </w:rPr>
        <w:t>aručitelj neposredno plaća podugovaratelju. Odabrani ponuditelj mora svom računu priložiti račune svojih  podugovaratelja koje je prethodno potvrdio.</w:t>
      </w:r>
    </w:p>
    <w:p w14:paraId="1F08CCB2" w14:textId="77777777" w:rsidR="00FF4C1F" w:rsidRPr="00C33843" w:rsidRDefault="00FF4C1F" w:rsidP="00FF4C1F">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 xml:space="preserve">Ugovaratelj može tijekom izvršenja ugovora </w:t>
      </w:r>
      <w:r>
        <w:rPr>
          <w:rFonts w:ascii="Times New Roman" w:hAnsi="Times New Roman"/>
          <w:sz w:val="24"/>
          <w:szCs w:val="24"/>
          <w:lang w:eastAsia="hr-HR"/>
        </w:rPr>
        <w:t>N</w:t>
      </w:r>
      <w:r w:rsidRPr="00C33843">
        <w:rPr>
          <w:rFonts w:ascii="Times New Roman" w:hAnsi="Times New Roman"/>
          <w:sz w:val="24"/>
          <w:szCs w:val="24"/>
          <w:lang w:eastAsia="hr-HR"/>
        </w:rPr>
        <w:t>aručitelja zahtijevati odobrenje za:</w:t>
      </w:r>
    </w:p>
    <w:p w14:paraId="2FA17BFE" w14:textId="77777777" w:rsidR="00FF4C1F" w:rsidRPr="00C33843" w:rsidRDefault="00FF4C1F" w:rsidP="00FF4C1F">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promjenu podugovaratelja za onaj dio ugovora koji je prethodno dao u podugovor,</w:t>
      </w:r>
    </w:p>
    <w:p w14:paraId="611E8302" w14:textId="77777777" w:rsidR="00FF4C1F" w:rsidRPr="00C33843" w:rsidRDefault="00FF4C1F" w:rsidP="00FF4C1F">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preuzimanje izvršenja dijela ugovora koji je prethodno dao u podugovor,</w:t>
      </w:r>
    </w:p>
    <w:p w14:paraId="6A94C55B" w14:textId="77777777" w:rsidR="00FF4C1F" w:rsidRPr="00C33843" w:rsidRDefault="00FF4C1F" w:rsidP="00FF4C1F">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uvođenje jednog ili više novih podugovaratelja čiji ukupni udio ne smije prijeći 30% vrijednosti ugovora bez poreza na dodanu vrijednost, neovisno o tome je li prethodno dao dio ugovora u podugovor ili ne.</w:t>
      </w:r>
    </w:p>
    <w:p w14:paraId="686427E5" w14:textId="77777777" w:rsidR="00FF4C1F" w:rsidRPr="00C33843" w:rsidRDefault="00FF4C1F" w:rsidP="00FF4C1F">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 xml:space="preserve">Ukoliko ugovaratelj zatraži od </w:t>
      </w:r>
      <w:r>
        <w:rPr>
          <w:rFonts w:ascii="Times New Roman" w:hAnsi="Times New Roman"/>
          <w:sz w:val="24"/>
          <w:szCs w:val="24"/>
          <w:lang w:eastAsia="hr-HR"/>
        </w:rPr>
        <w:t>N</w:t>
      </w:r>
      <w:r w:rsidRPr="00C33843">
        <w:rPr>
          <w:rFonts w:ascii="Times New Roman" w:hAnsi="Times New Roman"/>
          <w:sz w:val="24"/>
          <w:szCs w:val="24"/>
          <w:lang w:eastAsia="hr-HR"/>
        </w:rPr>
        <w:t xml:space="preserve">aručitelja promjenu podugovaratelja ili uvođenje jednog ili više novih podugovaratelja, mora </w:t>
      </w:r>
      <w:r>
        <w:rPr>
          <w:rFonts w:ascii="Times New Roman" w:hAnsi="Times New Roman"/>
          <w:sz w:val="24"/>
          <w:szCs w:val="24"/>
          <w:lang w:eastAsia="hr-HR"/>
        </w:rPr>
        <w:t>N</w:t>
      </w:r>
      <w:r w:rsidRPr="00C33843">
        <w:rPr>
          <w:rFonts w:ascii="Times New Roman" w:hAnsi="Times New Roman"/>
          <w:sz w:val="24"/>
          <w:szCs w:val="24"/>
          <w:lang w:eastAsia="hr-HR"/>
        </w:rPr>
        <w:t>aručitelju dostaviti podatke iz ove točke za novog podugovaratelja.</w:t>
      </w:r>
    </w:p>
    <w:p w14:paraId="76DF0841" w14:textId="77777777" w:rsidR="0004446E"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654CA54A" w14:textId="77777777" w:rsidR="00065390" w:rsidRPr="00BD7610" w:rsidRDefault="004E5452" w:rsidP="004E09F6">
      <w:pPr>
        <w:pStyle w:val="Naslov2"/>
        <w:numPr>
          <w:ilvl w:val="1"/>
          <w:numId w:val="11"/>
        </w:numPr>
        <w:spacing w:before="120" w:line="240" w:lineRule="auto"/>
        <w:rPr>
          <w:szCs w:val="24"/>
          <w:lang w:eastAsia="hr-HR"/>
        </w:rPr>
      </w:pPr>
      <w:bookmarkStart w:id="147" w:name="_Toc201740630"/>
      <w:r w:rsidRPr="00BD7610">
        <w:rPr>
          <w:szCs w:val="24"/>
          <w:lang w:eastAsia="hr-HR"/>
        </w:rPr>
        <w:t>Jamstva</w:t>
      </w:r>
      <w:bookmarkEnd w:id="144"/>
      <w:bookmarkEnd w:id="145"/>
      <w:bookmarkEnd w:id="146"/>
      <w:bookmarkEnd w:id="147"/>
    </w:p>
    <w:p w14:paraId="486DF581" w14:textId="15E3BA34" w:rsidR="00065390" w:rsidRPr="00FF4C1F" w:rsidRDefault="00065390" w:rsidP="00FF4C1F">
      <w:pPr>
        <w:pStyle w:val="Odlomakpopisa"/>
        <w:numPr>
          <w:ilvl w:val="2"/>
          <w:numId w:val="11"/>
        </w:numPr>
        <w:spacing w:before="120" w:after="0"/>
        <w:rPr>
          <w:rFonts w:ascii="Times New Roman" w:hAnsi="Times New Roman"/>
          <w:b/>
          <w:sz w:val="24"/>
          <w:szCs w:val="24"/>
        </w:rPr>
      </w:pPr>
      <w:bookmarkStart w:id="148" w:name="_Toc324147798"/>
      <w:bookmarkStart w:id="149" w:name="_Toc324148081"/>
      <w:bookmarkStart w:id="150" w:name="_Toc324150020"/>
      <w:r w:rsidRPr="00FF4C1F">
        <w:rPr>
          <w:rFonts w:ascii="Times New Roman" w:hAnsi="Times New Roman"/>
          <w:b/>
          <w:sz w:val="24"/>
          <w:szCs w:val="24"/>
        </w:rPr>
        <w:t>J</w:t>
      </w:r>
      <w:r w:rsidR="008971AE" w:rsidRPr="00FF4C1F">
        <w:rPr>
          <w:rFonts w:ascii="Times New Roman" w:hAnsi="Times New Roman"/>
          <w:b/>
          <w:sz w:val="24"/>
          <w:szCs w:val="24"/>
        </w:rPr>
        <w:t>amstvo</w:t>
      </w:r>
      <w:r w:rsidRPr="00FF4C1F">
        <w:rPr>
          <w:rFonts w:ascii="Times New Roman" w:hAnsi="Times New Roman"/>
          <w:b/>
          <w:sz w:val="24"/>
          <w:szCs w:val="24"/>
        </w:rPr>
        <w:t xml:space="preserve"> </w:t>
      </w:r>
      <w:bookmarkEnd w:id="148"/>
      <w:bookmarkEnd w:id="149"/>
      <w:r w:rsidR="008971AE" w:rsidRPr="00FF4C1F">
        <w:rPr>
          <w:rFonts w:ascii="Times New Roman" w:hAnsi="Times New Roman"/>
          <w:b/>
          <w:sz w:val="24"/>
          <w:szCs w:val="24"/>
        </w:rPr>
        <w:t>za ozbiljnost ponude</w:t>
      </w:r>
      <w:bookmarkEnd w:id="150"/>
    </w:p>
    <w:p w14:paraId="3D7025BD" w14:textId="54F34C1F" w:rsidR="00B354F7" w:rsidRPr="00AE783B" w:rsidRDefault="00B348F1" w:rsidP="001440FD">
      <w:pPr>
        <w:spacing w:before="120" w:after="0" w:line="240" w:lineRule="auto"/>
        <w:jc w:val="both"/>
        <w:rPr>
          <w:rFonts w:ascii="Times New Roman" w:hAnsi="Times New Roman"/>
          <w:b/>
          <w:sz w:val="24"/>
          <w:szCs w:val="24"/>
        </w:rPr>
      </w:pPr>
      <w:r w:rsidRPr="00B348F1">
        <w:rPr>
          <w:rFonts w:ascii="Times New Roman" w:hAnsi="Times New Roman"/>
          <w:sz w:val="24"/>
          <w:szCs w:val="24"/>
        </w:rPr>
        <w:t>Jamstvo z</w:t>
      </w:r>
      <w:r w:rsidR="00065390" w:rsidRPr="00B348F1">
        <w:rPr>
          <w:rFonts w:ascii="Times New Roman" w:hAnsi="Times New Roman"/>
          <w:sz w:val="24"/>
          <w:szCs w:val="24"/>
        </w:rPr>
        <w:t xml:space="preserve">a ozbiljnost ponude </w:t>
      </w:r>
      <w:r w:rsidRPr="00B348F1">
        <w:rPr>
          <w:rFonts w:ascii="Times New Roman" w:hAnsi="Times New Roman"/>
          <w:sz w:val="24"/>
          <w:szCs w:val="24"/>
        </w:rPr>
        <w:t>iznosi</w:t>
      </w:r>
      <w:r w:rsidR="0008572A" w:rsidRPr="00B348F1">
        <w:rPr>
          <w:rFonts w:ascii="Times New Roman" w:hAnsi="Times New Roman"/>
          <w:sz w:val="24"/>
          <w:szCs w:val="24"/>
        </w:rPr>
        <w:t xml:space="preserve"> </w:t>
      </w:r>
      <w:r w:rsidR="005D1A69">
        <w:rPr>
          <w:rFonts w:ascii="Times New Roman" w:hAnsi="Times New Roman"/>
          <w:sz w:val="24"/>
          <w:szCs w:val="24"/>
        </w:rPr>
        <w:t>4</w:t>
      </w:r>
      <w:r w:rsidR="004E3D1D" w:rsidRPr="00B348F1">
        <w:rPr>
          <w:rFonts w:ascii="Times New Roman" w:hAnsi="Times New Roman"/>
          <w:sz w:val="24"/>
          <w:szCs w:val="24"/>
        </w:rPr>
        <w:t>00</w:t>
      </w:r>
      <w:r w:rsidR="00065390" w:rsidRPr="00B348F1">
        <w:rPr>
          <w:rFonts w:ascii="Times New Roman" w:hAnsi="Times New Roman"/>
          <w:sz w:val="24"/>
          <w:szCs w:val="24"/>
        </w:rPr>
        <w:t xml:space="preserve">,00 </w:t>
      </w:r>
      <w:r w:rsidR="0016542D">
        <w:rPr>
          <w:rFonts w:ascii="Times New Roman" w:hAnsi="Times New Roman"/>
          <w:sz w:val="24"/>
          <w:szCs w:val="24"/>
        </w:rPr>
        <w:t>eura</w:t>
      </w:r>
      <w:r w:rsidR="004E3D1D" w:rsidRPr="00B348F1">
        <w:rPr>
          <w:rFonts w:ascii="Times New Roman" w:hAnsi="Times New Roman"/>
          <w:sz w:val="24"/>
          <w:szCs w:val="24"/>
        </w:rPr>
        <w:t>.</w:t>
      </w:r>
      <w:r w:rsidR="00775CA5" w:rsidRPr="00B348F1">
        <w:rPr>
          <w:rFonts w:ascii="Times New Roman" w:hAnsi="Times New Roman"/>
          <w:sz w:val="24"/>
          <w:szCs w:val="24"/>
        </w:rPr>
        <w:t xml:space="preserve"> </w:t>
      </w:r>
      <w:r w:rsidRPr="00B348F1">
        <w:rPr>
          <w:rFonts w:ascii="Times New Roman" w:hAnsi="Times New Roman"/>
          <w:sz w:val="24"/>
          <w:szCs w:val="24"/>
        </w:rPr>
        <w:t>Jamstvo</w:t>
      </w:r>
      <w:r>
        <w:rPr>
          <w:rFonts w:ascii="Times New Roman" w:hAnsi="Times New Roman"/>
          <w:sz w:val="24"/>
          <w:szCs w:val="24"/>
        </w:rPr>
        <w:t xml:space="preserve"> se u obliku novčanog pologa uplaćuje</w:t>
      </w:r>
      <w:r w:rsidR="00065390" w:rsidRPr="00B348F1">
        <w:rPr>
          <w:rFonts w:ascii="Times New Roman" w:hAnsi="Times New Roman"/>
          <w:sz w:val="24"/>
          <w:szCs w:val="24"/>
        </w:rPr>
        <w:t xml:space="preserve"> na žiro račun naručitelja </w:t>
      </w:r>
      <w:r w:rsidR="00905952" w:rsidRPr="00B348F1">
        <w:rPr>
          <w:rFonts w:ascii="Times New Roman" w:hAnsi="Times New Roman"/>
          <w:sz w:val="24"/>
          <w:szCs w:val="24"/>
        </w:rPr>
        <w:t>HR</w:t>
      </w:r>
      <w:r w:rsidR="00250480" w:rsidRPr="00B348F1">
        <w:rPr>
          <w:rFonts w:ascii="Times New Roman" w:hAnsi="Times New Roman"/>
          <w:sz w:val="24"/>
          <w:szCs w:val="24"/>
        </w:rPr>
        <w:t>4423600001800005007</w:t>
      </w:r>
      <w:r w:rsidR="00065390" w:rsidRPr="00B348F1">
        <w:rPr>
          <w:rFonts w:ascii="Times New Roman" w:hAnsi="Times New Roman"/>
          <w:sz w:val="24"/>
          <w:szCs w:val="24"/>
        </w:rPr>
        <w:t xml:space="preserve">, s pozivom na broj </w:t>
      </w:r>
      <w:r w:rsidR="00905952" w:rsidRPr="00B348F1">
        <w:rPr>
          <w:rFonts w:ascii="Times New Roman" w:hAnsi="Times New Roman"/>
          <w:sz w:val="24"/>
          <w:szCs w:val="24"/>
        </w:rPr>
        <w:t xml:space="preserve">HR </w:t>
      </w:r>
      <w:r w:rsidR="00065390" w:rsidRPr="00B348F1">
        <w:rPr>
          <w:rFonts w:ascii="Times New Roman" w:hAnsi="Times New Roman"/>
          <w:sz w:val="24"/>
          <w:szCs w:val="24"/>
        </w:rPr>
        <w:t>68 7307-OIB</w:t>
      </w:r>
      <w:r>
        <w:rPr>
          <w:rFonts w:ascii="Times New Roman" w:hAnsi="Times New Roman"/>
          <w:sz w:val="24"/>
          <w:szCs w:val="24"/>
        </w:rPr>
        <w:t xml:space="preserve"> ponuditelja</w:t>
      </w:r>
      <w:r w:rsidR="00065390" w:rsidRPr="00B348F1">
        <w:rPr>
          <w:rFonts w:ascii="Times New Roman" w:hAnsi="Times New Roman"/>
          <w:sz w:val="24"/>
          <w:szCs w:val="24"/>
        </w:rPr>
        <w:t>.</w:t>
      </w:r>
    </w:p>
    <w:p w14:paraId="12648F44" w14:textId="77777777" w:rsidR="00065390" w:rsidRPr="00AE783B" w:rsidRDefault="00065390" w:rsidP="00775CA5">
      <w:pPr>
        <w:spacing w:before="120" w:after="0" w:line="240" w:lineRule="auto"/>
        <w:jc w:val="both"/>
        <w:rPr>
          <w:rFonts w:ascii="Times New Roman" w:hAnsi="Times New Roman"/>
          <w:sz w:val="24"/>
          <w:szCs w:val="24"/>
        </w:rPr>
      </w:pPr>
      <w:r w:rsidRPr="00AE783B">
        <w:rPr>
          <w:rFonts w:ascii="Times New Roman" w:hAnsi="Times New Roman"/>
          <w:sz w:val="24"/>
          <w:szCs w:val="24"/>
        </w:rPr>
        <w:t>Dokaz o uplaćenom pologu ponuditelj dostavlja u svojoj ponudi, a neizvršenje uplate novčanog pologa, smatrat će se neotklonjivim nedostatkom ponude.</w:t>
      </w:r>
    </w:p>
    <w:p w14:paraId="75A89E17" w14:textId="77777777" w:rsidR="00FF4C1F" w:rsidRPr="00C33843" w:rsidRDefault="00FF4C1F" w:rsidP="00FF4C1F">
      <w:pPr>
        <w:spacing w:before="120" w:after="0" w:line="240" w:lineRule="auto"/>
        <w:jc w:val="both"/>
        <w:rPr>
          <w:rFonts w:ascii="Times New Roman" w:hAnsi="Times New Roman"/>
          <w:sz w:val="24"/>
          <w:szCs w:val="24"/>
        </w:rPr>
      </w:pPr>
      <w:r w:rsidRPr="00C33843">
        <w:rPr>
          <w:rFonts w:ascii="Times New Roman" w:hAnsi="Times New Roman"/>
          <w:sz w:val="24"/>
          <w:szCs w:val="24"/>
        </w:rPr>
        <w:t>Naručitelj može polagati pravo na iznos jamstva za ozbiljnost ponude u slučaju da ponuditelj odustane od svoje ponude u roku njezine valjanosti, dostavi neistinite podatke ili ne dostavi izvornike ili ovjerene preslike traženih dokumenata, ne prihvati ispravak računske pogreške, ne dostavi jamstvo za uredno ispunjenje ugovora te ukoliko odbije potpisati ugovor.</w:t>
      </w:r>
    </w:p>
    <w:p w14:paraId="39591F26" w14:textId="77777777" w:rsidR="00065390" w:rsidRDefault="00065390" w:rsidP="001440FD">
      <w:pPr>
        <w:spacing w:before="120" w:after="0" w:line="240" w:lineRule="auto"/>
        <w:jc w:val="both"/>
        <w:rPr>
          <w:rFonts w:ascii="Times New Roman" w:hAnsi="Times New Roman"/>
          <w:sz w:val="24"/>
          <w:szCs w:val="24"/>
        </w:rPr>
      </w:pPr>
      <w:r w:rsidRPr="00AE783B">
        <w:rPr>
          <w:rFonts w:ascii="Times New Roman" w:hAnsi="Times New Roman"/>
          <w:sz w:val="24"/>
          <w:szCs w:val="24"/>
        </w:rPr>
        <w:t>Neiskorišteno jamstvo naručitelj vraća na žiro račun ponudi</w:t>
      </w:r>
      <w:r w:rsidR="00983463" w:rsidRPr="00AE783B">
        <w:rPr>
          <w:rFonts w:ascii="Times New Roman" w:hAnsi="Times New Roman"/>
          <w:sz w:val="24"/>
          <w:szCs w:val="24"/>
        </w:rPr>
        <w:t xml:space="preserve">telja </w:t>
      </w:r>
      <w:r w:rsidR="00E76A55" w:rsidRPr="00AE783B">
        <w:rPr>
          <w:rFonts w:ascii="Times New Roman" w:hAnsi="Times New Roman"/>
          <w:sz w:val="24"/>
          <w:szCs w:val="24"/>
        </w:rPr>
        <w:t xml:space="preserve">po završetku postupka </w:t>
      </w:r>
      <w:r w:rsidR="00F87F7B" w:rsidRPr="00AE783B">
        <w:rPr>
          <w:rFonts w:ascii="Times New Roman" w:hAnsi="Times New Roman"/>
          <w:sz w:val="24"/>
          <w:szCs w:val="24"/>
        </w:rPr>
        <w:t>jednostavne</w:t>
      </w:r>
      <w:r w:rsidR="00E76A55" w:rsidRPr="00AE783B">
        <w:rPr>
          <w:rFonts w:ascii="Times New Roman" w:hAnsi="Times New Roman"/>
          <w:sz w:val="24"/>
          <w:szCs w:val="24"/>
        </w:rPr>
        <w:t xml:space="preserve"> nabave</w:t>
      </w:r>
      <w:r w:rsidR="00EC4931" w:rsidRPr="00AE783B">
        <w:rPr>
          <w:rFonts w:ascii="Times New Roman" w:hAnsi="Times New Roman"/>
          <w:sz w:val="24"/>
          <w:szCs w:val="24"/>
        </w:rPr>
        <w:t>, a odabranom ponuditelju nakon potpisivanja ugovora</w:t>
      </w:r>
      <w:r w:rsidR="00DA0A26" w:rsidRPr="00AE783B">
        <w:rPr>
          <w:rFonts w:ascii="Times New Roman" w:hAnsi="Times New Roman"/>
          <w:sz w:val="24"/>
          <w:szCs w:val="24"/>
        </w:rPr>
        <w:t>.</w:t>
      </w:r>
      <w:r w:rsidR="00DA0A26" w:rsidRPr="00BD7610">
        <w:rPr>
          <w:rFonts w:ascii="Times New Roman" w:hAnsi="Times New Roman"/>
          <w:sz w:val="24"/>
          <w:szCs w:val="24"/>
        </w:rPr>
        <w:t xml:space="preserve"> </w:t>
      </w:r>
    </w:p>
    <w:p w14:paraId="7012B2B6" w14:textId="0ABC3B31" w:rsidR="00FF4C1F" w:rsidRPr="00AF0C2D" w:rsidRDefault="00FF4C1F" w:rsidP="00FF4C1F">
      <w:pPr>
        <w:pStyle w:val="Odlomakpopisa"/>
        <w:numPr>
          <w:ilvl w:val="2"/>
          <w:numId w:val="11"/>
        </w:numPr>
        <w:spacing w:before="120" w:after="0"/>
        <w:rPr>
          <w:rFonts w:ascii="Times New Roman" w:hAnsi="Times New Roman"/>
          <w:b/>
          <w:sz w:val="24"/>
          <w:szCs w:val="24"/>
        </w:rPr>
      </w:pPr>
      <w:r w:rsidRPr="00AF0C2D">
        <w:rPr>
          <w:rFonts w:ascii="Times New Roman" w:hAnsi="Times New Roman"/>
          <w:b/>
          <w:sz w:val="24"/>
          <w:szCs w:val="24"/>
        </w:rPr>
        <w:t xml:space="preserve">Jamstvo za </w:t>
      </w:r>
      <w:r w:rsidR="005D1A69" w:rsidRPr="00AF0C2D">
        <w:rPr>
          <w:rFonts w:ascii="Times New Roman" w:hAnsi="Times New Roman"/>
          <w:b/>
          <w:sz w:val="24"/>
          <w:szCs w:val="24"/>
        </w:rPr>
        <w:t>uredno ispunjenje ugovora</w:t>
      </w:r>
    </w:p>
    <w:p w14:paraId="4B5EEB30" w14:textId="42FECF89" w:rsidR="00FF4C1F" w:rsidRPr="00C33843" w:rsidRDefault="00FF4C1F" w:rsidP="00FF4C1F">
      <w:pPr>
        <w:spacing w:before="120" w:after="0" w:line="240" w:lineRule="auto"/>
        <w:jc w:val="both"/>
        <w:rPr>
          <w:rFonts w:ascii="Times New Roman" w:hAnsi="Times New Roman"/>
          <w:sz w:val="24"/>
          <w:szCs w:val="24"/>
        </w:rPr>
      </w:pPr>
      <w:r w:rsidRPr="00C33843">
        <w:rPr>
          <w:rFonts w:ascii="Times New Roman" w:hAnsi="Times New Roman"/>
          <w:sz w:val="24"/>
          <w:szCs w:val="24"/>
        </w:rPr>
        <w:t>Odabrani ponuditelj je obvezan u roku od 10 dana od dana sklapanja ugovora dostaviti jamstvo za uredno ispunjenje ugovora u obliku solemnizirane zadužnice ili bjanko zadužnice ovjerene kod javnog bilježnika, sukladno propisima o ovrsi</w:t>
      </w:r>
      <w:r>
        <w:rPr>
          <w:rFonts w:ascii="Times New Roman" w:hAnsi="Times New Roman"/>
          <w:sz w:val="24"/>
          <w:szCs w:val="24"/>
        </w:rPr>
        <w:t>,</w:t>
      </w:r>
      <w:r w:rsidRPr="00C33843">
        <w:rPr>
          <w:rFonts w:ascii="Times New Roman" w:hAnsi="Times New Roman"/>
          <w:sz w:val="24"/>
          <w:szCs w:val="24"/>
        </w:rPr>
        <w:t xml:space="preserve"> </w:t>
      </w:r>
      <w:r>
        <w:rPr>
          <w:rFonts w:ascii="Times New Roman" w:hAnsi="Times New Roman"/>
          <w:sz w:val="24"/>
          <w:szCs w:val="24"/>
        </w:rPr>
        <w:t>u vrijednosti 10% ugovorenog iznosa bez poreza na dodanu vrijednost</w:t>
      </w:r>
      <w:r w:rsidRPr="00715E23">
        <w:rPr>
          <w:rFonts w:ascii="Times New Roman" w:hAnsi="Times New Roman"/>
          <w:sz w:val="24"/>
          <w:szCs w:val="24"/>
        </w:rPr>
        <w:t>.</w:t>
      </w:r>
    </w:p>
    <w:p w14:paraId="13717B4A" w14:textId="77777777" w:rsidR="00FF4C1F" w:rsidRPr="00C33843" w:rsidRDefault="00FF4C1F" w:rsidP="00FF4C1F">
      <w:pPr>
        <w:tabs>
          <w:tab w:val="left" w:pos="0"/>
        </w:tabs>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Odabrani ponuditelj jamstvo predaje Naručitelju, a ukoliko ne postupi po prethodno navedenom, </w:t>
      </w:r>
      <w:r>
        <w:rPr>
          <w:rFonts w:ascii="Times New Roman" w:hAnsi="Times New Roman"/>
          <w:sz w:val="24"/>
          <w:szCs w:val="24"/>
        </w:rPr>
        <w:t>N</w:t>
      </w:r>
      <w:r w:rsidRPr="00C33843">
        <w:rPr>
          <w:rFonts w:ascii="Times New Roman" w:hAnsi="Times New Roman"/>
          <w:sz w:val="24"/>
          <w:szCs w:val="24"/>
        </w:rPr>
        <w:t>aručitelj ima pravo raskinuti ugovor i naplatiti jamstvo za ozbiljnost ponude te zahtijevati naknadu cjelokupne štete koju je zbog toga pretrpio.</w:t>
      </w:r>
    </w:p>
    <w:p w14:paraId="03937A1D" w14:textId="77777777" w:rsidR="00FF4C1F" w:rsidRPr="00C33843" w:rsidRDefault="00FF4C1F" w:rsidP="00FF4C1F">
      <w:pPr>
        <w:spacing w:before="120" w:after="0" w:line="240" w:lineRule="auto"/>
        <w:jc w:val="both"/>
        <w:rPr>
          <w:rFonts w:ascii="Times New Roman" w:hAnsi="Times New Roman"/>
          <w:sz w:val="24"/>
          <w:szCs w:val="24"/>
        </w:rPr>
      </w:pPr>
      <w:r w:rsidRPr="00C33843">
        <w:rPr>
          <w:rFonts w:ascii="Times New Roman" w:hAnsi="Times New Roman"/>
          <w:sz w:val="24"/>
          <w:szCs w:val="24"/>
        </w:rPr>
        <w:t>Jamstvo za uredno ispunjenje ugovora naplatit će se u slučaju povrede ugovorenih obveza.</w:t>
      </w:r>
    </w:p>
    <w:p w14:paraId="4BC04ECD" w14:textId="77777777" w:rsidR="00FF4C1F" w:rsidRPr="00C33843" w:rsidRDefault="00FF4C1F" w:rsidP="00FF4C1F">
      <w:pPr>
        <w:spacing w:before="120" w:after="0" w:line="240" w:lineRule="auto"/>
        <w:jc w:val="both"/>
        <w:rPr>
          <w:rFonts w:ascii="Times New Roman" w:hAnsi="Times New Roman"/>
          <w:color w:val="000000"/>
          <w:sz w:val="24"/>
          <w:szCs w:val="24"/>
        </w:rPr>
      </w:pPr>
      <w:r w:rsidRPr="00C33843">
        <w:rPr>
          <w:rFonts w:ascii="Times New Roman" w:hAnsi="Times New Roman"/>
          <w:color w:val="000000"/>
          <w:sz w:val="24"/>
          <w:szCs w:val="24"/>
        </w:rPr>
        <w:t xml:space="preserve">Neovisno o sredstvima jamstva koje je </w:t>
      </w:r>
      <w:r>
        <w:rPr>
          <w:rFonts w:ascii="Times New Roman" w:hAnsi="Times New Roman"/>
          <w:color w:val="000000"/>
          <w:sz w:val="24"/>
          <w:szCs w:val="24"/>
        </w:rPr>
        <w:t>N</w:t>
      </w:r>
      <w:r w:rsidRPr="00C33843">
        <w:rPr>
          <w:rFonts w:ascii="Times New Roman" w:hAnsi="Times New Roman"/>
          <w:color w:val="000000"/>
          <w:sz w:val="24"/>
          <w:szCs w:val="24"/>
        </w:rPr>
        <w:t xml:space="preserve">aručitelj odredio ovom točkom Poziva ponuditelj </w:t>
      </w:r>
      <w:r w:rsidRPr="00BC14FB">
        <w:rPr>
          <w:rFonts w:ascii="Times New Roman" w:hAnsi="Times New Roman"/>
          <w:b/>
          <w:bCs/>
          <w:color w:val="000000"/>
          <w:sz w:val="24"/>
          <w:szCs w:val="24"/>
        </w:rPr>
        <w:t>može</w:t>
      </w:r>
      <w:r w:rsidRPr="00C33843">
        <w:rPr>
          <w:rFonts w:ascii="Times New Roman" w:hAnsi="Times New Roman"/>
          <w:color w:val="000000"/>
          <w:sz w:val="24"/>
          <w:szCs w:val="24"/>
        </w:rPr>
        <w:t xml:space="preserve"> kao jamstvo dati novčani polog u traženom iznosu. U tom slučaju ponuditelj je obvezan novčani polog uplatiti na žiro račun </w:t>
      </w:r>
      <w:r>
        <w:rPr>
          <w:rFonts w:ascii="Times New Roman" w:hAnsi="Times New Roman"/>
          <w:color w:val="000000"/>
          <w:sz w:val="24"/>
          <w:szCs w:val="24"/>
        </w:rPr>
        <w:t>N</w:t>
      </w:r>
      <w:r w:rsidRPr="00C33843">
        <w:rPr>
          <w:rFonts w:ascii="Times New Roman" w:hAnsi="Times New Roman"/>
          <w:color w:val="000000"/>
          <w:sz w:val="24"/>
          <w:szCs w:val="24"/>
        </w:rPr>
        <w:t>aručitelja HR4423600001800005007, s pozivom na broj 68 7307-OIB</w:t>
      </w:r>
      <w:r>
        <w:rPr>
          <w:rFonts w:ascii="Times New Roman" w:hAnsi="Times New Roman"/>
          <w:color w:val="000000"/>
          <w:sz w:val="24"/>
          <w:szCs w:val="24"/>
        </w:rPr>
        <w:t xml:space="preserve"> ponuditelja</w:t>
      </w:r>
      <w:r w:rsidRPr="00C33843">
        <w:rPr>
          <w:rFonts w:ascii="Times New Roman" w:hAnsi="Times New Roman"/>
          <w:color w:val="000000"/>
          <w:sz w:val="24"/>
          <w:szCs w:val="24"/>
        </w:rPr>
        <w:t>.</w:t>
      </w:r>
      <w:r>
        <w:rPr>
          <w:rFonts w:ascii="Times New Roman" w:hAnsi="Times New Roman"/>
          <w:color w:val="000000"/>
          <w:sz w:val="24"/>
          <w:szCs w:val="24"/>
        </w:rPr>
        <w:t xml:space="preserve"> </w:t>
      </w:r>
    </w:p>
    <w:p w14:paraId="2B0CC893" w14:textId="77777777" w:rsidR="00BF0DBA" w:rsidRPr="00A70775" w:rsidRDefault="00BF0DBA" w:rsidP="004E09F6">
      <w:pPr>
        <w:pStyle w:val="Naslov2"/>
        <w:numPr>
          <w:ilvl w:val="1"/>
          <w:numId w:val="11"/>
        </w:numPr>
        <w:spacing w:before="120" w:line="240" w:lineRule="auto"/>
      </w:pPr>
      <w:bookmarkStart w:id="151" w:name="_Toc479853424"/>
      <w:bookmarkStart w:id="152" w:name="_Toc324147799"/>
      <w:bookmarkStart w:id="153" w:name="_Toc324148082"/>
      <w:bookmarkStart w:id="154" w:name="_Toc324150021"/>
      <w:bookmarkStart w:id="155" w:name="_Toc201740631"/>
      <w:r w:rsidRPr="00A70775">
        <w:t>Izmjena, dopuna i povlačenje ponude</w:t>
      </w:r>
      <w:bookmarkEnd w:id="151"/>
      <w:bookmarkEnd w:id="155"/>
    </w:p>
    <w:p w14:paraId="24778C17"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19461C49"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lastRenderedPageBreak/>
        <w:t>Izmjena i/ili dopuna ponude dostavlja se na isti način kao i osnovna ponuda s obveznom naznakom da se radi o izmjeni i/ili dopuni ponude.</w:t>
      </w:r>
    </w:p>
    <w:p w14:paraId="31B7CC66" w14:textId="77777777" w:rsidR="00BF0DBA"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3294183" w14:textId="77777777" w:rsidR="00DA0A26" w:rsidRPr="00BD7610" w:rsidRDefault="004E5452" w:rsidP="004E09F6">
      <w:pPr>
        <w:pStyle w:val="Naslov2"/>
        <w:numPr>
          <w:ilvl w:val="1"/>
          <w:numId w:val="11"/>
        </w:numPr>
        <w:tabs>
          <w:tab w:val="left" w:pos="0"/>
        </w:tabs>
        <w:spacing w:before="120" w:line="240" w:lineRule="auto"/>
        <w:rPr>
          <w:szCs w:val="24"/>
        </w:rPr>
      </w:pPr>
      <w:bookmarkStart w:id="156" w:name="_Toc324147800"/>
      <w:bookmarkStart w:id="157" w:name="_Toc324148083"/>
      <w:bookmarkStart w:id="158" w:name="_Toc324150022"/>
      <w:bookmarkStart w:id="159" w:name="_Toc201740632"/>
      <w:bookmarkEnd w:id="152"/>
      <w:bookmarkEnd w:id="153"/>
      <w:bookmarkEnd w:id="154"/>
      <w:r w:rsidRPr="00BD7610">
        <w:rPr>
          <w:szCs w:val="24"/>
        </w:rPr>
        <w:t>Datum, vrijeme i mjesto dostave i otvaranja ponuda</w:t>
      </w:r>
      <w:bookmarkEnd w:id="156"/>
      <w:bookmarkEnd w:id="157"/>
      <w:bookmarkEnd w:id="158"/>
      <w:bookmarkEnd w:id="159"/>
    </w:p>
    <w:p w14:paraId="10C34457" w14:textId="7F9A4DEF" w:rsidR="000C5A3B" w:rsidRPr="003E5882" w:rsidRDefault="00C11268" w:rsidP="001440FD">
      <w:pPr>
        <w:tabs>
          <w:tab w:val="left" w:pos="0"/>
        </w:tabs>
        <w:spacing w:before="120" w:after="0" w:line="240" w:lineRule="auto"/>
        <w:jc w:val="both"/>
        <w:rPr>
          <w:rFonts w:ascii="Times New Roman" w:hAnsi="Times New Roman"/>
          <w:b/>
          <w:sz w:val="24"/>
          <w:szCs w:val="24"/>
        </w:rPr>
      </w:pPr>
      <w:r w:rsidRPr="003E5882">
        <w:rPr>
          <w:rFonts w:ascii="Times New Roman" w:hAnsi="Times New Roman"/>
          <w:sz w:val="24"/>
          <w:szCs w:val="24"/>
        </w:rPr>
        <w:t xml:space="preserve">Rok za dostavu ponuda je </w:t>
      </w:r>
      <w:r w:rsidR="007470F5" w:rsidRPr="003E5882">
        <w:rPr>
          <w:rFonts w:ascii="Times New Roman" w:hAnsi="Times New Roman"/>
          <w:b/>
          <w:bCs/>
          <w:sz w:val="24"/>
          <w:szCs w:val="24"/>
        </w:rPr>
        <w:t>3</w:t>
      </w:r>
      <w:r w:rsidR="00E838F9" w:rsidRPr="003E5882">
        <w:rPr>
          <w:rFonts w:ascii="Times New Roman" w:hAnsi="Times New Roman"/>
          <w:b/>
          <w:sz w:val="24"/>
          <w:szCs w:val="24"/>
        </w:rPr>
        <w:t>. s</w:t>
      </w:r>
      <w:r w:rsidR="007470F5" w:rsidRPr="003E5882">
        <w:rPr>
          <w:rFonts w:ascii="Times New Roman" w:hAnsi="Times New Roman"/>
          <w:b/>
          <w:sz w:val="24"/>
          <w:szCs w:val="24"/>
        </w:rPr>
        <w:t>rpnja</w:t>
      </w:r>
      <w:r w:rsidR="00E838F9" w:rsidRPr="003E5882">
        <w:rPr>
          <w:rFonts w:ascii="Times New Roman" w:hAnsi="Times New Roman"/>
          <w:b/>
          <w:sz w:val="24"/>
          <w:szCs w:val="24"/>
        </w:rPr>
        <w:t xml:space="preserve"> </w:t>
      </w:r>
      <w:r w:rsidR="00E76A55" w:rsidRPr="003E5882">
        <w:rPr>
          <w:rFonts w:ascii="Times New Roman" w:hAnsi="Times New Roman"/>
          <w:b/>
          <w:sz w:val="24"/>
          <w:szCs w:val="24"/>
        </w:rPr>
        <w:t>20</w:t>
      </w:r>
      <w:r w:rsidR="00593DA0" w:rsidRPr="003E5882">
        <w:rPr>
          <w:rFonts w:ascii="Times New Roman" w:hAnsi="Times New Roman"/>
          <w:b/>
          <w:sz w:val="24"/>
          <w:szCs w:val="24"/>
        </w:rPr>
        <w:t>2</w:t>
      </w:r>
      <w:r w:rsidR="004602ED" w:rsidRPr="003E5882">
        <w:rPr>
          <w:rFonts w:ascii="Times New Roman" w:hAnsi="Times New Roman"/>
          <w:b/>
          <w:sz w:val="24"/>
          <w:szCs w:val="24"/>
        </w:rPr>
        <w:t>5</w:t>
      </w:r>
      <w:r w:rsidR="00176A29" w:rsidRPr="003E5882">
        <w:rPr>
          <w:rFonts w:ascii="Times New Roman" w:hAnsi="Times New Roman"/>
          <w:b/>
          <w:sz w:val="24"/>
          <w:szCs w:val="24"/>
        </w:rPr>
        <w:t>.</w:t>
      </w:r>
      <w:r w:rsidR="00F654B9" w:rsidRPr="003E5882">
        <w:rPr>
          <w:rFonts w:ascii="Times New Roman" w:hAnsi="Times New Roman"/>
          <w:b/>
          <w:sz w:val="24"/>
          <w:szCs w:val="24"/>
        </w:rPr>
        <w:t xml:space="preserve"> </w:t>
      </w:r>
      <w:r w:rsidR="00176A29" w:rsidRPr="003E5882">
        <w:rPr>
          <w:rFonts w:ascii="Times New Roman" w:hAnsi="Times New Roman"/>
          <w:b/>
          <w:sz w:val="24"/>
          <w:szCs w:val="24"/>
        </w:rPr>
        <w:t xml:space="preserve">godine </w:t>
      </w:r>
      <w:r w:rsidR="0068335C" w:rsidRPr="003E5882">
        <w:rPr>
          <w:rFonts w:ascii="Times New Roman" w:hAnsi="Times New Roman"/>
          <w:b/>
          <w:sz w:val="24"/>
          <w:szCs w:val="24"/>
        </w:rPr>
        <w:t xml:space="preserve">do </w:t>
      </w:r>
      <w:r w:rsidR="00E838F9" w:rsidRPr="003E5882">
        <w:rPr>
          <w:rFonts w:ascii="Times New Roman" w:hAnsi="Times New Roman"/>
          <w:b/>
          <w:sz w:val="24"/>
          <w:szCs w:val="24"/>
        </w:rPr>
        <w:t>10</w:t>
      </w:r>
      <w:r w:rsidR="00454C63" w:rsidRPr="003E5882">
        <w:rPr>
          <w:rFonts w:ascii="Times New Roman" w:hAnsi="Times New Roman"/>
          <w:b/>
          <w:sz w:val="24"/>
          <w:szCs w:val="24"/>
        </w:rPr>
        <w:t>:</w:t>
      </w:r>
      <w:r w:rsidR="000C5A3B" w:rsidRPr="003E5882">
        <w:rPr>
          <w:rFonts w:ascii="Times New Roman" w:hAnsi="Times New Roman"/>
          <w:b/>
          <w:sz w:val="24"/>
          <w:szCs w:val="24"/>
        </w:rPr>
        <w:t>00 sati.</w:t>
      </w:r>
    </w:p>
    <w:p w14:paraId="2E2179ED" w14:textId="3965DFAD" w:rsidR="00E034FA" w:rsidRDefault="000C5A3B" w:rsidP="001440FD">
      <w:pPr>
        <w:tabs>
          <w:tab w:val="left" w:pos="0"/>
        </w:tabs>
        <w:spacing w:after="0" w:line="240" w:lineRule="auto"/>
        <w:jc w:val="both"/>
        <w:rPr>
          <w:rFonts w:ascii="Times New Roman" w:hAnsi="Times New Roman"/>
          <w:b/>
          <w:sz w:val="24"/>
          <w:szCs w:val="24"/>
        </w:rPr>
      </w:pPr>
      <w:r w:rsidRPr="003E5882">
        <w:rPr>
          <w:rFonts w:ascii="Times New Roman" w:hAnsi="Times New Roman"/>
          <w:sz w:val="24"/>
          <w:szCs w:val="24"/>
        </w:rPr>
        <w:t xml:space="preserve">Ponude se dostavljaju na adresu: </w:t>
      </w:r>
      <w:r w:rsidR="00DA0A26" w:rsidRPr="003E5882">
        <w:rPr>
          <w:rFonts w:ascii="Times New Roman" w:hAnsi="Times New Roman"/>
          <w:sz w:val="24"/>
          <w:szCs w:val="24"/>
        </w:rPr>
        <w:t>Varaždinska županija, Franjevački trg 7</w:t>
      </w:r>
      <w:r w:rsidRPr="003E5882">
        <w:rPr>
          <w:rFonts w:ascii="Times New Roman" w:hAnsi="Times New Roman"/>
          <w:sz w:val="24"/>
          <w:szCs w:val="24"/>
        </w:rPr>
        <w:t xml:space="preserve">, 42000 Varaždin, </w:t>
      </w:r>
      <w:r w:rsidR="00DA0A26" w:rsidRPr="003E5882">
        <w:rPr>
          <w:rFonts w:ascii="Times New Roman" w:hAnsi="Times New Roman"/>
          <w:sz w:val="24"/>
          <w:szCs w:val="24"/>
        </w:rPr>
        <w:t>a neposredno se mogu predati u županijsku pisarnicu</w:t>
      </w:r>
      <w:r w:rsidRPr="003E5882">
        <w:rPr>
          <w:rFonts w:ascii="Times New Roman" w:hAnsi="Times New Roman"/>
          <w:sz w:val="24"/>
          <w:szCs w:val="24"/>
        </w:rPr>
        <w:t xml:space="preserve">, </w:t>
      </w:r>
      <w:r w:rsidRPr="003E5882">
        <w:rPr>
          <w:rFonts w:ascii="Times New Roman" w:hAnsi="Times New Roman"/>
          <w:b/>
          <w:sz w:val="24"/>
          <w:szCs w:val="24"/>
        </w:rPr>
        <w:t xml:space="preserve">do </w:t>
      </w:r>
      <w:r w:rsidR="007470F5" w:rsidRPr="003E5882">
        <w:rPr>
          <w:rFonts w:ascii="Times New Roman" w:hAnsi="Times New Roman"/>
          <w:b/>
          <w:bCs/>
          <w:sz w:val="24"/>
          <w:szCs w:val="24"/>
        </w:rPr>
        <w:t>3</w:t>
      </w:r>
      <w:r w:rsidR="007470F5" w:rsidRPr="003E5882">
        <w:rPr>
          <w:rFonts w:ascii="Times New Roman" w:hAnsi="Times New Roman"/>
          <w:b/>
          <w:sz w:val="24"/>
          <w:szCs w:val="24"/>
        </w:rPr>
        <w:t xml:space="preserve">. srpnja </w:t>
      </w:r>
      <w:r w:rsidR="006668E7" w:rsidRPr="003E5882">
        <w:rPr>
          <w:rFonts w:ascii="Times New Roman" w:hAnsi="Times New Roman"/>
          <w:b/>
          <w:sz w:val="24"/>
          <w:szCs w:val="24"/>
        </w:rPr>
        <w:t>202</w:t>
      </w:r>
      <w:r w:rsidR="004602ED" w:rsidRPr="003E5882">
        <w:rPr>
          <w:rFonts w:ascii="Times New Roman" w:hAnsi="Times New Roman"/>
          <w:b/>
          <w:sz w:val="24"/>
          <w:szCs w:val="24"/>
        </w:rPr>
        <w:t>5</w:t>
      </w:r>
      <w:r w:rsidR="006668E7" w:rsidRPr="003E5882">
        <w:rPr>
          <w:rFonts w:ascii="Times New Roman" w:hAnsi="Times New Roman"/>
          <w:b/>
          <w:sz w:val="24"/>
          <w:szCs w:val="24"/>
        </w:rPr>
        <w:t xml:space="preserve">. godine do </w:t>
      </w:r>
      <w:r w:rsidR="00E838F9" w:rsidRPr="003E5882">
        <w:rPr>
          <w:rFonts w:ascii="Times New Roman" w:hAnsi="Times New Roman"/>
          <w:b/>
          <w:sz w:val="24"/>
          <w:szCs w:val="24"/>
        </w:rPr>
        <w:t>10</w:t>
      </w:r>
      <w:r w:rsidR="006668E7" w:rsidRPr="003E5882">
        <w:rPr>
          <w:rFonts w:ascii="Times New Roman" w:hAnsi="Times New Roman"/>
          <w:b/>
          <w:sz w:val="24"/>
          <w:szCs w:val="24"/>
        </w:rPr>
        <w:t xml:space="preserve">:00 </w:t>
      </w:r>
      <w:r w:rsidR="009F5A28" w:rsidRPr="003E5882">
        <w:rPr>
          <w:rFonts w:ascii="Times New Roman" w:hAnsi="Times New Roman"/>
          <w:b/>
          <w:sz w:val="24"/>
          <w:szCs w:val="24"/>
        </w:rPr>
        <w:t>sati.</w:t>
      </w:r>
    </w:p>
    <w:p w14:paraId="554F350A" w14:textId="77777777" w:rsidR="000C5A3B" w:rsidRDefault="00675DBE" w:rsidP="00593DA0">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p>
    <w:p w14:paraId="5AB2A676" w14:textId="77777777" w:rsidR="004043E2" w:rsidRPr="0059018A" w:rsidRDefault="004043E2" w:rsidP="004E09F6">
      <w:pPr>
        <w:pStyle w:val="Naslov2"/>
        <w:numPr>
          <w:ilvl w:val="1"/>
          <w:numId w:val="11"/>
        </w:numPr>
      </w:pPr>
      <w:bookmarkStart w:id="160" w:name="_Toc477507973"/>
      <w:bookmarkStart w:id="161" w:name="_Toc201740633"/>
      <w:r>
        <w:t>Izuzetno niska ponuda</w:t>
      </w:r>
      <w:bookmarkEnd w:id="160"/>
      <w:bookmarkEnd w:id="161"/>
    </w:p>
    <w:p w14:paraId="12A8D0F1" w14:textId="3ABDC526" w:rsidR="004043E2" w:rsidRDefault="004043E2" w:rsidP="00250480">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71645962" w14:textId="77777777" w:rsidR="004043E2" w:rsidRPr="0059018A" w:rsidRDefault="004043E2" w:rsidP="004E09F6">
      <w:pPr>
        <w:pStyle w:val="Naslov2"/>
        <w:numPr>
          <w:ilvl w:val="1"/>
          <w:numId w:val="11"/>
        </w:numPr>
        <w:spacing w:before="120"/>
      </w:pPr>
      <w:bookmarkStart w:id="162" w:name="_Toc365023768"/>
      <w:bookmarkStart w:id="163" w:name="_Toc368396994"/>
      <w:bookmarkStart w:id="164" w:name="_Toc479853427"/>
      <w:bookmarkStart w:id="165" w:name="_Toc201740634"/>
      <w:r w:rsidRPr="0059018A">
        <w:t>Pojašnjenje i upotpunjavanje ponude</w:t>
      </w:r>
      <w:bookmarkEnd w:id="162"/>
      <w:bookmarkEnd w:id="163"/>
      <w:bookmarkEnd w:id="164"/>
      <w:bookmarkEnd w:id="165"/>
    </w:p>
    <w:p w14:paraId="31C5E868"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bookmarkStart w:id="166" w:name="_Toc324147802"/>
      <w:bookmarkStart w:id="167" w:name="_Toc324148085"/>
      <w:bookmarkStart w:id="168"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1071B587"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754DA40D" w14:textId="12316829" w:rsid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3E9B86C7" w14:textId="77777777" w:rsidR="00F21164" w:rsidRPr="001F61E3" w:rsidRDefault="00F21164" w:rsidP="004E09F6">
      <w:pPr>
        <w:pStyle w:val="Naslov2"/>
        <w:numPr>
          <w:ilvl w:val="1"/>
          <w:numId w:val="11"/>
        </w:numPr>
      </w:pPr>
      <w:bookmarkStart w:id="169" w:name="_Toc201740635"/>
      <w:r w:rsidRPr="001F61E3">
        <w:t>Razlozi za odbijanje ponuda</w:t>
      </w:r>
      <w:bookmarkEnd w:id="169"/>
    </w:p>
    <w:p w14:paraId="6F8E441A"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3FD7820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odnosno ako dostavljeno jamstvo nije valjano,</w:t>
      </w:r>
    </w:p>
    <w:p w14:paraId="49A4CFB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593DA0">
        <w:rPr>
          <w:sz w:val="24"/>
          <w:szCs w:val="24"/>
          <w:lang w:val="hr-HR"/>
        </w:rPr>
        <w:t xml:space="preserve"> o provedbi postupaka jednostavne nabave</w:t>
      </w:r>
      <w:r w:rsidR="00620AAD">
        <w:rPr>
          <w:sz w:val="24"/>
          <w:szCs w:val="24"/>
          <w:lang w:val="hr-HR"/>
        </w:rPr>
        <w:t>,</w:t>
      </w:r>
    </w:p>
    <w:p w14:paraId="52C172A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62583BF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6E0187F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4BCAC82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3D6D78E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BC31B1E"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76F41D65"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0E18A12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 xml:space="preserve">, </w:t>
      </w:r>
    </w:p>
    <w:p w14:paraId="61EC345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3DA16E4F" w14:textId="77777777" w:rsidR="00F21164" w:rsidRPr="00AA63C0" w:rsidRDefault="00F21164" w:rsidP="00366189">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A63C0">
        <w:rPr>
          <w:sz w:val="24"/>
          <w:szCs w:val="24"/>
          <w:lang w:val="hr-HR"/>
        </w:rPr>
        <w:t>,</w:t>
      </w:r>
    </w:p>
    <w:p w14:paraId="7511B213" w14:textId="77777777" w:rsidR="00AA63C0" w:rsidRPr="00012660" w:rsidRDefault="00AA63C0" w:rsidP="00366189">
      <w:pPr>
        <w:pStyle w:val="Tijeloteksta"/>
        <w:numPr>
          <w:ilvl w:val="0"/>
          <w:numId w:val="3"/>
        </w:numPr>
        <w:suppressAutoHyphens/>
        <w:spacing w:after="0" w:line="240" w:lineRule="auto"/>
        <w:rPr>
          <w:sz w:val="24"/>
          <w:szCs w:val="24"/>
        </w:rPr>
      </w:pPr>
      <w:r w:rsidRPr="00EE19CD">
        <w:rPr>
          <w:sz w:val="24"/>
          <w:szCs w:val="24"/>
          <w:lang w:val="hr-HR"/>
        </w:rPr>
        <w:lastRenderedPageBreak/>
        <w:t>Izuzetno nisku ponudu,</w:t>
      </w:r>
      <w:r w:rsidRPr="00EE19CD">
        <w:rPr>
          <w:sz w:val="24"/>
          <w:szCs w:val="24"/>
        </w:rPr>
        <w:t xml:space="preserve"> ako objašnjenje ili dostavljeni dokazi zadovoljavajuće ne objašnjavaju nisku predloženu razinu cijene ili troškova</w:t>
      </w:r>
      <w:r>
        <w:rPr>
          <w:sz w:val="24"/>
          <w:szCs w:val="24"/>
          <w:lang w:val="hr-HR"/>
        </w:rPr>
        <w:t>.</w:t>
      </w:r>
    </w:p>
    <w:p w14:paraId="11F5E464" w14:textId="1EE2FA26" w:rsidR="004043E2" w:rsidRPr="0059018A" w:rsidRDefault="004043E2" w:rsidP="004E09F6">
      <w:pPr>
        <w:pStyle w:val="Naslov2"/>
        <w:numPr>
          <w:ilvl w:val="1"/>
          <w:numId w:val="11"/>
        </w:numPr>
        <w:spacing w:before="120"/>
        <w:ind w:left="426" w:hanging="426"/>
      </w:pPr>
      <w:bookmarkStart w:id="170" w:name="_Toc365023769"/>
      <w:bookmarkStart w:id="171" w:name="_Toc368396995"/>
      <w:bookmarkStart w:id="172" w:name="_Toc479853429"/>
      <w:bookmarkStart w:id="173" w:name="_Toc201740636"/>
      <w:r w:rsidRPr="0059018A">
        <w:t>Provjera ponuditelja</w:t>
      </w:r>
      <w:bookmarkEnd w:id="170"/>
      <w:bookmarkEnd w:id="171"/>
      <w:bookmarkEnd w:id="172"/>
      <w:bookmarkEnd w:id="173"/>
    </w:p>
    <w:p w14:paraId="21478B86" w14:textId="4147A3B8"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613551">
        <w:rPr>
          <w:rFonts w:ascii="Times New Roman" w:hAnsi="Times New Roman"/>
          <w:sz w:val="24"/>
          <w:szCs w:val="24"/>
        </w:rPr>
        <w:t>obavijesti</w:t>
      </w:r>
      <w:r w:rsidRPr="0059018A">
        <w:rPr>
          <w:rFonts w:ascii="Times New Roman" w:hAnsi="Times New Roman"/>
          <w:sz w:val="24"/>
          <w:szCs w:val="24"/>
        </w:rPr>
        <w:t xml:space="preserv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50C05A30" w14:textId="77777777"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7E50BA5A" w14:textId="77777777" w:rsidR="004043E2"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7A0A0381" w14:textId="77777777" w:rsidR="00FF4A28" w:rsidRPr="00BD7610" w:rsidRDefault="004E5452" w:rsidP="00E531EC">
      <w:pPr>
        <w:pStyle w:val="Naslov2"/>
        <w:numPr>
          <w:ilvl w:val="1"/>
          <w:numId w:val="11"/>
        </w:numPr>
        <w:spacing w:before="120" w:line="240" w:lineRule="auto"/>
        <w:ind w:left="567" w:hanging="567"/>
        <w:rPr>
          <w:szCs w:val="24"/>
        </w:rPr>
      </w:pPr>
      <w:bookmarkStart w:id="174" w:name="_Toc201740637"/>
      <w:r w:rsidRPr="00BD7610">
        <w:rPr>
          <w:szCs w:val="24"/>
        </w:rPr>
        <w:t xml:space="preserve">Donošenje </w:t>
      </w:r>
      <w:r w:rsidR="00E76A55">
        <w:rPr>
          <w:szCs w:val="24"/>
        </w:rPr>
        <w:t>obavijesti</w:t>
      </w:r>
      <w:r w:rsidRPr="00BD7610">
        <w:rPr>
          <w:szCs w:val="24"/>
        </w:rPr>
        <w:t xml:space="preserve"> o odabiru ili poništenju</w:t>
      </w:r>
      <w:bookmarkEnd w:id="166"/>
      <w:bookmarkEnd w:id="167"/>
      <w:bookmarkEnd w:id="168"/>
      <w:bookmarkEnd w:id="174"/>
    </w:p>
    <w:p w14:paraId="6D3572F5"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36880E07" w14:textId="41574D0A" w:rsidR="00E034FA" w:rsidRDefault="00FF4A28"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012660">
        <w:rPr>
          <w:rFonts w:ascii="Times New Roman" w:hAnsi="Times New Roman"/>
          <w:sz w:val="24"/>
          <w:szCs w:val="24"/>
          <w:lang w:eastAsia="hr-HR"/>
        </w:rPr>
        <w:t>15</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1C8EE11C" w14:textId="77777777" w:rsidR="00AA63C0"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r>
        <w:rPr>
          <w:rFonts w:ascii="Times New Roman" w:hAnsi="Times New Roman"/>
          <w:sz w:val="24"/>
          <w:szCs w:val="24"/>
          <w:lang w:eastAsia="hr-HR"/>
        </w:rPr>
        <w:t>.</w:t>
      </w:r>
    </w:p>
    <w:p w14:paraId="305EBC59" w14:textId="77777777" w:rsidR="004043E2" w:rsidRDefault="004043E2" w:rsidP="004E09F6">
      <w:pPr>
        <w:pStyle w:val="Naslov2"/>
        <w:numPr>
          <w:ilvl w:val="1"/>
          <w:numId w:val="11"/>
        </w:numPr>
        <w:spacing w:before="120"/>
        <w:ind w:left="567" w:hanging="567"/>
      </w:pPr>
      <w:bookmarkStart w:id="175" w:name="_Toc368396996"/>
      <w:bookmarkStart w:id="176" w:name="_Toc479853430"/>
      <w:bookmarkStart w:id="177" w:name="_Toc201740638"/>
      <w:r>
        <w:t>Tajnost dokumentacije gospodarskih subjekata</w:t>
      </w:r>
      <w:bookmarkEnd w:id="175"/>
      <w:bookmarkEnd w:id="176"/>
      <w:bookmarkEnd w:id="177"/>
    </w:p>
    <w:p w14:paraId="3D6C7F9E"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0668AFB6" w14:textId="77777777"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79298E63" w14:textId="77777777" w:rsidR="004B5F91" w:rsidRPr="00BD7610" w:rsidRDefault="004E5452" w:rsidP="004E09F6">
      <w:pPr>
        <w:pStyle w:val="Naslov2"/>
        <w:numPr>
          <w:ilvl w:val="1"/>
          <w:numId w:val="11"/>
        </w:numPr>
        <w:spacing w:before="120" w:line="240" w:lineRule="auto"/>
        <w:ind w:left="567" w:hanging="567"/>
        <w:rPr>
          <w:szCs w:val="24"/>
        </w:rPr>
      </w:pPr>
      <w:bookmarkStart w:id="178" w:name="_Toc324147803"/>
      <w:bookmarkStart w:id="179" w:name="_Toc324148086"/>
      <w:bookmarkStart w:id="180" w:name="_Toc324150025"/>
      <w:bookmarkStart w:id="181" w:name="_Hlk133919828"/>
      <w:bookmarkStart w:id="182" w:name="_Toc201740639"/>
      <w:r w:rsidRPr="00BD7610">
        <w:rPr>
          <w:szCs w:val="24"/>
        </w:rPr>
        <w:t xml:space="preserve">Rok, način i uvjeti </w:t>
      </w:r>
      <w:bookmarkStart w:id="183" w:name="_Toc203370125"/>
      <w:bookmarkStart w:id="184" w:name="_Toc211731140"/>
      <w:bookmarkEnd w:id="134"/>
      <w:bookmarkEnd w:id="135"/>
      <w:r w:rsidRPr="00BD7610">
        <w:rPr>
          <w:szCs w:val="24"/>
        </w:rPr>
        <w:t>plaćanja</w:t>
      </w:r>
      <w:bookmarkEnd w:id="136"/>
      <w:bookmarkEnd w:id="137"/>
      <w:bookmarkEnd w:id="138"/>
      <w:bookmarkEnd w:id="178"/>
      <w:bookmarkEnd w:id="179"/>
      <w:bookmarkEnd w:id="180"/>
      <w:bookmarkEnd w:id="182"/>
    </w:p>
    <w:p w14:paraId="4A4871C9" w14:textId="77777777" w:rsidR="00970CA7" w:rsidRDefault="00970CA7" w:rsidP="004043E2">
      <w:pPr>
        <w:spacing w:before="120" w:after="0" w:line="240" w:lineRule="auto"/>
        <w:ind w:left="567" w:hanging="567"/>
        <w:jc w:val="both"/>
        <w:rPr>
          <w:rFonts w:ascii="Times New Roman" w:hAnsi="Times New Roman"/>
          <w:sz w:val="24"/>
          <w:szCs w:val="24"/>
        </w:rPr>
      </w:pPr>
      <w:bookmarkStart w:id="185" w:name="_Toc324147805"/>
      <w:bookmarkStart w:id="186" w:name="_Toc324148088"/>
      <w:bookmarkStart w:id="187" w:name="_Toc324150027"/>
      <w:bookmarkEnd w:id="183"/>
      <w:bookmarkEnd w:id="184"/>
      <w:r>
        <w:rPr>
          <w:rFonts w:ascii="Times New Roman" w:hAnsi="Times New Roman"/>
          <w:sz w:val="24"/>
          <w:szCs w:val="24"/>
        </w:rPr>
        <w:t xml:space="preserve">Predujam je isključen, kao i traženje sredstava osiguranja plaćanja. </w:t>
      </w:r>
    </w:p>
    <w:p w14:paraId="1664B177" w14:textId="77777777" w:rsidR="00AF0C2D" w:rsidRPr="00AF0C2D" w:rsidRDefault="00AF0C2D" w:rsidP="00AF0C2D">
      <w:pPr>
        <w:spacing w:after="0" w:line="240" w:lineRule="auto"/>
        <w:jc w:val="both"/>
        <w:rPr>
          <w:rFonts w:ascii="Times New Roman" w:hAnsi="Times New Roman"/>
          <w:sz w:val="24"/>
          <w:szCs w:val="24"/>
        </w:rPr>
      </w:pPr>
      <w:r w:rsidRPr="00AF0C2D">
        <w:rPr>
          <w:rFonts w:ascii="Times New Roman" w:hAnsi="Times New Roman"/>
          <w:sz w:val="24"/>
          <w:szCs w:val="24"/>
        </w:rPr>
        <w:t>Usluga će se platiti u 4 rate, u roku 30 dana od dana zaprimanja e-računa.</w:t>
      </w:r>
    </w:p>
    <w:p w14:paraId="2FF8E96A" w14:textId="1A02EC29" w:rsidR="00AF0C2D" w:rsidRPr="00AF0C2D" w:rsidRDefault="00AF0C2D" w:rsidP="00AF0C2D">
      <w:pPr>
        <w:numPr>
          <w:ilvl w:val="0"/>
          <w:numId w:val="30"/>
        </w:numPr>
        <w:spacing w:before="120" w:after="0" w:line="240" w:lineRule="auto"/>
        <w:jc w:val="both"/>
        <w:rPr>
          <w:rFonts w:ascii="Times New Roman" w:hAnsi="Times New Roman"/>
          <w:sz w:val="24"/>
          <w:szCs w:val="24"/>
        </w:rPr>
      </w:pPr>
      <w:r w:rsidRPr="00AF0C2D">
        <w:rPr>
          <w:rFonts w:ascii="Times New Roman" w:hAnsi="Times New Roman"/>
          <w:b/>
          <w:bCs/>
          <w:sz w:val="24"/>
          <w:szCs w:val="24"/>
        </w:rPr>
        <w:t>Prva </w:t>
      </w:r>
      <w:r w:rsidRPr="00AF0C2D">
        <w:rPr>
          <w:rFonts w:ascii="Times New Roman" w:hAnsi="Times New Roman"/>
          <w:sz w:val="24"/>
          <w:szCs w:val="24"/>
        </w:rPr>
        <w:t>rata, uz dostavu izvješća o izvršenim istraživanjima za dio a) iz točke 2.1. Predmet nabave ovog Poziva (u iznosu cijene iz troškovnika redni broj 1. i 2.).  </w:t>
      </w:r>
    </w:p>
    <w:p w14:paraId="7B1F5069" w14:textId="7D2A9A70" w:rsidR="00AF0C2D" w:rsidRPr="00AF0C2D" w:rsidRDefault="00AF0C2D" w:rsidP="00AF0C2D">
      <w:pPr>
        <w:numPr>
          <w:ilvl w:val="0"/>
          <w:numId w:val="30"/>
        </w:numPr>
        <w:spacing w:before="120" w:after="0" w:line="240" w:lineRule="auto"/>
        <w:jc w:val="both"/>
        <w:rPr>
          <w:rFonts w:ascii="Times New Roman" w:hAnsi="Times New Roman"/>
          <w:sz w:val="24"/>
          <w:szCs w:val="24"/>
        </w:rPr>
      </w:pPr>
      <w:r w:rsidRPr="00AF0C2D">
        <w:rPr>
          <w:rFonts w:ascii="Times New Roman" w:hAnsi="Times New Roman"/>
          <w:b/>
          <w:bCs/>
          <w:sz w:val="24"/>
          <w:szCs w:val="24"/>
        </w:rPr>
        <w:t>Druga </w:t>
      </w:r>
      <w:r w:rsidRPr="00AF0C2D">
        <w:rPr>
          <w:rFonts w:ascii="Times New Roman" w:hAnsi="Times New Roman"/>
          <w:sz w:val="24"/>
          <w:szCs w:val="24"/>
        </w:rPr>
        <w:t>rata, uz dostavu izvješća o izvršenim istraživanjima za dio b) iz točke 2.1. Predmet nabave ovog Poziva (u iznosu cijene iz troškovnika redni broj 4.). </w:t>
      </w:r>
    </w:p>
    <w:p w14:paraId="7B5CC23A" w14:textId="77777777" w:rsidR="00AF0C2D" w:rsidRPr="00AF0C2D" w:rsidRDefault="00AF0C2D" w:rsidP="00AF0C2D">
      <w:pPr>
        <w:numPr>
          <w:ilvl w:val="0"/>
          <w:numId w:val="30"/>
        </w:numPr>
        <w:spacing w:before="120" w:after="0" w:line="240" w:lineRule="auto"/>
        <w:jc w:val="both"/>
        <w:rPr>
          <w:rFonts w:ascii="Times New Roman" w:hAnsi="Times New Roman"/>
          <w:sz w:val="24"/>
          <w:szCs w:val="24"/>
        </w:rPr>
      </w:pPr>
      <w:r w:rsidRPr="00AF0C2D">
        <w:rPr>
          <w:rFonts w:ascii="Times New Roman" w:hAnsi="Times New Roman"/>
          <w:b/>
          <w:bCs/>
          <w:sz w:val="24"/>
          <w:szCs w:val="24"/>
        </w:rPr>
        <w:t>Treća </w:t>
      </w:r>
      <w:r w:rsidRPr="00AF0C2D">
        <w:rPr>
          <w:rFonts w:ascii="Times New Roman" w:hAnsi="Times New Roman"/>
          <w:sz w:val="24"/>
          <w:szCs w:val="24"/>
        </w:rPr>
        <w:t>rata, uz dostavu elaborata za dio a) iz točke 2.1. Predmet nabave ovog Poziva (u iznosu cijene iz troškovnika redni broj 3.). </w:t>
      </w:r>
    </w:p>
    <w:p w14:paraId="30943577" w14:textId="77777777" w:rsidR="00AF0C2D" w:rsidRPr="00AF0C2D" w:rsidRDefault="00AF0C2D" w:rsidP="00AF0C2D">
      <w:pPr>
        <w:numPr>
          <w:ilvl w:val="0"/>
          <w:numId w:val="30"/>
        </w:numPr>
        <w:spacing w:before="120" w:after="0" w:line="240" w:lineRule="auto"/>
        <w:jc w:val="both"/>
        <w:rPr>
          <w:rFonts w:ascii="Times New Roman" w:hAnsi="Times New Roman"/>
          <w:sz w:val="24"/>
          <w:szCs w:val="24"/>
        </w:rPr>
      </w:pPr>
      <w:r w:rsidRPr="00AF0C2D">
        <w:rPr>
          <w:rFonts w:ascii="Times New Roman" w:hAnsi="Times New Roman"/>
          <w:b/>
          <w:bCs/>
          <w:sz w:val="24"/>
          <w:szCs w:val="24"/>
        </w:rPr>
        <w:t>Četvrta </w:t>
      </w:r>
      <w:r w:rsidRPr="00AF0C2D">
        <w:rPr>
          <w:rFonts w:ascii="Times New Roman" w:hAnsi="Times New Roman"/>
          <w:sz w:val="24"/>
          <w:szCs w:val="24"/>
        </w:rPr>
        <w:t>rata, uz dostavu elaborata  za dio b) iz točke 2.1. Predmet nabave ovog Poziva (u iznosu cijene iz troškovnika redni broj 5.). </w:t>
      </w:r>
    </w:p>
    <w:p w14:paraId="584215BE" w14:textId="77ADE118" w:rsidR="003B37E2" w:rsidRDefault="00BC68BD" w:rsidP="004043E2">
      <w:pPr>
        <w:spacing w:before="120" w:after="0" w:line="240" w:lineRule="auto"/>
        <w:jc w:val="both"/>
        <w:rPr>
          <w:rFonts w:ascii="Times New Roman" w:hAnsi="Times New Roman"/>
          <w:sz w:val="24"/>
          <w:szCs w:val="24"/>
        </w:rPr>
      </w:pPr>
      <w:r w:rsidRPr="00BC68BD">
        <w:rPr>
          <w:rFonts w:ascii="Times New Roman" w:hAnsi="Times New Roman"/>
          <w:sz w:val="24"/>
          <w:szCs w:val="24"/>
        </w:rPr>
        <w:lastRenderedPageBreak/>
        <w:t>Naručitelj se, sukladno članku</w:t>
      </w:r>
      <w:r>
        <w:rPr>
          <w:rFonts w:ascii="Times New Roman" w:hAnsi="Times New Roman"/>
          <w:sz w:val="24"/>
          <w:szCs w:val="24"/>
        </w:rPr>
        <w:t xml:space="preserve"> </w:t>
      </w:r>
      <w:r w:rsidRPr="00BC68BD">
        <w:rPr>
          <w:rFonts w:ascii="Times New Roman" w:hAnsi="Times New Roman"/>
          <w:sz w:val="24"/>
          <w:szCs w:val="24"/>
        </w:rPr>
        <w:t>6. stavku 1. Zakona o elektroničkom izdavanju računa u javnoj nabavi („Narodne novine“ broj 94/18), obvezuje zaprimiti i</w:t>
      </w:r>
      <w:r>
        <w:rPr>
          <w:rFonts w:ascii="Times New Roman" w:hAnsi="Times New Roman"/>
          <w:sz w:val="24"/>
          <w:szCs w:val="24"/>
        </w:rPr>
        <w:t xml:space="preserve"> </w:t>
      </w:r>
      <w:r w:rsidRPr="00BC68BD">
        <w:rPr>
          <w:rFonts w:ascii="Times New Roman" w:hAnsi="Times New Roman"/>
          <w:sz w:val="24"/>
          <w:szCs w:val="24"/>
        </w:rPr>
        <w:t>obraditi te izvršiti plaćanja elektroničkog računa i pratećih isprava izdanih sukladno europskoj normi. Sukladno članku 7.</w:t>
      </w:r>
      <w:r w:rsidR="00012660">
        <w:rPr>
          <w:rFonts w:ascii="Times New Roman" w:hAnsi="Times New Roman"/>
          <w:sz w:val="24"/>
          <w:szCs w:val="24"/>
        </w:rPr>
        <w:t xml:space="preserve"> </w:t>
      </w:r>
      <w:r w:rsidRPr="00BC68BD">
        <w:rPr>
          <w:rFonts w:ascii="Times New Roman" w:hAnsi="Times New Roman"/>
          <w:sz w:val="24"/>
          <w:szCs w:val="24"/>
        </w:rPr>
        <w:t>Zakona o elektroničkom izdavanju računa u javnoj nabavi, Naručitelj će plaćanje vršiti isključivo na temelju e-računa te je</w:t>
      </w:r>
      <w:r>
        <w:rPr>
          <w:rFonts w:ascii="Times New Roman" w:hAnsi="Times New Roman"/>
          <w:sz w:val="24"/>
          <w:szCs w:val="24"/>
        </w:rPr>
        <w:t xml:space="preserve"> </w:t>
      </w:r>
      <w:r w:rsidRPr="00BC68BD">
        <w:rPr>
          <w:rFonts w:ascii="Times New Roman" w:hAnsi="Times New Roman"/>
          <w:sz w:val="24"/>
          <w:szCs w:val="24"/>
        </w:rPr>
        <w:t>Izvršitelj obvezan izdavati i slati elektroničke račune i prateće isprave sukladno europskoj normi.</w:t>
      </w:r>
      <w:r w:rsidR="00970CA7">
        <w:rPr>
          <w:rFonts w:ascii="Times New Roman" w:hAnsi="Times New Roman"/>
          <w:sz w:val="24"/>
          <w:szCs w:val="24"/>
        </w:rPr>
        <w:t xml:space="preserve"> </w:t>
      </w:r>
    </w:p>
    <w:p w14:paraId="36CDDC79" w14:textId="77777777" w:rsidR="00377F72" w:rsidRDefault="00377F72" w:rsidP="00377F72">
      <w:pPr>
        <w:spacing w:before="120" w:after="0" w:line="240" w:lineRule="auto"/>
        <w:jc w:val="both"/>
        <w:rPr>
          <w:rFonts w:ascii="Times New Roman" w:hAnsi="Times New Roman"/>
          <w:b/>
          <w:bCs/>
          <w:sz w:val="24"/>
          <w:szCs w:val="24"/>
          <w:u w:val="single"/>
          <w:lang w:eastAsia="hr-HR"/>
        </w:rPr>
      </w:pPr>
      <w:r w:rsidRPr="00AF0C2D">
        <w:rPr>
          <w:rFonts w:ascii="Times New Roman" w:hAnsi="Times New Roman"/>
          <w:b/>
          <w:bCs/>
          <w:sz w:val="24"/>
          <w:szCs w:val="24"/>
          <w:u w:val="single"/>
          <w:lang w:eastAsia="hr-HR"/>
        </w:rPr>
        <w:t>Naručitelj je u sustavu PDV-a stoga je potrebno prije ispostavljanja računa provjeriti zakonsku obvezu prijenosa porezne obveze.</w:t>
      </w:r>
    </w:p>
    <w:p w14:paraId="3361D626" w14:textId="27737AC6" w:rsidR="00BC68BD" w:rsidRPr="00242EFB" w:rsidRDefault="00BC68BD" w:rsidP="00BC68BD">
      <w:pPr>
        <w:pStyle w:val="Naslov2"/>
        <w:numPr>
          <w:ilvl w:val="1"/>
          <w:numId w:val="11"/>
        </w:numPr>
        <w:spacing w:before="120"/>
      </w:pPr>
      <w:bookmarkStart w:id="188" w:name="_Toc479853432"/>
      <w:bookmarkStart w:id="189" w:name="_Toc192603146"/>
      <w:bookmarkStart w:id="190" w:name="_Toc201740640"/>
      <w:bookmarkEnd w:id="181"/>
      <w:r w:rsidRPr="00242EFB">
        <w:t>Ugovor</w:t>
      </w:r>
      <w:bookmarkEnd w:id="188"/>
      <w:bookmarkEnd w:id="189"/>
      <w:bookmarkEnd w:id="190"/>
    </w:p>
    <w:p w14:paraId="4B61350A" w14:textId="77777777" w:rsidR="00BC68BD" w:rsidRPr="0059370E" w:rsidRDefault="00BC68BD" w:rsidP="00BC68BD">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59370E">
        <w:rPr>
          <w:rFonts w:ascii="Times New Roman" w:hAnsi="Times New Roman"/>
          <w:sz w:val="24"/>
          <w:szCs w:val="24"/>
          <w:lang w:eastAsia="hr-HR"/>
        </w:rPr>
        <w:t xml:space="preserve">Odabrani ponuditelj je dužan s Naručiteljem sklopiti Ugovor, u skladu s uvjetima određenima u Pozivu i odabranom ponudom. </w:t>
      </w:r>
    </w:p>
    <w:p w14:paraId="0E0D707F" w14:textId="77777777" w:rsidR="00BC68BD" w:rsidRPr="000573F6" w:rsidRDefault="00BC68BD" w:rsidP="00BC68BD">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0573F6">
        <w:rPr>
          <w:rFonts w:ascii="Times New Roman" w:hAnsi="Times New Roman"/>
          <w:sz w:val="24"/>
          <w:szCs w:val="24"/>
          <w:lang w:eastAsia="hr-HR"/>
        </w:rPr>
        <w:t>Ugovor će se dopuniti odredbama koje se odnose na podugovaratelje ukoliko ponuditelj namjerava dio ugovora dati u podugovor.</w:t>
      </w:r>
    </w:p>
    <w:p w14:paraId="054BD569" w14:textId="044AC284" w:rsidR="00163647" w:rsidRPr="00BD7610" w:rsidRDefault="004E5452" w:rsidP="004E09F6">
      <w:pPr>
        <w:pStyle w:val="Naslov2"/>
        <w:numPr>
          <w:ilvl w:val="1"/>
          <w:numId w:val="11"/>
        </w:numPr>
        <w:ind w:left="567" w:hanging="567"/>
      </w:pPr>
      <w:bookmarkStart w:id="191" w:name="_Toc201740641"/>
      <w:r w:rsidRPr="00BD7610">
        <w:t>Komunikacija s naručiteljem</w:t>
      </w:r>
      <w:bookmarkEnd w:id="191"/>
    </w:p>
    <w:p w14:paraId="4946C3BB" w14:textId="77777777" w:rsidR="00163647"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bookmarkEnd w:id="185"/>
    <w:bookmarkEnd w:id="186"/>
    <w:bookmarkEnd w:id="187"/>
    <w:p w14:paraId="384A4357" w14:textId="77777777" w:rsidR="007470F5" w:rsidRDefault="007470F5" w:rsidP="00EC4931">
      <w:pPr>
        <w:spacing w:line="240" w:lineRule="auto"/>
        <w:jc w:val="right"/>
        <w:rPr>
          <w:rFonts w:ascii="Times New Roman" w:hAnsi="Times New Roman"/>
          <w:color w:val="000000"/>
          <w:sz w:val="24"/>
          <w:szCs w:val="24"/>
        </w:rPr>
      </w:pPr>
    </w:p>
    <w:p w14:paraId="4BBB3314" w14:textId="77777777" w:rsidR="007470F5" w:rsidRDefault="007470F5" w:rsidP="00EC4931">
      <w:pPr>
        <w:spacing w:line="240" w:lineRule="auto"/>
        <w:jc w:val="right"/>
        <w:rPr>
          <w:rFonts w:ascii="Times New Roman" w:hAnsi="Times New Roman"/>
          <w:color w:val="000000"/>
          <w:sz w:val="24"/>
          <w:szCs w:val="24"/>
        </w:rPr>
      </w:pPr>
    </w:p>
    <w:p w14:paraId="712784F6" w14:textId="14062B63" w:rsidR="00242EFB" w:rsidRDefault="00960AB7" w:rsidP="00EC4931">
      <w:pPr>
        <w:spacing w:line="240" w:lineRule="auto"/>
        <w:jc w:val="right"/>
        <w:rPr>
          <w:rFonts w:ascii="Times New Roman" w:hAnsi="Times New Roman"/>
          <w:color w:val="000000"/>
          <w:sz w:val="24"/>
          <w:szCs w:val="24"/>
        </w:rPr>
      </w:pPr>
      <w:r w:rsidRPr="00BD7610">
        <w:rPr>
          <w:rFonts w:ascii="Times New Roman" w:hAnsi="Times New Roman"/>
          <w:color w:val="000000"/>
          <w:sz w:val="24"/>
          <w:szCs w:val="24"/>
        </w:rPr>
        <w:t>VARAŽDINSKA ŽUPANIJA</w:t>
      </w:r>
      <w:bookmarkStart w:id="192" w:name="_Toc324147806"/>
      <w:bookmarkStart w:id="193" w:name="_Toc324148089"/>
      <w:bookmarkStart w:id="194" w:name="_Toc324150028"/>
    </w:p>
    <w:p w14:paraId="3ACFCBAE" w14:textId="7AE2FD97" w:rsidR="00482EF5" w:rsidRDefault="00482EF5" w:rsidP="00242EFB">
      <w:pPr>
        <w:spacing w:line="240" w:lineRule="auto"/>
        <w:rPr>
          <w:rFonts w:ascii="Times New Roman" w:hAnsi="Times New Roman"/>
          <w:b/>
          <w:bCs/>
          <w:sz w:val="24"/>
          <w:szCs w:val="28"/>
        </w:rPr>
      </w:pPr>
      <w:r>
        <w:br w:type="page"/>
      </w:r>
    </w:p>
    <w:p w14:paraId="50C59785" w14:textId="4C022E91" w:rsidR="005A3B50" w:rsidRPr="004F3BC1" w:rsidRDefault="005A3B50" w:rsidP="007E0551">
      <w:pPr>
        <w:pStyle w:val="Naslov1"/>
        <w:spacing w:before="0" w:line="240" w:lineRule="auto"/>
      </w:pPr>
      <w:bookmarkStart w:id="195" w:name="_Toc201740642"/>
      <w:r w:rsidRPr="004F3BC1">
        <w:lastRenderedPageBreak/>
        <w:t>PRILOG I</w:t>
      </w:r>
      <w:bookmarkEnd w:id="192"/>
      <w:bookmarkEnd w:id="193"/>
      <w:bookmarkEnd w:id="194"/>
      <w:r w:rsidR="002510DC" w:rsidRPr="004F3BC1">
        <w:t>.</w:t>
      </w:r>
      <w:r w:rsidR="000C76EB" w:rsidRPr="004F3BC1">
        <w:t xml:space="preserve"> Ponudbeni lis</w:t>
      </w:r>
      <w:r w:rsidR="004E09F6" w:rsidRPr="004F3BC1">
        <w:t>t</w:t>
      </w:r>
      <w:bookmarkEnd w:id="195"/>
    </w:p>
    <w:p w14:paraId="4752A3D4" w14:textId="77777777" w:rsidR="00BB397F" w:rsidRPr="004F3BC1" w:rsidRDefault="00BB397F" w:rsidP="00F86C84">
      <w:pPr>
        <w:spacing w:after="0"/>
        <w:jc w:val="center"/>
        <w:rPr>
          <w:rFonts w:ascii="Times New Roman" w:hAnsi="Times New Roman"/>
          <w:b/>
        </w:rPr>
      </w:pPr>
    </w:p>
    <w:p w14:paraId="4863E60A" w14:textId="1DA2EE17" w:rsidR="00865E21" w:rsidRPr="00BD7610" w:rsidRDefault="00865E21" w:rsidP="004F3BC1">
      <w:pPr>
        <w:spacing w:after="0"/>
        <w:jc w:val="center"/>
        <w:rPr>
          <w:rFonts w:ascii="Times New Roman" w:hAnsi="Times New Roman"/>
          <w:b/>
        </w:rPr>
      </w:pPr>
      <w:r w:rsidRPr="004F3BC1">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635"/>
        <w:gridCol w:w="4366"/>
      </w:tblGrid>
      <w:tr w:rsidR="00865E21" w:rsidRPr="00BD7610" w14:paraId="539DFBFF" w14:textId="77777777" w:rsidTr="007470F5">
        <w:trPr>
          <w:trHeight w:val="1051"/>
        </w:trPr>
        <w:tc>
          <w:tcPr>
            <w:tcW w:w="605" w:type="dxa"/>
            <w:shd w:val="clear" w:color="auto" w:fill="auto"/>
            <w:vAlign w:val="center"/>
          </w:tcPr>
          <w:p w14:paraId="3B7CE84C"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635" w:type="dxa"/>
            <w:shd w:val="clear" w:color="auto" w:fill="auto"/>
            <w:vAlign w:val="center"/>
          </w:tcPr>
          <w:p w14:paraId="41E87D35"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366" w:type="dxa"/>
            <w:vAlign w:val="center"/>
          </w:tcPr>
          <w:p w14:paraId="0F182CAE"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VARAŽDINSKA ŽUPANIJA</w:t>
            </w:r>
          </w:p>
          <w:p w14:paraId="2D76BB32"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Franjevački trg 7</w:t>
            </w:r>
            <w:r w:rsidR="00C15B51" w:rsidRPr="00BD7610">
              <w:rPr>
                <w:rFonts w:ascii="Times New Roman" w:hAnsi="Times New Roman"/>
              </w:rPr>
              <w:t>,</w:t>
            </w:r>
            <w:r w:rsidRPr="00BD7610">
              <w:rPr>
                <w:rFonts w:ascii="Times New Roman" w:hAnsi="Times New Roman"/>
              </w:rPr>
              <w:t xml:space="preserve"> </w:t>
            </w:r>
            <w:r w:rsidR="00C15B51" w:rsidRPr="00BD7610">
              <w:rPr>
                <w:rFonts w:ascii="Times New Roman" w:hAnsi="Times New Roman"/>
              </w:rPr>
              <w:t>42000 Varaždin</w:t>
            </w:r>
          </w:p>
          <w:p w14:paraId="3EF8388B" w14:textId="77777777" w:rsidR="00865E21" w:rsidRPr="00BD7610" w:rsidRDefault="002F745E" w:rsidP="00721C36">
            <w:pPr>
              <w:spacing w:after="0" w:line="240" w:lineRule="auto"/>
              <w:rPr>
                <w:rFonts w:ascii="Times New Roman" w:hAnsi="Times New Roman"/>
              </w:rPr>
            </w:pPr>
            <w:r w:rsidRPr="00BD7610">
              <w:rPr>
                <w:rFonts w:ascii="Times New Roman" w:hAnsi="Times New Roman"/>
              </w:rPr>
              <w:t>OIB : 15877210917</w:t>
            </w:r>
          </w:p>
        </w:tc>
      </w:tr>
      <w:tr w:rsidR="00723A85" w:rsidRPr="00BD7610" w14:paraId="6BF2DBDB" w14:textId="77777777" w:rsidTr="007470F5">
        <w:trPr>
          <w:trHeight w:val="448"/>
        </w:trPr>
        <w:tc>
          <w:tcPr>
            <w:tcW w:w="605" w:type="dxa"/>
            <w:shd w:val="clear" w:color="auto" w:fill="auto"/>
            <w:vAlign w:val="center"/>
          </w:tcPr>
          <w:p w14:paraId="6ED934C2" w14:textId="77777777" w:rsidR="00723A85" w:rsidRPr="00BD7610" w:rsidRDefault="00723A85" w:rsidP="00337EE8">
            <w:pPr>
              <w:spacing w:after="0" w:line="240" w:lineRule="auto"/>
              <w:jc w:val="center"/>
              <w:rPr>
                <w:rFonts w:ascii="Times New Roman" w:hAnsi="Times New Roman"/>
                <w:color w:val="000000"/>
              </w:rPr>
            </w:pPr>
          </w:p>
        </w:tc>
        <w:tc>
          <w:tcPr>
            <w:tcW w:w="4635" w:type="dxa"/>
            <w:shd w:val="clear" w:color="auto" w:fill="auto"/>
            <w:vAlign w:val="center"/>
          </w:tcPr>
          <w:p w14:paraId="1DC9EF7D" w14:textId="77777777" w:rsidR="00723A85" w:rsidRPr="00620AAD" w:rsidRDefault="00723A85" w:rsidP="00620AA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 xml:space="preserve">Zajednica </w:t>
            </w:r>
            <w:r w:rsidR="00620AAD" w:rsidRPr="00620AAD">
              <w:rPr>
                <w:rFonts w:ascii="Times New Roman" w:hAnsi="Times New Roman"/>
                <w:b/>
                <w:color w:val="000000"/>
                <w:sz w:val="20"/>
                <w:szCs w:val="20"/>
              </w:rPr>
              <w:t>gospodarskih subjekata</w:t>
            </w:r>
            <w:r w:rsidRPr="00620AAD">
              <w:rPr>
                <w:rFonts w:ascii="Times New Roman" w:hAnsi="Times New Roman"/>
                <w:b/>
                <w:color w:val="000000"/>
                <w:sz w:val="20"/>
                <w:szCs w:val="20"/>
              </w:rPr>
              <w:t xml:space="preserve"> (zaokružiti)</w:t>
            </w:r>
          </w:p>
        </w:tc>
        <w:tc>
          <w:tcPr>
            <w:tcW w:w="4366" w:type="dxa"/>
            <w:vAlign w:val="center"/>
          </w:tcPr>
          <w:p w14:paraId="66F54F5F" w14:textId="77777777" w:rsidR="00723A85" w:rsidRPr="00BD7610" w:rsidRDefault="00723A85" w:rsidP="00337EE8">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23A85" w:rsidRPr="00BD7610" w14:paraId="0C441D36" w14:textId="77777777" w:rsidTr="007470F5">
        <w:trPr>
          <w:trHeight w:val="448"/>
        </w:trPr>
        <w:tc>
          <w:tcPr>
            <w:tcW w:w="605" w:type="dxa"/>
            <w:shd w:val="clear" w:color="auto" w:fill="auto"/>
            <w:vAlign w:val="center"/>
          </w:tcPr>
          <w:p w14:paraId="5EE9536C" w14:textId="77777777" w:rsidR="00723A85" w:rsidRPr="00BD7610" w:rsidRDefault="00723A85" w:rsidP="00337EE8">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635" w:type="dxa"/>
            <w:shd w:val="clear" w:color="auto" w:fill="auto"/>
            <w:vAlign w:val="center"/>
          </w:tcPr>
          <w:p w14:paraId="3832419B" w14:textId="718A4BDE" w:rsidR="00723A85" w:rsidRPr="00BD7610" w:rsidRDefault="00723A85" w:rsidP="00620AA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sidR="00620AAD">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001E3EFA" w:rsidRPr="002E2BFE">
              <w:rPr>
                <w:rStyle w:val="Referencafusnote"/>
                <w:rFonts w:ascii="Times New Roman" w:hAnsi="Times New Roman"/>
                <w:sz w:val="24"/>
                <w:szCs w:val="24"/>
              </w:rPr>
              <w:footnoteReference w:id="1"/>
            </w:r>
            <w:r w:rsidRPr="00BD7610">
              <w:rPr>
                <w:rFonts w:ascii="Times New Roman" w:hAnsi="Times New Roman"/>
                <w:color w:val="000000"/>
              </w:rPr>
              <w:t>:</w:t>
            </w:r>
          </w:p>
        </w:tc>
        <w:tc>
          <w:tcPr>
            <w:tcW w:w="4366" w:type="dxa"/>
            <w:vAlign w:val="center"/>
          </w:tcPr>
          <w:p w14:paraId="7B0BBC4F" w14:textId="77777777" w:rsidR="00723A85" w:rsidRPr="00BD7610" w:rsidRDefault="00723A85" w:rsidP="00337EE8">
            <w:pPr>
              <w:spacing w:after="0" w:line="240" w:lineRule="auto"/>
              <w:rPr>
                <w:rFonts w:ascii="Times New Roman" w:hAnsi="Times New Roman"/>
                <w:b/>
                <w:color w:val="000000"/>
              </w:rPr>
            </w:pPr>
          </w:p>
        </w:tc>
      </w:tr>
      <w:tr w:rsidR="00723A85" w:rsidRPr="00BD7610" w14:paraId="11EC1E73" w14:textId="77777777" w:rsidTr="007470F5">
        <w:trPr>
          <w:trHeight w:val="448"/>
        </w:trPr>
        <w:tc>
          <w:tcPr>
            <w:tcW w:w="605" w:type="dxa"/>
            <w:vAlign w:val="center"/>
          </w:tcPr>
          <w:p w14:paraId="2C21537F" w14:textId="77777777" w:rsidR="00723A85" w:rsidRPr="00BD7610" w:rsidRDefault="002510DC" w:rsidP="00337EE8">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635" w:type="dxa"/>
            <w:vAlign w:val="center"/>
          </w:tcPr>
          <w:p w14:paraId="158CEF6E" w14:textId="77777777" w:rsidR="00723A85"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366" w:type="dxa"/>
            <w:vAlign w:val="center"/>
          </w:tcPr>
          <w:p w14:paraId="5AC9FC97" w14:textId="77777777" w:rsidR="00723A85" w:rsidRPr="00BD7610" w:rsidRDefault="00723A85" w:rsidP="00337EE8">
            <w:pPr>
              <w:spacing w:after="0" w:line="240" w:lineRule="auto"/>
              <w:rPr>
                <w:rFonts w:ascii="Times New Roman" w:hAnsi="Times New Roman"/>
                <w:b/>
                <w:color w:val="000000"/>
              </w:rPr>
            </w:pPr>
          </w:p>
        </w:tc>
      </w:tr>
      <w:tr w:rsidR="002510DC" w:rsidRPr="00BD7610" w14:paraId="4D2213FD" w14:textId="77777777" w:rsidTr="007470F5">
        <w:trPr>
          <w:trHeight w:val="506"/>
        </w:trPr>
        <w:tc>
          <w:tcPr>
            <w:tcW w:w="605" w:type="dxa"/>
            <w:vAlign w:val="center"/>
          </w:tcPr>
          <w:p w14:paraId="2A58E357" w14:textId="77777777" w:rsidR="002510DC" w:rsidRPr="00BD7610" w:rsidRDefault="002510DC" w:rsidP="00337EE8">
            <w:pPr>
              <w:spacing w:after="0" w:line="240" w:lineRule="auto"/>
              <w:jc w:val="center"/>
              <w:rPr>
                <w:rFonts w:ascii="Times New Roman" w:hAnsi="Times New Roman"/>
                <w:color w:val="000000"/>
              </w:rPr>
            </w:pPr>
          </w:p>
        </w:tc>
        <w:tc>
          <w:tcPr>
            <w:tcW w:w="4635" w:type="dxa"/>
            <w:vAlign w:val="center"/>
          </w:tcPr>
          <w:p w14:paraId="2F1657F9" w14:textId="77777777" w:rsidR="002510DC"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366" w:type="dxa"/>
            <w:vAlign w:val="center"/>
          </w:tcPr>
          <w:p w14:paraId="0739BD5C" w14:textId="77777777" w:rsidR="002510DC" w:rsidRPr="00BD7610" w:rsidRDefault="002510DC" w:rsidP="00337EE8">
            <w:pPr>
              <w:spacing w:after="0" w:line="240" w:lineRule="auto"/>
              <w:rPr>
                <w:rFonts w:ascii="Times New Roman" w:hAnsi="Times New Roman"/>
                <w:b/>
                <w:color w:val="000000"/>
              </w:rPr>
            </w:pPr>
          </w:p>
        </w:tc>
      </w:tr>
      <w:tr w:rsidR="00723A85" w:rsidRPr="00BD7610" w14:paraId="660BB85B" w14:textId="77777777" w:rsidTr="007470F5">
        <w:trPr>
          <w:trHeight w:val="506"/>
        </w:trPr>
        <w:tc>
          <w:tcPr>
            <w:tcW w:w="605" w:type="dxa"/>
            <w:vAlign w:val="center"/>
          </w:tcPr>
          <w:p w14:paraId="2F65B923"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6C7C409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366" w:type="dxa"/>
            <w:vAlign w:val="center"/>
          </w:tcPr>
          <w:p w14:paraId="75C6C8A1" w14:textId="77777777" w:rsidR="00723A85" w:rsidRPr="00BD7610" w:rsidRDefault="00723A85" w:rsidP="00337EE8">
            <w:pPr>
              <w:spacing w:after="0" w:line="240" w:lineRule="auto"/>
              <w:rPr>
                <w:rFonts w:ascii="Times New Roman" w:hAnsi="Times New Roman"/>
                <w:b/>
                <w:color w:val="000000"/>
              </w:rPr>
            </w:pPr>
          </w:p>
        </w:tc>
      </w:tr>
      <w:tr w:rsidR="00723A85" w:rsidRPr="00BD7610" w14:paraId="12A7480B" w14:textId="77777777" w:rsidTr="007470F5">
        <w:trPr>
          <w:trHeight w:val="506"/>
        </w:trPr>
        <w:tc>
          <w:tcPr>
            <w:tcW w:w="605" w:type="dxa"/>
            <w:vAlign w:val="center"/>
          </w:tcPr>
          <w:p w14:paraId="6AAC5C3D"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715B808D" w14:textId="1D88FFE9" w:rsidR="00723A85" w:rsidRPr="006668E7" w:rsidRDefault="00762FC9" w:rsidP="00762FC9">
            <w:pPr>
              <w:spacing w:after="0" w:line="240" w:lineRule="auto"/>
              <w:jc w:val="both"/>
              <w:rPr>
                <w:rFonts w:ascii="Times New Roman" w:hAnsi="Times New Roman"/>
                <w:color w:val="000000"/>
              </w:rPr>
            </w:pPr>
            <w:r>
              <w:rPr>
                <w:rFonts w:ascii="Times New Roman" w:hAnsi="Times New Roman"/>
                <w:color w:val="000000"/>
              </w:rPr>
              <w:t>OIB</w:t>
            </w:r>
          </w:p>
        </w:tc>
        <w:tc>
          <w:tcPr>
            <w:tcW w:w="4366" w:type="dxa"/>
            <w:vAlign w:val="center"/>
          </w:tcPr>
          <w:p w14:paraId="5E5F8CBE" w14:textId="77777777" w:rsidR="00723A85" w:rsidRPr="00BD7610" w:rsidRDefault="00723A85" w:rsidP="00337EE8">
            <w:pPr>
              <w:spacing w:after="0" w:line="240" w:lineRule="auto"/>
              <w:rPr>
                <w:rFonts w:ascii="Times New Roman" w:hAnsi="Times New Roman"/>
                <w:b/>
                <w:color w:val="000000"/>
              </w:rPr>
            </w:pPr>
          </w:p>
        </w:tc>
      </w:tr>
      <w:tr w:rsidR="00723A85" w:rsidRPr="00BD7610" w14:paraId="53E7281B" w14:textId="77777777" w:rsidTr="007470F5">
        <w:trPr>
          <w:trHeight w:val="506"/>
        </w:trPr>
        <w:tc>
          <w:tcPr>
            <w:tcW w:w="605" w:type="dxa"/>
            <w:vAlign w:val="center"/>
          </w:tcPr>
          <w:p w14:paraId="36837A81"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6CFF7CA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366" w:type="dxa"/>
            <w:vAlign w:val="center"/>
          </w:tcPr>
          <w:p w14:paraId="205E120C" w14:textId="77777777" w:rsidR="00723A85" w:rsidRPr="00BD7610" w:rsidRDefault="00723A85" w:rsidP="00337EE8">
            <w:pPr>
              <w:spacing w:after="0" w:line="240" w:lineRule="auto"/>
              <w:rPr>
                <w:rFonts w:ascii="Times New Roman" w:hAnsi="Times New Roman"/>
                <w:b/>
                <w:color w:val="000000"/>
              </w:rPr>
            </w:pPr>
          </w:p>
        </w:tc>
      </w:tr>
      <w:tr w:rsidR="00723A85" w:rsidRPr="00BD7610" w14:paraId="407C517C" w14:textId="77777777" w:rsidTr="007470F5">
        <w:trPr>
          <w:trHeight w:val="506"/>
        </w:trPr>
        <w:tc>
          <w:tcPr>
            <w:tcW w:w="605" w:type="dxa"/>
            <w:vAlign w:val="center"/>
          </w:tcPr>
          <w:p w14:paraId="65FA742A"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54475FB9" w14:textId="77777777" w:rsidR="00723A85" w:rsidRPr="00BD7610" w:rsidRDefault="00723A85" w:rsidP="00A041D9">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366" w:type="dxa"/>
            <w:vAlign w:val="center"/>
          </w:tcPr>
          <w:p w14:paraId="51302EB2" w14:textId="77777777" w:rsidR="00723A85" w:rsidRPr="00BD7610" w:rsidRDefault="00723A85" w:rsidP="00337EE8">
            <w:pPr>
              <w:spacing w:after="0" w:line="240" w:lineRule="auto"/>
              <w:rPr>
                <w:rFonts w:ascii="Times New Roman" w:hAnsi="Times New Roman"/>
                <w:b/>
                <w:color w:val="000000"/>
              </w:rPr>
            </w:pPr>
          </w:p>
        </w:tc>
      </w:tr>
      <w:tr w:rsidR="00723A85" w:rsidRPr="00BD7610" w14:paraId="6AA80A47" w14:textId="77777777" w:rsidTr="007470F5">
        <w:trPr>
          <w:trHeight w:val="506"/>
        </w:trPr>
        <w:tc>
          <w:tcPr>
            <w:tcW w:w="605" w:type="dxa"/>
            <w:vAlign w:val="center"/>
          </w:tcPr>
          <w:p w14:paraId="7C4ECE52"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764E1C8B"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366" w:type="dxa"/>
            <w:vAlign w:val="center"/>
          </w:tcPr>
          <w:p w14:paraId="2DA9EAF8" w14:textId="77777777" w:rsidR="00723A85" w:rsidRPr="00BD7610" w:rsidRDefault="00723A85" w:rsidP="00337EE8">
            <w:pPr>
              <w:spacing w:after="0" w:line="240" w:lineRule="auto"/>
              <w:rPr>
                <w:rFonts w:ascii="Times New Roman" w:hAnsi="Times New Roman"/>
                <w:b/>
                <w:color w:val="000000"/>
              </w:rPr>
            </w:pPr>
          </w:p>
        </w:tc>
      </w:tr>
      <w:tr w:rsidR="00723A85" w:rsidRPr="00BD7610" w14:paraId="6BB51B38" w14:textId="77777777" w:rsidTr="007470F5">
        <w:trPr>
          <w:trHeight w:val="506"/>
        </w:trPr>
        <w:tc>
          <w:tcPr>
            <w:tcW w:w="605" w:type="dxa"/>
            <w:vAlign w:val="center"/>
          </w:tcPr>
          <w:p w14:paraId="4B9F2BFF"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3467A630"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366" w:type="dxa"/>
            <w:vAlign w:val="center"/>
          </w:tcPr>
          <w:p w14:paraId="075F3D08" w14:textId="77777777" w:rsidR="00723A85" w:rsidRPr="00BD7610" w:rsidRDefault="00723A85" w:rsidP="00337EE8">
            <w:pPr>
              <w:spacing w:after="0" w:line="240" w:lineRule="auto"/>
              <w:rPr>
                <w:rFonts w:ascii="Times New Roman" w:hAnsi="Times New Roman"/>
                <w:b/>
                <w:color w:val="000000"/>
              </w:rPr>
            </w:pPr>
          </w:p>
        </w:tc>
      </w:tr>
      <w:tr w:rsidR="00723A85" w:rsidRPr="00BD7610" w14:paraId="4CDB3802" w14:textId="77777777" w:rsidTr="007470F5">
        <w:trPr>
          <w:trHeight w:val="506"/>
        </w:trPr>
        <w:tc>
          <w:tcPr>
            <w:tcW w:w="605" w:type="dxa"/>
            <w:vAlign w:val="center"/>
          </w:tcPr>
          <w:p w14:paraId="1DE21FD8"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06EC558C"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366" w:type="dxa"/>
            <w:vAlign w:val="center"/>
          </w:tcPr>
          <w:p w14:paraId="339A988D" w14:textId="77777777" w:rsidR="00723A85" w:rsidRPr="00BD7610" w:rsidRDefault="00723A85" w:rsidP="00337EE8">
            <w:pPr>
              <w:spacing w:after="0" w:line="240" w:lineRule="auto"/>
              <w:rPr>
                <w:rFonts w:ascii="Times New Roman" w:hAnsi="Times New Roman"/>
                <w:b/>
                <w:color w:val="000000"/>
              </w:rPr>
            </w:pPr>
          </w:p>
        </w:tc>
      </w:tr>
      <w:tr w:rsidR="00723A85" w:rsidRPr="00BD7610" w14:paraId="304BF51E" w14:textId="77777777" w:rsidTr="007470F5">
        <w:trPr>
          <w:trHeight w:val="506"/>
        </w:trPr>
        <w:tc>
          <w:tcPr>
            <w:tcW w:w="605" w:type="dxa"/>
            <w:vAlign w:val="center"/>
          </w:tcPr>
          <w:p w14:paraId="110075F4"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59B9C138"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366" w:type="dxa"/>
            <w:vAlign w:val="center"/>
          </w:tcPr>
          <w:p w14:paraId="4636684C" w14:textId="77777777" w:rsidR="00723A85" w:rsidRPr="00BD7610" w:rsidRDefault="00723A85" w:rsidP="00337EE8">
            <w:pPr>
              <w:spacing w:after="0" w:line="240" w:lineRule="auto"/>
              <w:rPr>
                <w:rFonts w:ascii="Times New Roman" w:hAnsi="Times New Roman"/>
                <w:b/>
                <w:color w:val="000000"/>
              </w:rPr>
            </w:pPr>
          </w:p>
        </w:tc>
      </w:tr>
      <w:tr w:rsidR="00865E21" w:rsidRPr="00BD7610" w14:paraId="2F818004" w14:textId="77777777" w:rsidTr="007470F5">
        <w:trPr>
          <w:trHeight w:val="732"/>
        </w:trPr>
        <w:tc>
          <w:tcPr>
            <w:tcW w:w="605" w:type="dxa"/>
            <w:shd w:val="clear" w:color="auto" w:fill="auto"/>
            <w:vAlign w:val="center"/>
          </w:tcPr>
          <w:p w14:paraId="6D073AA4" w14:textId="77777777" w:rsidR="00865E21" w:rsidRPr="005D390C" w:rsidRDefault="00865E21" w:rsidP="00315835">
            <w:pPr>
              <w:spacing w:after="0" w:line="240" w:lineRule="auto"/>
              <w:jc w:val="center"/>
              <w:rPr>
                <w:rFonts w:ascii="Times New Roman" w:hAnsi="Times New Roman"/>
                <w:color w:val="000000"/>
              </w:rPr>
            </w:pPr>
            <w:r w:rsidRPr="005D390C">
              <w:rPr>
                <w:rFonts w:ascii="Times New Roman" w:hAnsi="Times New Roman"/>
                <w:color w:val="000000"/>
              </w:rPr>
              <w:t>3.</w:t>
            </w:r>
          </w:p>
        </w:tc>
        <w:tc>
          <w:tcPr>
            <w:tcW w:w="4635" w:type="dxa"/>
            <w:shd w:val="clear" w:color="auto" w:fill="auto"/>
            <w:vAlign w:val="center"/>
          </w:tcPr>
          <w:p w14:paraId="49618F01" w14:textId="77777777" w:rsidR="00865E21" w:rsidRPr="005D390C" w:rsidRDefault="00865E21" w:rsidP="00A041D9">
            <w:pPr>
              <w:spacing w:after="0" w:line="240" w:lineRule="auto"/>
              <w:jc w:val="both"/>
              <w:rPr>
                <w:rFonts w:ascii="Times New Roman" w:hAnsi="Times New Roman"/>
                <w:b/>
                <w:color w:val="000000"/>
              </w:rPr>
            </w:pPr>
            <w:r w:rsidRPr="005D390C">
              <w:rPr>
                <w:rFonts w:ascii="Times New Roman" w:hAnsi="Times New Roman"/>
                <w:color w:val="000000"/>
              </w:rPr>
              <w:t>Predmet nabave</w:t>
            </w:r>
          </w:p>
        </w:tc>
        <w:tc>
          <w:tcPr>
            <w:tcW w:w="4366" w:type="dxa"/>
            <w:vAlign w:val="center"/>
          </w:tcPr>
          <w:p w14:paraId="3EB7E2B8" w14:textId="5F6DCAAD" w:rsidR="00865E21" w:rsidRPr="00BD7610" w:rsidRDefault="007470F5" w:rsidP="00AF6FC4">
            <w:pPr>
              <w:spacing w:after="0" w:line="240" w:lineRule="auto"/>
              <w:jc w:val="center"/>
              <w:rPr>
                <w:rFonts w:ascii="Times New Roman" w:hAnsi="Times New Roman"/>
                <w:b/>
                <w:color w:val="000000"/>
              </w:rPr>
            </w:pPr>
            <w:r w:rsidRPr="007470F5">
              <w:rPr>
                <w:rFonts w:ascii="Times New Roman" w:hAnsi="Times New Roman"/>
                <w:b/>
                <w:color w:val="000000"/>
              </w:rPr>
              <w:t>Tehničko ispitivanje i istražni radovi na građevini: Kaštel-dvorac Nova Bela (Bela I)</w:t>
            </w:r>
          </w:p>
        </w:tc>
      </w:tr>
      <w:tr w:rsidR="00865E21" w:rsidRPr="00BD7610" w14:paraId="4DB8CCBA" w14:textId="77777777" w:rsidTr="007470F5">
        <w:trPr>
          <w:trHeight w:val="448"/>
        </w:trPr>
        <w:tc>
          <w:tcPr>
            <w:tcW w:w="605" w:type="dxa"/>
            <w:shd w:val="clear" w:color="auto" w:fill="auto"/>
            <w:vAlign w:val="center"/>
          </w:tcPr>
          <w:p w14:paraId="1618E4C2"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635" w:type="dxa"/>
            <w:shd w:val="clear" w:color="auto" w:fill="auto"/>
            <w:vAlign w:val="center"/>
          </w:tcPr>
          <w:p w14:paraId="540CAF02"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Podaci  o pod</w:t>
            </w:r>
            <w:r w:rsidR="00620AAD">
              <w:rPr>
                <w:rFonts w:ascii="Times New Roman" w:hAnsi="Times New Roman"/>
                <w:color w:val="000000"/>
              </w:rPr>
              <w:t>ugovarateljima</w:t>
            </w:r>
            <w:r w:rsidRPr="00BD7610">
              <w:rPr>
                <w:rFonts w:ascii="Times New Roman" w:hAnsi="Times New Roman"/>
                <w:color w:val="000000"/>
              </w:rPr>
              <w:t xml:space="preserve"> i podaci  o dijelu ugovora o </w:t>
            </w:r>
            <w:r w:rsidR="00F87F7B">
              <w:rPr>
                <w:rFonts w:ascii="Times New Roman" w:hAnsi="Times New Roman"/>
                <w:color w:val="000000"/>
              </w:rPr>
              <w:t>jednostavnoj</w:t>
            </w:r>
            <w:r w:rsidRPr="00BD7610">
              <w:rPr>
                <w:rFonts w:ascii="Times New Roman" w:hAnsi="Times New Roman"/>
                <w:color w:val="000000"/>
              </w:rPr>
              <w:t xml:space="preserve"> nabavi, ako se dio ugovora o </w:t>
            </w:r>
            <w:r w:rsidR="00F87F7B">
              <w:rPr>
                <w:rFonts w:ascii="Times New Roman" w:hAnsi="Times New Roman"/>
                <w:color w:val="000000"/>
              </w:rPr>
              <w:t>jednostavnoj</w:t>
            </w:r>
            <w:r w:rsidRPr="00BD7610">
              <w:rPr>
                <w:rFonts w:ascii="Times New Roman" w:hAnsi="Times New Roman"/>
                <w:color w:val="000000"/>
              </w:rPr>
              <w:t xml:space="preserve"> nabavi daje u podugovor</w:t>
            </w:r>
          </w:p>
        </w:tc>
        <w:tc>
          <w:tcPr>
            <w:tcW w:w="4366" w:type="dxa"/>
            <w:vAlign w:val="center"/>
          </w:tcPr>
          <w:p w14:paraId="05A2B2FA" w14:textId="77777777" w:rsidR="00865E21" w:rsidRPr="00BD7610" w:rsidRDefault="00865E21" w:rsidP="007E0551">
            <w:pPr>
              <w:spacing w:after="0" w:line="240" w:lineRule="auto"/>
              <w:rPr>
                <w:rFonts w:ascii="Times New Roman" w:hAnsi="Times New Roman"/>
                <w:b/>
                <w:color w:val="000000"/>
              </w:rPr>
            </w:pPr>
          </w:p>
        </w:tc>
      </w:tr>
      <w:tr w:rsidR="00865E21" w:rsidRPr="00BD7610" w14:paraId="23AF3C7A" w14:textId="77777777" w:rsidTr="007470F5">
        <w:trPr>
          <w:trHeight w:val="506"/>
        </w:trPr>
        <w:tc>
          <w:tcPr>
            <w:tcW w:w="605" w:type="dxa"/>
            <w:vAlign w:val="center"/>
          </w:tcPr>
          <w:p w14:paraId="4592E658"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2F9B9197"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Naziv i sjedište pod</w:t>
            </w:r>
            <w:r w:rsidR="00620AAD">
              <w:rPr>
                <w:rFonts w:ascii="Times New Roman" w:hAnsi="Times New Roman"/>
                <w:color w:val="000000"/>
              </w:rPr>
              <w:t>ugovaratelja</w:t>
            </w:r>
          </w:p>
        </w:tc>
        <w:tc>
          <w:tcPr>
            <w:tcW w:w="4366" w:type="dxa"/>
            <w:vAlign w:val="center"/>
          </w:tcPr>
          <w:p w14:paraId="7E2D1C9A" w14:textId="77777777" w:rsidR="00865E21" w:rsidRPr="00BD7610" w:rsidRDefault="00865E21" w:rsidP="007E0551">
            <w:pPr>
              <w:spacing w:after="0" w:line="240" w:lineRule="auto"/>
              <w:rPr>
                <w:rFonts w:ascii="Times New Roman" w:hAnsi="Times New Roman"/>
                <w:b/>
                <w:color w:val="000000"/>
              </w:rPr>
            </w:pPr>
          </w:p>
        </w:tc>
      </w:tr>
      <w:tr w:rsidR="00865E21" w:rsidRPr="00BD7610" w14:paraId="2EC65F0C" w14:textId="77777777" w:rsidTr="007470F5">
        <w:trPr>
          <w:trHeight w:val="506"/>
        </w:trPr>
        <w:tc>
          <w:tcPr>
            <w:tcW w:w="605" w:type="dxa"/>
            <w:vAlign w:val="center"/>
          </w:tcPr>
          <w:p w14:paraId="14AFE9F7"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3BAF73CF"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Adresa pod</w:t>
            </w:r>
            <w:r w:rsidR="00620AAD">
              <w:rPr>
                <w:rFonts w:ascii="Times New Roman" w:hAnsi="Times New Roman"/>
                <w:color w:val="000000"/>
              </w:rPr>
              <w:t>ugovaratelja</w:t>
            </w:r>
          </w:p>
        </w:tc>
        <w:tc>
          <w:tcPr>
            <w:tcW w:w="4366" w:type="dxa"/>
            <w:vAlign w:val="center"/>
          </w:tcPr>
          <w:p w14:paraId="54FAA630" w14:textId="77777777" w:rsidR="00865E21" w:rsidRPr="00BD7610" w:rsidRDefault="00865E21" w:rsidP="007E0551">
            <w:pPr>
              <w:spacing w:after="0" w:line="240" w:lineRule="auto"/>
              <w:rPr>
                <w:rFonts w:ascii="Times New Roman" w:hAnsi="Times New Roman"/>
                <w:b/>
                <w:color w:val="000000"/>
              </w:rPr>
            </w:pPr>
          </w:p>
        </w:tc>
      </w:tr>
      <w:tr w:rsidR="00865E21" w:rsidRPr="00BD7610" w14:paraId="10EF8A14" w14:textId="77777777" w:rsidTr="007470F5">
        <w:trPr>
          <w:trHeight w:val="506"/>
        </w:trPr>
        <w:tc>
          <w:tcPr>
            <w:tcW w:w="605" w:type="dxa"/>
            <w:vAlign w:val="center"/>
          </w:tcPr>
          <w:p w14:paraId="0B392083"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29A0EA34" w14:textId="1B8C94DB" w:rsidR="00865E21" w:rsidRPr="006668E7" w:rsidRDefault="00762FC9" w:rsidP="00762FC9">
            <w:pPr>
              <w:spacing w:after="0" w:line="240" w:lineRule="auto"/>
              <w:jc w:val="both"/>
              <w:rPr>
                <w:rFonts w:ascii="Times New Roman" w:hAnsi="Times New Roman"/>
                <w:color w:val="000000"/>
              </w:rPr>
            </w:pPr>
            <w:r>
              <w:rPr>
                <w:rFonts w:ascii="Times New Roman" w:hAnsi="Times New Roman"/>
                <w:color w:val="000000"/>
              </w:rPr>
              <w:t>OIB</w:t>
            </w:r>
          </w:p>
        </w:tc>
        <w:tc>
          <w:tcPr>
            <w:tcW w:w="4366" w:type="dxa"/>
            <w:vAlign w:val="center"/>
          </w:tcPr>
          <w:p w14:paraId="1D45919A" w14:textId="77777777" w:rsidR="00865E21" w:rsidRPr="00BD7610" w:rsidRDefault="00865E21" w:rsidP="007E0551">
            <w:pPr>
              <w:spacing w:after="0" w:line="240" w:lineRule="auto"/>
              <w:rPr>
                <w:rFonts w:ascii="Times New Roman" w:hAnsi="Times New Roman"/>
                <w:b/>
                <w:color w:val="000000"/>
              </w:rPr>
            </w:pPr>
          </w:p>
        </w:tc>
      </w:tr>
      <w:tr w:rsidR="00865E21" w:rsidRPr="00BD7610" w14:paraId="2ABCF083" w14:textId="77777777" w:rsidTr="007470F5">
        <w:trPr>
          <w:trHeight w:val="506"/>
        </w:trPr>
        <w:tc>
          <w:tcPr>
            <w:tcW w:w="605" w:type="dxa"/>
            <w:vAlign w:val="center"/>
          </w:tcPr>
          <w:p w14:paraId="5090DF88"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60DC3C12"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366" w:type="dxa"/>
            <w:vAlign w:val="center"/>
          </w:tcPr>
          <w:p w14:paraId="7BF96C4E" w14:textId="77777777" w:rsidR="00865E21" w:rsidRPr="00BD7610" w:rsidRDefault="00865E21" w:rsidP="007E0551">
            <w:pPr>
              <w:spacing w:after="0" w:line="240" w:lineRule="auto"/>
              <w:rPr>
                <w:rFonts w:ascii="Times New Roman" w:hAnsi="Times New Roman"/>
                <w:b/>
                <w:color w:val="000000"/>
              </w:rPr>
            </w:pPr>
          </w:p>
        </w:tc>
      </w:tr>
      <w:tr w:rsidR="00865E21" w:rsidRPr="00BD7610" w14:paraId="2D4987EC" w14:textId="77777777" w:rsidTr="007470F5">
        <w:trPr>
          <w:trHeight w:val="506"/>
        </w:trPr>
        <w:tc>
          <w:tcPr>
            <w:tcW w:w="605" w:type="dxa"/>
            <w:vAlign w:val="center"/>
          </w:tcPr>
          <w:p w14:paraId="2D6394F4"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6056136E"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Navod o tome je li pod</w:t>
            </w:r>
            <w:r w:rsidR="00620AAD">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366" w:type="dxa"/>
            <w:vAlign w:val="center"/>
          </w:tcPr>
          <w:p w14:paraId="6134450A" w14:textId="77777777" w:rsidR="00865E21" w:rsidRPr="00BD7610" w:rsidRDefault="00865E21" w:rsidP="007E0551">
            <w:pPr>
              <w:spacing w:after="0" w:line="240" w:lineRule="auto"/>
              <w:rPr>
                <w:rFonts w:ascii="Times New Roman" w:hAnsi="Times New Roman"/>
                <w:b/>
                <w:color w:val="000000"/>
              </w:rPr>
            </w:pPr>
          </w:p>
        </w:tc>
      </w:tr>
      <w:tr w:rsidR="00865E21" w:rsidRPr="00BD7610" w14:paraId="33AB4A3E" w14:textId="77777777" w:rsidTr="007470F5">
        <w:trPr>
          <w:trHeight w:val="506"/>
        </w:trPr>
        <w:tc>
          <w:tcPr>
            <w:tcW w:w="605" w:type="dxa"/>
            <w:vAlign w:val="center"/>
          </w:tcPr>
          <w:p w14:paraId="78F022CD"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2F7409E9"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366" w:type="dxa"/>
            <w:vAlign w:val="center"/>
          </w:tcPr>
          <w:p w14:paraId="11ACF7CE" w14:textId="77777777" w:rsidR="00865E21" w:rsidRPr="00BD7610" w:rsidRDefault="00865E21" w:rsidP="007E0551">
            <w:pPr>
              <w:spacing w:after="0" w:line="240" w:lineRule="auto"/>
              <w:rPr>
                <w:rFonts w:ascii="Times New Roman" w:hAnsi="Times New Roman"/>
                <w:b/>
                <w:color w:val="000000"/>
              </w:rPr>
            </w:pPr>
          </w:p>
        </w:tc>
      </w:tr>
      <w:tr w:rsidR="00865E21" w:rsidRPr="00BD7610" w14:paraId="7D871EF4" w14:textId="77777777" w:rsidTr="007470F5">
        <w:trPr>
          <w:trHeight w:val="506"/>
        </w:trPr>
        <w:tc>
          <w:tcPr>
            <w:tcW w:w="605" w:type="dxa"/>
            <w:vAlign w:val="center"/>
          </w:tcPr>
          <w:p w14:paraId="4D4BED09"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74D15B2B"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366" w:type="dxa"/>
            <w:vAlign w:val="center"/>
          </w:tcPr>
          <w:p w14:paraId="1EA365DA" w14:textId="77777777" w:rsidR="00865E21" w:rsidRPr="00BD7610" w:rsidRDefault="00865E21" w:rsidP="007E0551">
            <w:pPr>
              <w:spacing w:after="0" w:line="240" w:lineRule="auto"/>
              <w:rPr>
                <w:rFonts w:ascii="Times New Roman" w:hAnsi="Times New Roman"/>
                <w:b/>
                <w:color w:val="000000"/>
              </w:rPr>
            </w:pPr>
          </w:p>
        </w:tc>
      </w:tr>
      <w:tr w:rsidR="00865E21" w:rsidRPr="00BD7610" w14:paraId="031EC12E" w14:textId="77777777" w:rsidTr="007470F5">
        <w:trPr>
          <w:trHeight w:val="506"/>
        </w:trPr>
        <w:tc>
          <w:tcPr>
            <w:tcW w:w="605" w:type="dxa"/>
            <w:vAlign w:val="center"/>
          </w:tcPr>
          <w:p w14:paraId="43BB70C6"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08E238C5" w14:textId="77777777" w:rsidR="00865E21" w:rsidRPr="00BD7610" w:rsidRDefault="00620AAD" w:rsidP="00620AA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366" w:type="dxa"/>
            <w:vAlign w:val="center"/>
          </w:tcPr>
          <w:p w14:paraId="69A89310" w14:textId="77777777" w:rsidR="00865E21" w:rsidRPr="00BD7610" w:rsidRDefault="00865E21" w:rsidP="007E0551">
            <w:pPr>
              <w:spacing w:after="0" w:line="240" w:lineRule="auto"/>
              <w:rPr>
                <w:rFonts w:ascii="Times New Roman" w:hAnsi="Times New Roman"/>
                <w:b/>
                <w:color w:val="000000"/>
              </w:rPr>
            </w:pPr>
          </w:p>
        </w:tc>
      </w:tr>
      <w:tr w:rsidR="00865E21" w:rsidRPr="00BD7610" w14:paraId="7FA3D6F5" w14:textId="77777777" w:rsidTr="007470F5">
        <w:trPr>
          <w:trHeight w:val="506"/>
        </w:trPr>
        <w:tc>
          <w:tcPr>
            <w:tcW w:w="605" w:type="dxa"/>
            <w:vAlign w:val="center"/>
          </w:tcPr>
          <w:p w14:paraId="4DE5B88F"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00E61E4C"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366" w:type="dxa"/>
            <w:vAlign w:val="center"/>
          </w:tcPr>
          <w:p w14:paraId="1724F3A6" w14:textId="77777777" w:rsidR="00865E21" w:rsidRPr="00BD7610" w:rsidRDefault="00865E21" w:rsidP="007E0551">
            <w:pPr>
              <w:spacing w:after="0" w:line="240" w:lineRule="auto"/>
              <w:rPr>
                <w:rFonts w:ascii="Times New Roman" w:hAnsi="Times New Roman"/>
                <w:b/>
                <w:color w:val="000000"/>
              </w:rPr>
            </w:pPr>
          </w:p>
        </w:tc>
      </w:tr>
      <w:tr w:rsidR="00865E21" w:rsidRPr="00BD7610" w14:paraId="4CC1321F" w14:textId="77777777" w:rsidTr="007470F5">
        <w:trPr>
          <w:trHeight w:val="506"/>
        </w:trPr>
        <w:tc>
          <w:tcPr>
            <w:tcW w:w="605" w:type="dxa"/>
            <w:tcBorders>
              <w:bottom w:val="single" w:sz="4" w:space="0" w:color="999999"/>
            </w:tcBorders>
            <w:vAlign w:val="center"/>
          </w:tcPr>
          <w:p w14:paraId="4B7A6E6D" w14:textId="77777777" w:rsidR="00865E21" w:rsidRPr="00BD7610" w:rsidRDefault="00865E21" w:rsidP="00315835">
            <w:pPr>
              <w:spacing w:after="0" w:line="240" w:lineRule="auto"/>
              <w:jc w:val="center"/>
              <w:rPr>
                <w:rFonts w:ascii="Times New Roman" w:hAnsi="Times New Roman"/>
                <w:color w:val="000000"/>
              </w:rPr>
            </w:pPr>
          </w:p>
        </w:tc>
        <w:tc>
          <w:tcPr>
            <w:tcW w:w="4635" w:type="dxa"/>
            <w:tcBorders>
              <w:bottom w:val="single" w:sz="4" w:space="0" w:color="999999"/>
            </w:tcBorders>
            <w:vAlign w:val="center"/>
          </w:tcPr>
          <w:p w14:paraId="32EB1FBE"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366" w:type="dxa"/>
            <w:vAlign w:val="center"/>
          </w:tcPr>
          <w:p w14:paraId="012D9531" w14:textId="77777777" w:rsidR="00865E21" w:rsidRPr="00BD7610" w:rsidRDefault="00865E21" w:rsidP="007E0551">
            <w:pPr>
              <w:spacing w:after="0" w:line="240" w:lineRule="auto"/>
              <w:rPr>
                <w:rFonts w:ascii="Times New Roman" w:hAnsi="Times New Roman"/>
                <w:b/>
                <w:color w:val="000000"/>
              </w:rPr>
            </w:pPr>
          </w:p>
        </w:tc>
      </w:tr>
      <w:tr w:rsidR="00865E21" w:rsidRPr="00BD7610" w14:paraId="4450EDB7" w14:textId="77777777" w:rsidTr="007470F5">
        <w:trPr>
          <w:trHeight w:val="506"/>
        </w:trPr>
        <w:tc>
          <w:tcPr>
            <w:tcW w:w="605" w:type="dxa"/>
            <w:shd w:val="clear" w:color="auto" w:fill="auto"/>
            <w:vAlign w:val="center"/>
          </w:tcPr>
          <w:p w14:paraId="2AACA761"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635" w:type="dxa"/>
            <w:shd w:val="clear" w:color="auto" w:fill="auto"/>
            <w:vAlign w:val="center"/>
          </w:tcPr>
          <w:p w14:paraId="3C9E0A8E"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366" w:type="dxa"/>
            <w:vAlign w:val="center"/>
          </w:tcPr>
          <w:p w14:paraId="1607CD05" w14:textId="77777777" w:rsidR="00865E21" w:rsidRPr="00BD7610" w:rsidRDefault="00865E21" w:rsidP="007E0551">
            <w:pPr>
              <w:spacing w:after="0" w:line="240" w:lineRule="auto"/>
              <w:rPr>
                <w:rFonts w:ascii="Times New Roman" w:hAnsi="Times New Roman"/>
                <w:b/>
                <w:color w:val="000000"/>
              </w:rPr>
            </w:pPr>
          </w:p>
        </w:tc>
      </w:tr>
      <w:tr w:rsidR="00865E21" w:rsidRPr="00BD7610" w14:paraId="2A4760F1" w14:textId="77777777" w:rsidTr="007470F5">
        <w:trPr>
          <w:trHeight w:val="506"/>
        </w:trPr>
        <w:tc>
          <w:tcPr>
            <w:tcW w:w="605" w:type="dxa"/>
            <w:shd w:val="clear" w:color="auto" w:fill="auto"/>
            <w:vAlign w:val="center"/>
          </w:tcPr>
          <w:p w14:paraId="6FBC6875"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635" w:type="dxa"/>
            <w:shd w:val="clear" w:color="auto" w:fill="auto"/>
            <w:vAlign w:val="center"/>
          </w:tcPr>
          <w:p w14:paraId="2A004EAF" w14:textId="1542A4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001E3EFA" w:rsidRPr="002E2BFE">
              <w:rPr>
                <w:rStyle w:val="Referencafusnote"/>
                <w:rFonts w:ascii="Times New Roman" w:hAnsi="Times New Roman"/>
                <w:sz w:val="24"/>
                <w:szCs w:val="24"/>
              </w:rPr>
              <w:footnoteReference w:id="2"/>
            </w:r>
          </w:p>
        </w:tc>
        <w:tc>
          <w:tcPr>
            <w:tcW w:w="4366" w:type="dxa"/>
            <w:vAlign w:val="center"/>
          </w:tcPr>
          <w:p w14:paraId="68D764EA" w14:textId="77777777" w:rsidR="00865E21" w:rsidRPr="00BD7610" w:rsidRDefault="00865E21" w:rsidP="007E0551">
            <w:pPr>
              <w:spacing w:after="0" w:line="240" w:lineRule="auto"/>
              <w:rPr>
                <w:rFonts w:ascii="Times New Roman" w:hAnsi="Times New Roman"/>
                <w:b/>
                <w:color w:val="000000"/>
              </w:rPr>
            </w:pPr>
          </w:p>
        </w:tc>
      </w:tr>
      <w:tr w:rsidR="00865E21" w:rsidRPr="00BD7610" w14:paraId="3646B5C0" w14:textId="77777777" w:rsidTr="007470F5">
        <w:trPr>
          <w:trHeight w:val="506"/>
        </w:trPr>
        <w:tc>
          <w:tcPr>
            <w:tcW w:w="605" w:type="dxa"/>
            <w:shd w:val="clear" w:color="auto" w:fill="auto"/>
            <w:vAlign w:val="center"/>
          </w:tcPr>
          <w:p w14:paraId="0F5EC1AA"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635" w:type="dxa"/>
            <w:shd w:val="clear" w:color="auto" w:fill="auto"/>
            <w:vAlign w:val="center"/>
          </w:tcPr>
          <w:p w14:paraId="41384E81" w14:textId="77777777" w:rsidR="00865E21" w:rsidRPr="00BD7610" w:rsidRDefault="00865E21" w:rsidP="00482EF5">
            <w:pPr>
              <w:spacing w:after="0" w:line="240" w:lineRule="auto"/>
              <w:rPr>
                <w:rFonts w:ascii="Times New Roman" w:hAnsi="Times New Roman"/>
                <w:b/>
                <w:color w:val="000000"/>
              </w:rPr>
            </w:pPr>
            <w:r w:rsidRPr="00BD7610">
              <w:rPr>
                <w:rFonts w:ascii="Times New Roman" w:hAnsi="Times New Roman"/>
                <w:color w:val="000000"/>
              </w:rPr>
              <w:t>Cijena ponude</w:t>
            </w:r>
            <w:r w:rsidR="00482EF5">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366" w:type="dxa"/>
            <w:vAlign w:val="center"/>
          </w:tcPr>
          <w:p w14:paraId="28288A19" w14:textId="77777777" w:rsidR="00865E21" w:rsidRPr="00BD7610" w:rsidRDefault="00865E21" w:rsidP="007E0551">
            <w:pPr>
              <w:spacing w:after="0" w:line="240" w:lineRule="auto"/>
              <w:rPr>
                <w:rFonts w:ascii="Times New Roman" w:hAnsi="Times New Roman"/>
                <w:b/>
                <w:color w:val="000000"/>
              </w:rPr>
            </w:pPr>
          </w:p>
        </w:tc>
      </w:tr>
      <w:tr w:rsidR="00865E21" w:rsidRPr="00BD7610" w14:paraId="0F6DD0EA" w14:textId="77777777" w:rsidTr="007470F5">
        <w:trPr>
          <w:trHeight w:val="506"/>
        </w:trPr>
        <w:tc>
          <w:tcPr>
            <w:tcW w:w="605" w:type="dxa"/>
            <w:shd w:val="clear" w:color="auto" w:fill="auto"/>
            <w:vAlign w:val="center"/>
          </w:tcPr>
          <w:p w14:paraId="51B76A54"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8</w:t>
            </w:r>
            <w:r w:rsidR="00865E21" w:rsidRPr="00BD7610">
              <w:rPr>
                <w:rFonts w:ascii="Times New Roman" w:hAnsi="Times New Roman"/>
                <w:color w:val="000000"/>
              </w:rPr>
              <w:t>.</w:t>
            </w:r>
          </w:p>
        </w:tc>
        <w:tc>
          <w:tcPr>
            <w:tcW w:w="4635" w:type="dxa"/>
            <w:shd w:val="clear" w:color="auto" w:fill="auto"/>
            <w:vAlign w:val="center"/>
          </w:tcPr>
          <w:p w14:paraId="047701B8" w14:textId="77777777" w:rsidR="00865E21" w:rsidRPr="00BD7610" w:rsidRDefault="00865E21" w:rsidP="00290AB1">
            <w:pPr>
              <w:spacing w:after="0" w:line="240" w:lineRule="auto"/>
              <w:rPr>
                <w:rFonts w:ascii="Times New Roman" w:hAnsi="Times New Roman"/>
                <w:b/>
                <w:color w:val="000000"/>
              </w:rPr>
            </w:pPr>
            <w:r w:rsidRPr="00BD7610">
              <w:rPr>
                <w:rFonts w:ascii="Times New Roman" w:hAnsi="Times New Roman"/>
                <w:color w:val="000000"/>
              </w:rPr>
              <w:t>Rok valjanosti ponude</w:t>
            </w:r>
            <w:r w:rsidR="00290AB1">
              <w:rPr>
                <w:rFonts w:ascii="Times New Roman" w:hAnsi="Times New Roman"/>
                <w:color w:val="000000"/>
              </w:rPr>
              <w:t xml:space="preserve">: </w:t>
            </w:r>
          </w:p>
        </w:tc>
        <w:tc>
          <w:tcPr>
            <w:tcW w:w="4366" w:type="dxa"/>
            <w:vAlign w:val="center"/>
          </w:tcPr>
          <w:p w14:paraId="6489A437" w14:textId="77777777" w:rsidR="00865E21" w:rsidRPr="00BD7610" w:rsidRDefault="00865E21" w:rsidP="007E0551">
            <w:pPr>
              <w:spacing w:after="0" w:line="240" w:lineRule="auto"/>
              <w:rPr>
                <w:rFonts w:ascii="Times New Roman" w:hAnsi="Times New Roman"/>
                <w:b/>
                <w:color w:val="000000"/>
              </w:rPr>
            </w:pPr>
          </w:p>
        </w:tc>
      </w:tr>
      <w:tr w:rsidR="00865E21" w:rsidRPr="00BD7610" w14:paraId="3D3F99CD" w14:textId="77777777" w:rsidTr="007470F5">
        <w:trPr>
          <w:trHeight w:val="506"/>
        </w:trPr>
        <w:tc>
          <w:tcPr>
            <w:tcW w:w="605" w:type="dxa"/>
            <w:shd w:val="clear" w:color="auto" w:fill="auto"/>
            <w:vAlign w:val="center"/>
          </w:tcPr>
          <w:p w14:paraId="02F448F3"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9</w:t>
            </w:r>
            <w:r w:rsidR="007C3991" w:rsidRPr="00BD7610">
              <w:rPr>
                <w:rFonts w:ascii="Times New Roman" w:hAnsi="Times New Roman"/>
                <w:color w:val="000000"/>
              </w:rPr>
              <w:t>.</w:t>
            </w:r>
          </w:p>
        </w:tc>
        <w:tc>
          <w:tcPr>
            <w:tcW w:w="4635" w:type="dxa"/>
            <w:shd w:val="clear" w:color="auto" w:fill="auto"/>
            <w:vAlign w:val="center"/>
          </w:tcPr>
          <w:p w14:paraId="709F3EA2" w14:textId="77777777" w:rsidR="00865E21" w:rsidRPr="0004446E" w:rsidRDefault="0004446E" w:rsidP="00290AB1">
            <w:pPr>
              <w:spacing w:after="0" w:line="240" w:lineRule="auto"/>
              <w:rPr>
                <w:rFonts w:ascii="Times New Roman" w:hAnsi="Times New Roman"/>
              </w:rPr>
            </w:pPr>
            <w:r w:rsidRPr="0004446E">
              <w:rPr>
                <w:rFonts w:ascii="Times New Roman" w:hAnsi="Times New Roman"/>
              </w:rPr>
              <w:t>Rok plaćanja</w:t>
            </w:r>
            <w:r w:rsidR="00290AB1">
              <w:rPr>
                <w:rFonts w:ascii="Times New Roman" w:hAnsi="Times New Roman"/>
              </w:rPr>
              <w:t xml:space="preserve">: </w:t>
            </w:r>
          </w:p>
        </w:tc>
        <w:tc>
          <w:tcPr>
            <w:tcW w:w="4366" w:type="dxa"/>
            <w:vAlign w:val="center"/>
          </w:tcPr>
          <w:p w14:paraId="2832BB13" w14:textId="77777777" w:rsidR="00865E21" w:rsidRPr="00BD7610" w:rsidRDefault="00865E21" w:rsidP="007E0551">
            <w:pPr>
              <w:spacing w:after="0" w:line="240" w:lineRule="auto"/>
              <w:rPr>
                <w:rFonts w:ascii="Times New Roman" w:hAnsi="Times New Roman"/>
                <w:b/>
                <w:color w:val="000000"/>
              </w:rPr>
            </w:pPr>
          </w:p>
        </w:tc>
      </w:tr>
      <w:tr w:rsidR="0004446E" w:rsidRPr="00BD7610" w14:paraId="63819FB3" w14:textId="77777777" w:rsidTr="007470F5">
        <w:trPr>
          <w:trHeight w:val="506"/>
        </w:trPr>
        <w:tc>
          <w:tcPr>
            <w:tcW w:w="605" w:type="dxa"/>
            <w:shd w:val="clear" w:color="auto" w:fill="auto"/>
            <w:vAlign w:val="center"/>
          </w:tcPr>
          <w:p w14:paraId="4BFC1567" w14:textId="77777777" w:rsidR="0004446E" w:rsidRPr="00BD7610" w:rsidRDefault="001F61E3" w:rsidP="00BC69C2">
            <w:pPr>
              <w:spacing w:after="0" w:line="240" w:lineRule="auto"/>
              <w:jc w:val="center"/>
              <w:rPr>
                <w:rFonts w:ascii="Times New Roman" w:hAnsi="Times New Roman"/>
                <w:color w:val="000000"/>
              </w:rPr>
            </w:pPr>
            <w:r>
              <w:rPr>
                <w:rFonts w:ascii="Times New Roman" w:hAnsi="Times New Roman"/>
                <w:color w:val="000000"/>
              </w:rPr>
              <w:t>1</w:t>
            </w:r>
            <w:r w:rsidR="00BC69C2">
              <w:rPr>
                <w:rFonts w:ascii="Times New Roman" w:hAnsi="Times New Roman"/>
                <w:color w:val="000000"/>
              </w:rPr>
              <w:t>0</w:t>
            </w:r>
            <w:r w:rsidR="0004446E">
              <w:rPr>
                <w:rFonts w:ascii="Times New Roman" w:hAnsi="Times New Roman"/>
                <w:color w:val="000000"/>
              </w:rPr>
              <w:t>.</w:t>
            </w:r>
          </w:p>
        </w:tc>
        <w:tc>
          <w:tcPr>
            <w:tcW w:w="4635" w:type="dxa"/>
            <w:shd w:val="clear" w:color="auto" w:fill="auto"/>
            <w:vAlign w:val="center"/>
          </w:tcPr>
          <w:p w14:paraId="20CDF8A5" w14:textId="1961B2A1" w:rsidR="0004446E" w:rsidRPr="00BD7610" w:rsidRDefault="00BA5805" w:rsidP="007E0551">
            <w:pPr>
              <w:spacing w:after="0" w:line="240" w:lineRule="auto"/>
              <w:rPr>
                <w:rFonts w:ascii="Times New Roman" w:hAnsi="Times New Roman"/>
              </w:rPr>
            </w:pPr>
            <w:r>
              <w:rPr>
                <w:rFonts w:ascii="Times New Roman" w:hAnsi="Times New Roman"/>
              </w:rPr>
              <w:t>Oznaka</w:t>
            </w:r>
            <w:r w:rsidR="0004446E" w:rsidRPr="00BD7610">
              <w:rPr>
                <w:rFonts w:ascii="Times New Roman" w:hAnsi="Times New Roman"/>
              </w:rPr>
              <w:t xml:space="preserve"> i datum ponude</w:t>
            </w:r>
          </w:p>
        </w:tc>
        <w:tc>
          <w:tcPr>
            <w:tcW w:w="4366" w:type="dxa"/>
            <w:vAlign w:val="center"/>
          </w:tcPr>
          <w:p w14:paraId="18C89ED2" w14:textId="77777777" w:rsidR="0004446E" w:rsidRPr="00BD7610" w:rsidRDefault="0004446E" w:rsidP="007E0551">
            <w:pPr>
              <w:spacing w:after="0" w:line="240" w:lineRule="auto"/>
              <w:rPr>
                <w:rFonts w:ascii="Times New Roman" w:hAnsi="Times New Roman"/>
                <w:b/>
                <w:color w:val="000000"/>
              </w:rPr>
            </w:pPr>
          </w:p>
        </w:tc>
      </w:tr>
    </w:tbl>
    <w:p w14:paraId="7ED885D1"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5392A36D"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3B947A38" w14:textId="77777777" w:rsidR="00315835" w:rsidRPr="00BD7610" w:rsidRDefault="00315835" w:rsidP="00FA36B1">
      <w:pPr>
        <w:rPr>
          <w:rFonts w:ascii="Times New Roman" w:hAnsi="Times New Roman"/>
          <w:b/>
        </w:rPr>
      </w:pPr>
      <w:bookmarkStart w:id="196" w:name="_Toc323802901"/>
      <w:bookmarkStart w:id="197" w:name="_Toc323812669"/>
      <w:bookmarkStart w:id="198" w:name="_Toc323813790"/>
      <w:bookmarkStart w:id="199"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218638" w14:textId="77777777" w:rsidR="007C3991" w:rsidRPr="00BD7610" w:rsidRDefault="00865E21" w:rsidP="007C3991">
      <w:pPr>
        <w:rPr>
          <w:rFonts w:ascii="Times New Roman" w:hAnsi="Times New Roman"/>
          <w:b/>
        </w:rPr>
      </w:pPr>
      <w:r w:rsidRPr="00BD7610">
        <w:rPr>
          <w:rFonts w:ascii="Times New Roman" w:hAnsi="Times New Roman"/>
          <w:b/>
        </w:rPr>
        <w:t>Ponuditelj:</w:t>
      </w:r>
      <w:bookmarkEnd w:id="196"/>
      <w:bookmarkEnd w:id="197"/>
      <w:bookmarkEnd w:id="198"/>
      <w:bookmarkEnd w:id="199"/>
    </w:p>
    <w:p w14:paraId="0326DDF3" w14:textId="77777777" w:rsidR="00865E21" w:rsidRPr="00BD7610" w:rsidRDefault="00B135C6" w:rsidP="007C3991">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56192" behindDoc="0" locked="0" layoutInCell="1" allowOverlap="1" wp14:anchorId="64B16BB5" wp14:editId="057DEF4D">
                <wp:simplePos x="0" y="0"/>
                <wp:positionH relativeFrom="column">
                  <wp:posOffset>1280160</wp:posOffset>
                </wp:positionH>
                <wp:positionV relativeFrom="paragraph">
                  <wp:posOffset>230505</wp:posOffset>
                </wp:positionV>
                <wp:extent cx="4669155" cy="0"/>
                <wp:effectExtent l="13335" t="11430" r="13335" b="762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CEB0B"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"/>
            </w:pict>
          </mc:Fallback>
        </mc:AlternateContent>
      </w:r>
    </w:p>
    <w:p w14:paraId="051D7152" w14:textId="77777777" w:rsidR="00315835" w:rsidRPr="00BD7610" w:rsidRDefault="00865E21" w:rsidP="007C3991">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(tiskano upisati ime i prezi</w:t>
      </w:r>
      <w:r w:rsidR="007C3991" w:rsidRPr="00BD7610">
        <w:rPr>
          <w:rFonts w:ascii="Times New Roman" w:hAnsi="Times New Roman"/>
          <w:bCs/>
        </w:rPr>
        <w:t xml:space="preserve">me </w:t>
      </w:r>
      <w:r w:rsidR="00035078" w:rsidRPr="00BD7610">
        <w:rPr>
          <w:rFonts w:ascii="Times New Roman" w:hAnsi="Times New Roman"/>
          <w:bCs/>
        </w:rPr>
        <w:t xml:space="preserve">osobe </w:t>
      </w:r>
      <w:r w:rsidR="007C3991" w:rsidRPr="00BD7610">
        <w:rPr>
          <w:rFonts w:ascii="Times New Roman" w:hAnsi="Times New Roman"/>
          <w:bCs/>
        </w:rPr>
        <w:t xml:space="preserve">ovlaštene </w:t>
      </w:r>
      <w:r w:rsidR="00035078" w:rsidRPr="00BD7610">
        <w:rPr>
          <w:rFonts w:ascii="Times New Roman" w:hAnsi="Times New Roman"/>
          <w:bCs/>
        </w:rPr>
        <w:t xml:space="preserve">za zastupanje </w:t>
      </w:r>
      <w:r w:rsidR="007C3991" w:rsidRPr="00BD7610">
        <w:rPr>
          <w:rFonts w:ascii="Times New Roman" w:hAnsi="Times New Roman"/>
          <w:bCs/>
        </w:rPr>
        <w:t>ponuditelja)</w:t>
      </w:r>
    </w:p>
    <w:p w14:paraId="5591198D" w14:textId="77777777" w:rsidR="00E45F2A" w:rsidRDefault="00B135C6" w:rsidP="00676266">
      <w:pPr>
        <w:rPr>
          <w:b/>
          <w:bCs/>
        </w:rPr>
      </w:pPr>
      <w:r w:rsidRPr="00BD7610">
        <w:rPr>
          <w:rFonts w:ascii="Times New Roman" w:hAnsi="Times New Roman"/>
          <w:noProof/>
          <w:lang w:eastAsia="hr-HR"/>
        </w:rPr>
        <mc:AlternateContent>
          <mc:Choice Requires="wps">
            <w:drawing>
              <wp:anchor distT="0" distB="0" distL="114300" distR="114300" simplePos="0" relativeHeight="251658240" behindDoc="0" locked="0" layoutInCell="1" allowOverlap="1" wp14:anchorId="4B5209B4" wp14:editId="254B2917">
                <wp:simplePos x="0" y="0"/>
                <wp:positionH relativeFrom="column">
                  <wp:posOffset>1266825</wp:posOffset>
                </wp:positionH>
                <wp:positionV relativeFrom="paragraph">
                  <wp:posOffset>226060</wp:posOffset>
                </wp:positionV>
                <wp:extent cx="4669155" cy="0"/>
                <wp:effectExtent l="9525" t="6985" r="7620" b="1206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A0CB4"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"/>
            </w:pict>
          </mc:Fallback>
        </mc:AlternateContent>
      </w:r>
      <w:bookmarkStart w:id="200" w:name="OLE_LINK1"/>
      <w:bookmarkStart w:id="201" w:name="_Toc324147812"/>
      <w:bookmarkStart w:id="202" w:name="_Toc324148094"/>
      <w:bookmarkStart w:id="203" w:name="_Toc324150033"/>
    </w:p>
    <w:p w14:paraId="3A8E20FD" w14:textId="77777777" w:rsidR="00B411B5" w:rsidRDefault="00676266" w:rsidP="00B411B5">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r w:rsidR="004A35EA">
        <w:rPr>
          <w:rFonts w:ascii="Times New Roman" w:hAnsi="Times New Roman"/>
          <w:bCs/>
        </w:rPr>
        <w:t>)</w:t>
      </w:r>
      <w:bookmarkStart w:id="204" w:name="_Toc324147808"/>
      <w:bookmarkStart w:id="205" w:name="_Toc324148090"/>
      <w:bookmarkStart w:id="206" w:name="_Toc324150029"/>
      <w:bookmarkStart w:id="207" w:name="_Toc368397003"/>
    </w:p>
    <w:p w14:paraId="79944E3E" w14:textId="77777777" w:rsidR="00D3553C" w:rsidRDefault="00D3553C" w:rsidP="00B411B5">
      <w:pPr>
        <w:spacing w:after="0"/>
        <w:jc w:val="center"/>
        <w:rPr>
          <w:rFonts w:ascii="Times New Roman" w:hAnsi="Times New Roman"/>
          <w:bCs/>
        </w:rPr>
      </w:pPr>
    </w:p>
    <w:p w14:paraId="0CA2621B" w14:textId="77777777" w:rsidR="00DA6CE1" w:rsidRDefault="00DA6CE1">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14:paraId="18662548" w14:textId="77777777" w:rsidR="00E034FA" w:rsidRPr="00F049DD" w:rsidRDefault="00E034FA" w:rsidP="00F049DD">
      <w:pPr>
        <w:spacing w:after="0"/>
        <w:rPr>
          <w:rFonts w:ascii="Times New Roman" w:hAnsi="Times New Roman"/>
          <w:b/>
          <w:sz w:val="24"/>
          <w:szCs w:val="24"/>
        </w:rPr>
      </w:pPr>
      <w:r w:rsidRPr="00F049DD">
        <w:rPr>
          <w:rFonts w:ascii="Times New Roman" w:hAnsi="Times New Roman"/>
          <w:b/>
          <w:sz w:val="24"/>
          <w:szCs w:val="24"/>
        </w:rPr>
        <w:lastRenderedPageBreak/>
        <w:t>Dodatak Ponudbenom listu</w:t>
      </w:r>
      <w:bookmarkEnd w:id="204"/>
      <w:bookmarkEnd w:id="205"/>
      <w:bookmarkEnd w:id="206"/>
      <w:bookmarkEnd w:id="207"/>
    </w:p>
    <w:p w14:paraId="21B0FD18" w14:textId="77777777" w:rsidR="00E034FA" w:rsidRPr="00406154" w:rsidRDefault="00E034FA" w:rsidP="00E034FA"/>
    <w:bookmarkEnd w:id="200"/>
    <w:p w14:paraId="64DC439E" w14:textId="77777777" w:rsidR="001E3EFA" w:rsidRPr="002E2BFE" w:rsidRDefault="001E3EFA" w:rsidP="001E3EFA">
      <w:pPr>
        <w:spacing w:after="0"/>
        <w:ind w:left="-426"/>
        <w:jc w:val="center"/>
        <w:rPr>
          <w:rFonts w:ascii="Times New Roman" w:hAnsi="Times New Roman"/>
          <w:b/>
          <w:bCs/>
          <w:sz w:val="24"/>
          <w:szCs w:val="24"/>
        </w:rPr>
      </w:pPr>
      <w:r w:rsidRPr="002E2BFE">
        <w:rPr>
          <w:rFonts w:ascii="Times New Roman" w:hAnsi="Times New Roman"/>
          <w:b/>
          <w:bCs/>
          <w:sz w:val="24"/>
          <w:szCs w:val="24"/>
        </w:rPr>
        <w:t>PODACI O ČLANOVIMA ZAJEDNICE GOSPODARSKIH SUBJEKATA</w:t>
      </w:r>
    </w:p>
    <w:p w14:paraId="711AEE45" w14:textId="77777777" w:rsidR="001E3EFA" w:rsidRPr="002E2BFE" w:rsidRDefault="001E3EFA" w:rsidP="001E3EFA">
      <w:pPr>
        <w:ind w:left="-426"/>
        <w:jc w:val="center"/>
        <w:rPr>
          <w:rFonts w:ascii="Times New Roman" w:hAnsi="Times New Roman"/>
          <w:bCs/>
          <w:sz w:val="24"/>
          <w:szCs w:val="24"/>
        </w:rPr>
      </w:pPr>
      <w:r w:rsidRPr="002E2BFE">
        <w:rPr>
          <w:rFonts w:ascii="Times New Roman" w:hAnsi="Times New Roman"/>
          <w:bCs/>
          <w:sz w:val="24"/>
          <w:szCs w:val="24"/>
        </w:rPr>
        <w:t>(priložiti samo u slučaju zajednice gospodarskih subjekata</w:t>
      </w:r>
      <w:r w:rsidRPr="002E2BFE">
        <w:rPr>
          <w:rStyle w:val="Referencafusnote"/>
          <w:rFonts w:ascii="Times New Roman" w:hAnsi="Times New Roman"/>
          <w:sz w:val="24"/>
          <w:szCs w:val="24"/>
        </w:rPr>
        <w:footnoteReference w:id="3"/>
      </w:r>
      <w:r w:rsidRPr="002E2BFE">
        <w:rPr>
          <w:rFonts w:ascii="Times New Roman" w:hAnsi="Times New Roman"/>
          <w:bCs/>
          <w:sz w:val="24"/>
          <w:szCs w:val="24"/>
        </w:rPr>
        <w:t>)</w:t>
      </w:r>
    </w:p>
    <w:p w14:paraId="3133C028" w14:textId="77777777" w:rsidR="001E3EFA" w:rsidRPr="002E2BFE" w:rsidRDefault="001E3EFA" w:rsidP="001E3EFA">
      <w:pPr>
        <w:pStyle w:val="Odlomakpopisa"/>
        <w:numPr>
          <w:ilvl w:val="0"/>
          <w:numId w:val="25"/>
        </w:numPr>
        <w:spacing w:after="0"/>
        <w:jc w:val="both"/>
        <w:rPr>
          <w:rFonts w:ascii="Times New Roman" w:hAnsi="Times New Roman"/>
          <w:sz w:val="24"/>
          <w:szCs w:val="24"/>
        </w:rPr>
      </w:pPr>
    </w:p>
    <w:p w14:paraId="295F985F"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Naziv člana zajednice ovlaštenog za komunikaciju:_____________________________________</w:t>
      </w:r>
    </w:p>
    <w:p w14:paraId="5365462F"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Adresa:________________________________________________________________________</w:t>
      </w:r>
    </w:p>
    <w:p w14:paraId="6F425276"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OIB</w:t>
      </w:r>
      <w:r w:rsidRPr="002E2BFE">
        <w:rPr>
          <w:rStyle w:val="Referencafusnote"/>
          <w:rFonts w:ascii="Times New Roman" w:hAnsi="Times New Roman"/>
          <w:sz w:val="24"/>
          <w:szCs w:val="24"/>
        </w:rPr>
        <w:footnoteReference w:id="4"/>
      </w:r>
      <w:r w:rsidRPr="002E2BFE">
        <w:rPr>
          <w:rFonts w:ascii="Times New Roman" w:hAnsi="Times New Roman"/>
          <w:sz w:val="24"/>
          <w:szCs w:val="24"/>
        </w:rPr>
        <w:t>: _________________________________________________________________________</w:t>
      </w:r>
    </w:p>
    <w:p w14:paraId="5E626D74"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IBAN:_________________________________________________________________________</w:t>
      </w:r>
    </w:p>
    <w:p w14:paraId="010DED43"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Član zajednice je u sustavu PDV-a: DA / NE</w:t>
      </w:r>
    </w:p>
    <w:p w14:paraId="0E53C8F5"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Kontakt podaci: _________________________________________________________________</w:t>
      </w:r>
    </w:p>
    <w:p w14:paraId="3F511986" w14:textId="77777777" w:rsidR="001E3EFA" w:rsidRPr="002E2BFE" w:rsidRDefault="001E3EFA" w:rsidP="001E3EFA">
      <w:pPr>
        <w:spacing w:before="60" w:after="0" w:line="240" w:lineRule="auto"/>
        <w:ind w:left="-425"/>
        <w:rPr>
          <w:rFonts w:ascii="Times New Roman" w:hAnsi="Times New Roman"/>
          <w:sz w:val="24"/>
          <w:szCs w:val="24"/>
        </w:rPr>
      </w:pPr>
      <w:r w:rsidRPr="002E2BFE">
        <w:rPr>
          <w:rFonts w:ascii="Times New Roman" w:hAnsi="Times New Roman"/>
          <w:sz w:val="24"/>
          <w:szCs w:val="24"/>
        </w:rPr>
        <w:t>Dio predmeta koji će izvršavati:_____________________________________________________</w:t>
      </w:r>
    </w:p>
    <w:p w14:paraId="254D09B4" w14:textId="77777777" w:rsidR="001E3EFA" w:rsidRPr="002E2BFE" w:rsidRDefault="001E3EFA" w:rsidP="001E3EFA">
      <w:pPr>
        <w:spacing w:before="60" w:after="0" w:line="240" w:lineRule="auto"/>
        <w:ind w:left="-425"/>
        <w:rPr>
          <w:rFonts w:ascii="Times New Roman" w:hAnsi="Times New Roman"/>
          <w:sz w:val="24"/>
          <w:szCs w:val="24"/>
        </w:rPr>
      </w:pPr>
      <w:r w:rsidRPr="002E2BFE">
        <w:rPr>
          <w:rFonts w:ascii="Times New Roman" w:hAnsi="Times New Roman"/>
          <w:sz w:val="24"/>
          <w:szCs w:val="24"/>
        </w:rPr>
        <w:t>Količinski / vrijednosni / postotni dio: ________________________________________________</w:t>
      </w:r>
    </w:p>
    <w:p w14:paraId="1779FC49" w14:textId="77777777" w:rsidR="001E3EFA" w:rsidRPr="002E2BFE" w:rsidRDefault="001E3EFA" w:rsidP="001E3EFA">
      <w:pPr>
        <w:spacing w:after="0"/>
        <w:ind w:left="3544" w:firstLine="708"/>
        <w:rPr>
          <w:rFonts w:ascii="Times New Roman" w:hAnsi="Times New Roman"/>
          <w:sz w:val="24"/>
          <w:szCs w:val="24"/>
        </w:rPr>
      </w:pPr>
    </w:p>
    <w:p w14:paraId="3DD03158" w14:textId="77777777" w:rsidR="001E3EFA" w:rsidRPr="002E2BFE" w:rsidRDefault="001E3EFA" w:rsidP="001E3EFA">
      <w:pPr>
        <w:spacing w:after="0"/>
        <w:ind w:left="3544" w:firstLine="708"/>
        <w:rPr>
          <w:rFonts w:ascii="Times New Roman" w:hAnsi="Times New Roman"/>
          <w:sz w:val="24"/>
          <w:szCs w:val="24"/>
        </w:rPr>
      </w:pPr>
    </w:p>
    <w:p w14:paraId="7701D8FA" w14:textId="77777777" w:rsidR="001E3EFA" w:rsidRPr="002E2BFE" w:rsidRDefault="001E3EFA" w:rsidP="001E3EFA">
      <w:pPr>
        <w:spacing w:after="120"/>
        <w:ind w:left="3540" w:firstLine="708"/>
        <w:rPr>
          <w:rFonts w:ascii="Times New Roman" w:hAnsi="Times New Roman"/>
          <w:sz w:val="24"/>
          <w:szCs w:val="24"/>
        </w:rPr>
      </w:pPr>
      <w:r w:rsidRPr="002E2BFE">
        <w:rPr>
          <w:rFonts w:ascii="Times New Roman" w:hAnsi="Times New Roman"/>
          <w:sz w:val="24"/>
          <w:szCs w:val="24"/>
        </w:rPr>
        <w:t xml:space="preserve">    Za člana zajednice gospodarskih subjekata:</w:t>
      </w:r>
    </w:p>
    <w:p w14:paraId="1CEDF120" w14:textId="77777777" w:rsidR="001E3EFA" w:rsidRPr="002E2BFE" w:rsidRDefault="001E3EFA" w:rsidP="001E3EFA">
      <w:pPr>
        <w:spacing w:after="0"/>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M.P.</w:t>
      </w:r>
    </w:p>
    <w:p w14:paraId="6F48074E" w14:textId="77777777" w:rsidR="001E3EFA" w:rsidRPr="002E2BFE" w:rsidRDefault="001E3EFA" w:rsidP="001E3EFA">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 xml:space="preserve">          ______________________________</w:t>
      </w:r>
    </w:p>
    <w:p w14:paraId="394D1B65" w14:textId="77777777" w:rsidR="001E3EFA" w:rsidRPr="002E2BFE" w:rsidRDefault="001E3EFA" w:rsidP="001E3EFA">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(ime, prezime, funkcija i potpis ovlaštene osobe)</w:t>
      </w:r>
    </w:p>
    <w:p w14:paraId="5E20C66F" w14:textId="77777777" w:rsidR="001E3EFA" w:rsidRPr="002E2BFE" w:rsidRDefault="001E3EFA" w:rsidP="001E3EFA">
      <w:pPr>
        <w:spacing w:after="0"/>
        <w:ind w:left="-426"/>
        <w:jc w:val="both"/>
        <w:rPr>
          <w:rFonts w:ascii="Times New Roman" w:hAnsi="Times New Roman"/>
          <w:sz w:val="16"/>
          <w:szCs w:val="16"/>
        </w:rPr>
      </w:pPr>
    </w:p>
    <w:p w14:paraId="2A697AE0" w14:textId="77777777" w:rsidR="001E3EFA" w:rsidRPr="002E2BFE" w:rsidRDefault="001E3EFA" w:rsidP="001E3EFA">
      <w:pPr>
        <w:spacing w:after="0"/>
        <w:ind w:left="-426"/>
        <w:jc w:val="both"/>
        <w:rPr>
          <w:rFonts w:ascii="Times New Roman" w:hAnsi="Times New Roman"/>
          <w:sz w:val="24"/>
          <w:szCs w:val="24"/>
        </w:rPr>
      </w:pPr>
      <w:r w:rsidRPr="002E2BFE">
        <w:rPr>
          <w:rFonts w:ascii="Times New Roman" w:hAnsi="Times New Roman"/>
          <w:sz w:val="24"/>
          <w:szCs w:val="24"/>
        </w:rPr>
        <w:t>2)</w:t>
      </w:r>
    </w:p>
    <w:p w14:paraId="2B9BA217"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Naziv člana zajednice:____________________________________________________________</w:t>
      </w:r>
    </w:p>
    <w:p w14:paraId="0CA62779"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Adresa:________________________________________________________________________</w:t>
      </w:r>
    </w:p>
    <w:p w14:paraId="5D44FBA3"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OIB</w:t>
      </w:r>
      <w:r w:rsidRPr="002E2BFE">
        <w:rPr>
          <w:rStyle w:val="Referencafusnote"/>
          <w:rFonts w:ascii="Times New Roman" w:hAnsi="Times New Roman"/>
          <w:sz w:val="24"/>
          <w:szCs w:val="24"/>
        </w:rPr>
        <w:footnoteReference w:id="5"/>
      </w:r>
      <w:r w:rsidRPr="002E2BFE">
        <w:rPr>
          <w:rFonts w:ascii="Times New Roman" w:hAnsi="Times New Roman"/>
          <w:sz w:val="24"/>
          <w:szCs w:val="24"/>
        </w:rPr>
        <w:t>: _________________________________________________________________________</w:t>
      </w:r>
    </w:p>
    <w:p w14:paraId="3A767C46"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IBAN:_________________________________________________________________________</w:t>
      </w:r>
    </w:p>
    <w:p w14:paraId="6E8A5E05"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Član zajednice je u sustavu PDV-a: DA / NE</w:t>
      </w:r>
    </w:p>
    <w:p w14:paraId="4D45E8CA"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Kontakt podaci: _________________________________________________________________</w:t>
      </w:r>
    </w:p>
    <w:p w14:paraId="0E007AB5" w14:textId="77777777" w:rsidR="001E3EFA" w:rsidRPr="002E2BFE" w:rsidRDefault="001E3EFA" w:rsidP="001E3EFA">
      <w:pPr>
        <w:spacing w:before="60" w:after="0" w:line="240" w:lineRule="auto"/>
        <w:ind w:left="-425"/>
        <w:rPr>
          <w:rFonts w:ascii="Times New Roman" w:hAnsi="Times New Roman"/>
          <w:sz w:val="24"/>
          <w:szCs w:val="24"/>
        </w:rPr>
      </w:pPr>
      <w:r w:rsidRPr="002E2BFE">
        <w:rPr>
          <w:rFonts w:ascii="Times New Roman" w:hAnsi="Times New Roman"/>
          <w:sz w:val="24"/>
          <w:szCs w:val="24"/>
        </w:rPr>
        <w:t>Dio predmeta koji će izvršavati:_____________________________________________________</w:t>
      </w:r>
    </w:p>
    <w:p w14:paraId="437025C1" w14:textId="77777777" w:rsidR="001E3EFA" w:rsidRPr="002E2BFE" w:rsidRDefault="001E3EFA" w:rsidP="001E3EFA">
      <w:pPr>
        <w:spacing w:before="60" w:after="0" w:line="240" w:lineRule="auto"/>
        <w:ind w:left="-425"/>
        <w:rPr>
          <w:rFonts w:ascii="Times New Roman" w:hAnsi="Times New Roman"/>
          <w:sz w:val="24"/>
          <w:szCs w:val="24"/>
        </w:rPr>
      </w:pPr>
      <w:r w:rsidRPr="002E2BFE">
        <w:rPr>
          <w:rFonts w:ascii="Times New Roman" w:hAnsi="Times New Roman"/>
          <w:sz w:val="24"/>
          <w:szCs w:val="24"/>
        </w:rPr>
        <w:t>Količinski / vrijednosni / postotni dio: ________________________________________________</w:t>
      </w:r>
    </w:p>
    <w:p w14:paraId="40653933" w14:textId="77777777" w:rsidR="001E3EFA" w:rsidRPr="002E2BFE" w:rsidRDefault="001E3EFA" w:rsidP="001E3EFA">
      <w:pPr>
        <w:spacing w:after="0"/>
        <w:ind w:left="3540" w:firstLine="708"/>
        <w:rPr>
          <w:rFonts w:ascii="Times New Roman" w:hAnsi="Times New Roman"/>
          <w:sz w:val="24"/>
          <w:szCs w:val="24"/>
        </w:rPr>
      </w:pPr>
    </w:p>
    <w:p w14:paraId="06503C70" w14:textId="77777777" w:rsidR="001E3EFA" w:rsidRPr="002E2BFE" w:rsidRDefault="001E3EFA" w:rsidP="001E3EFA">
      <w:pPr>
        <w:spacing w:after="0"/>
        <w:ind w:left="3540" w:firstLine="708"/>
        <w:rPr>
          <w:rFonts w:ascii="Times New Roman" w:hAnsi="Times New Roman"/>
          <w:sz w:val="24"/>
          <w:szCs w:val="24"/>
        </w:rPr>
      </w:pPr>
      <w:r w:rsidRPr="002E2BFE">
        <w:rPr>
          <w:rFonts w:ascii="Times New Roman" w:hAnsi="Times New Roman"/>
          <w:sz w:val="24"/>
          <w:szCs w:val="24"/>
        </w:rPr>
        <w:t xml:space="preserve">           </w:t>
      </w:r>
    </w:p>
    <w:p w14:paraId="4F2B3F2C" w14:textId="77777777" w:rsidR="001E3EFA" w:rsidRPr="002E2BFE" w:rsidRDefault="001E3EFA" w:rsidP="001E3EFA">
      <w:pPr>
        <w:spacing w:after="120"/>
        <w:ind w:left="4248"/>
        <w:rPr>
          <w:rFonts w:ascii="Times New Roman" w:hAnsi="Times New Roman"/>
          <w:sz w:val="24"/>
          <w:szCs w:val="24"/>
        </w:rPr>
      </w:pPr>
      <w:r w:rsidRPr="002E2BFE">
        <w:rPr>
          <w:rFonts w:ascii="Times New Roman" w:hAnsi="Times New Roman"/>
          <w:sz w:val="24"/>
          <w:szCs w:val="24"/>
        </w:rPr>
        <w:t xml:space="preserve">   Za člana zajednice gospodarskih subjekata:</w:t>
      </w:r>
    </w:p>
    <w:p w14:paraId="49235473" w14:textId="77777777" w:rsidR="001E3EFA" w:rsidRPr="002E2BFE" w:rsidRDefault="001E3EFA" w:rsidP="001E3EFA">
      <w:pPr>
        <w:spacing w:after="0"/>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M.P.</w:t>
      </w:r>
    </w:p>
    <w:p w14:paraId="6B6B94F8" w14:textId="77777777" w:rsidR="001E3EFA" w:rsidRPr="002E2BFE" w:rsidRDefault="001E3EFA" w:rsidP="001E3EFA">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 xml:space="preserve">          ______________________________</w:t>
      </w:r>
    </w:p>
    <w:p w14:paraId="193EDC17" w14:textId="77777777" w:rsidR="001E3EFA" w:rsidRPr="002E2BFE" w:rsidRDefault="001E3EFA" w:rsidP="001E3EFA">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(ime, prezime, funkcija i potpis ovlaštene osobe)</w:t>
      </w:r>
    </w:p>
    <w:p w14:paraId="7F547D8E" w14:textId="77777777" w:rsidR="001E3EFA" w:rsidRDefault="001E3EFA">
      <w:pPr>
        <w:spacing w:after="0" w:line="240" w:lineRule="auto"/>
        <w:rPr>
          <w:rFonts w:ascii="Times New Roman" w:hAnsi="Times New Roman"/>
          <w:b/>
          <w:bCs/>
          <w:sz w:val="24"/>
          <w:szCs w:val="28"/>
          <w:lang w:eastAsia="hr-HR"/>
        </w:rPr>
      </w:pPr>
      <w:r>
        <w:rPr>
          <w:lang w:eastAsia="hr-HR"/>
        </w:rPr>
        <w:br w:type="page"/>
      </w:r>
    </w:p>
    <w:p w14:paraId="195AEEB8" w14:textId="0AB93C8C" w:rsidR="005E5A21" w:rsidRPr="00DC6AFE" w:rsidRDefault="00295AE7" w:rsidP="00DC6AFE">
      <w:pPr>
        <w:pStyle w:val="Naslov1"/>
        <w:spacing w:before="0"/>
        <w:rPr>
          <w:rFonts w:eastAsiaTheme="minorHAnsi"/>
          <w:b w:val="0"/>
          <w:bCs w:val="0"/>
        </w:rPr>
      </w:pPr>
      <w:bookmarkStart w:id="208" w:name="_Toc201740643"/>
      <w:r w:rsidRPr="00BD7610">
        <w:rPr>
          <w:lang w:eastAsia="hr-HR"/>
        </w:rPr>
        <w:lastRenderedPageBreak/>
        <w:t>PRILOG</w:t>
      </w:r>
      <w:bookmarkEnd w:id="201"/>
      <w:bookmarkEnd w:id="202"/>
      <w:bookmarkEnd w:id="203"/>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09"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08"/>
    </w:p>
    <w:p w14:paraId="5084CB01" w14:textId="77777777" w:rsidR="005E5A21" w:rsidRPr="00ED3A2B" w:rsidRDefault="005E5A21" w:rsidP="005E5A21">
      <w:pPr>
        <w:pStyle w:val="Default"/>
        <w:jc w:val="both"/>
        <w:rPr>
          <w:rFonts w:ascii="Times New Roman" w:hAnsi="Times New Roman" w:cs="Times New Roman"/>
        </w:rPr>
      </w:pPr>
    </w:p>
    <w:p w14:paraId="116CCE1E"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162C05D4" w14:textId="77777777" w:rsidR="005E5A21" w:rsidRPr="00ED3A2B" w:rsidRDefault="005E5A21" w:rsidP="005E5A21">
      <w:pPr>
        <w:pStyle w:val="Default"/>
        <w:jc w:val="center"/>
        <w:rPr>
          <w:rFonts w:ascii="Times New Roman" w:hAnsi="Times New Roman" w:cs="Times New Roman"/>
        </w:rPr>
      </w:pPr>
    </w:p>
    <w:p w14:paraId="31E860F2"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3ADBEFF8"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2291BE95" w14:textId="77777777" w:rsidR="005E5A21" w:rsidRPr="00ED3A2B" w:rsidRDefault="005E5A21" w:rsidP="005E5A21">
      <w:pPr>
        <w:pStyle w:val="Default"/>
        <w:jc w:val="both"/>
        <w:rPr>
          <w:rFonts w:ascii="Times New Roman" w:hAnsi="Times New Roman" w:cs="Times New Roman"/>
        </w:rPr>
      </w:pPr>
    </w:p>
    <w:p w14:paraId="4C492A87"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broj osobne iskaznice ____________ izdane od_____________________________________ </w:t>
      </w:r>
    </w:p>
    <w:p w14:paraId="2DF15310" w14:textId="77777777" w:rsidR="005E5A21" w:rsidRPr="00ED3A2B" w:rsidRDefault="005E5A21" w:rsidP="005E5A21">
      <w:pPr>
        <w:pStyle w:val="Default"/>
        <w:jc w:val="both"/>
        <w:rPr>
          <w:rFonts w:ascii="Times New Roman" w:hAnsi="Times New Roman" w:cs="Times New Roman"/>
        </w:rPr>
      </w:pPr>
    </w:p>
    <w:p w14:paraId="1E0C545F"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5A0D85E5" w14:textId="77777777" w:rsidR="00225077" w:rsidRPr="00ED3A2B" w:rsidRDefault="00225077" w:rsidP="005E5A21">
      <w:pPr>
        <w:pStyle w:val="Default"/>
        <w:jc w:val="both"/>
        <w:rPr>
          <w:rFonts w:ascii="Times New Roman" w:hAnsi="Times New Roman" w:cs="Times New Roman"/>
        </w:rPr>
      </w:pPr>
    </w:p>
    <w:p w14:paraId="53D683AC"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7864362"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24D40801" w14:textId="77777777" w:rsidR="005E5A21" w:rsidRPr="00ED3A2B" w:rsidRDefault="005E5A21" w:rsidP="005E5A21">
      <w:pPr>
        <w:pStyle w:val="Default"/>
        <w:ind w:left="1416" w:firstLine="708"/>
        <w:jc w:val="both"/>
        <w:rPr>
          <w:rFonts w:ascii="Times New Roman" w:hAnsi="Times New Roman" w:cs="Times New Roman"/>
        </w:rPr>
      </w:pPr>
    </w:p>
    <w:p w14:paraId="7543DC70"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476C98DE" w14:textId="77777777" w:rsidR="005E5A21" w:rsidRPr="00ED3A2B" w:rsidRDefault="005E5A21" w:rsidP="005E5A21">
      <w:pPr>
        <w:pStyle w:val="Default"/>
        <w:jc w:val="both"/>
        <w:rPr>
          <w:rFonts w:ascii="Times New Roman" w:hAnsi="Times New Roman" w:cs="Times New Roman"/>
        </w:rPr>
      </w:pPr>
    </w:p>
    <w:p w14:paraId="2C3150F2" w14:textId="77777777" w:rsidR="00612CE2" w:rsidRPr="00953AF9" w:rsidRDefault="00612CE2" w:rsidP="00612CE2">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AFB14A6"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D54221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FAD651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A0CD450"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939E5B2"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2D8EF8"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D28781"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52A5174F"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227C1B6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0E34E364"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d) terorizam ili kaznena djela povezana s terorističkim aktivnostima, na temelju</w:t>
      </w:r>
    </w:p>
    <w:p w14:paraId="1E042F0C"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218DB049"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3B09A97"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392763EE"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37316978"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7DA7E96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2DB2C35B"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3DFD3BEC" w14:textId="77777777" w:rsidR="00612CE2"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36F0999D" w14:textId="77777777" w:rsidR="00612CE2" w:rsidRDefault="00612CE2" w:rsidP="00612CE2">
      <w:pPr>
        <w:pStyle w:val="Default"/>
        <w:jc w:val="both"/>
        <w:rPr>
          <w:rFonts w:ascii="Times New Roman" w:hAnsi="Times New Roman" w:cs="Times New Roman"/>
        </w:rPr>
      </w:pPr>
    </w:p>
    <w:p w14:paraId="42880B28" w14:textId="77777777" w:rsidR="0016542D" w:rsidRDefault="0016542D" w:rsidP="0016542D">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7820CBD4" w14:textId="77777777" w:rsidR="0016542D" w:rsidRPr="00CA3BE0" w:rsidRDefault="0016542D" w:rsidP="0016542D">
      <w:pPr>
        <w:spacing w:before="120" w:after="0" w:line="240" w:lineRule="auto"/>
        <w:jc w:val="both"/>
        <w:rPr>
          <w:rFonts w:ascii="Times New Roman" w:hAnsi="Times New Roman"/>
          <w:bCs/>
          <w:sz w:val="24"/>
          <w:szCs w:val="24"/>
        </w:rPr>
      </w:pPr>
      <w:r w:rsidRPr="00CA3BE0">
        <w:rPr>
          <w:rFonts w:ascii="Times New Roman" w:hAnsi="Times New Roman"/>
          <w:bCs/>
          <w:sz w:val="24"/>
          <w:szCs w:val="24"/>
        </w:rPr>
        <w:t xml:space="preserve">da gospodarski subjekt koji nema poslovni nastan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w:t>
      </w:r>
      <w:proofErr w:type="spellStart"/>
      <w:r w:rsidRPr="00CA3BE0">
        <w:rPr>
          <w:rFonts w:ascii="Times New Roman" w:hAnsi="Times New Roman"/>
          <w:bCs/>
          <w:sz w:val="24"/>
          <w:szCs w:val="24"/>
        </w:rPr>
        <w:t>podtočaka</w:t>
      </w:r>
      <w:proofErr w:type="spellEnd"/>
      <w:r w:rsidRPr="00CA3BE0">
        <w:rPr>
          <w:rFonts w:ascii="Times New Roman" w:hAnsi="Times New Roman"/>
          <w:bCs/>
          <w:sz w:val="24"/>
          <w:szCs w:val="24"/>
        </w:rPr>
        <w:t xml:space="preserve">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6C20D493" w14:textId="77777777" w:rsidR="0016542D" w:rsidRDefault="0016542D" w:rsidP="00612CE2">
      <w:pPr>
        <w:pStyle w:val="Default"/>
        <w:jc w:val="both"/>
        <w:rPr>
          <w:rFonts w:ascii="Times New Roman" w:hAnsi="Times New Roman" w:cs="Times New Roman"/>
        </w:rPr>
      </w:pPr>
    </w:p>
    <w:p w14:paraId="4741DD73" w14:textId="77777777" w:rsidR="00612CE2" w:rsidRPr="00ED3A2B" w:rsidRDefault="00612CE2" w:rsidP="00612CE2">
      <w:pPr>
        <w:pStyle w:val="Default"/>
        <w:jc w:val="both"/>
        <w:rPr>
          <w:rFonts w:ascii="Times New Roman" w:hAnsi="Times New Roman" w:cs="Times New Roman"/>
        </w:rPr>
      </w:pPr>
    </w:p>
    <w:p w14:paraId="44D94E35" w14:textId="2777E1C6" w:rsidR="00612CE2" w:rsidRPr="00ED3A2B" w:rsidRDefault="00612CE2" w:rsidP="00612CE2">
      <w:pPr>
        <w:pStyle w:val="Default"/>
        <w:jc w:val="both"/>
        <w:rPr>
          <w:rFonts w:ascii="Times New Roman" w:hAnsi="Times New Roman" w:cs="Times New Roman"/>
        </w:rPr>
      </w:pPr>
      <w:r w:rsidRPr="00ED3A2B">
        <w:rPr>
          <w:rFonts w:ascii="Times New Roman" w:hAnsi="Times New Roman" w:cs="Times New Roman"/>
        </w:rPr>
        <w:t>U _</w:t>
      </w:r>
      <w:r w:rsidR="006668E7">
        <w:rPr>
          <w:rFonts w:ascii="Times New Roman" w:hAnsi="Times New Roman" w:cs="Times New Roman"/>
        </w:rPr>
        <w:t>_______________, __________ 202</w:t>
      </w:r>
      <w:r w:rsidR="001E3EFA">
        <w:rPr>
          <w:rFonts w:ascii="Times New Roman" w:hAnsi="Times New Roman" w:cs="Times New Roman"/>
        </w:rPr>
        <w:t>5</w:t>
      </w:r>
      <w:r w:rsidRPr="00ED3A2B">
        <w:rPr>
          <w:rFonts w:ascii="Times New Roman" w:hAnsi="Times New Roman" w:cs="Times New Roman"/>
        </w:rPr>
        <w:t xml:space="preserve">. godine. </w:t>
      </w:r>
    </w:p>
    <w:p w14:paraId="5F9A2164" w14:textId="77777777" w:rsidR="005E5A21" w:rsidRDefault="005E5A21" w:rsidP="005E5A21">
      <w:pPr>
        <w:pStyle w:val="Default"/>
        <w:jc w:val="both"/>
        <w:rPr>
          <w:rFonts w:ascii="Times New Roman" w:hAnsi="Times New Roman" w:cs="Times New Roman"/>
        </w:rPr>
      </w:pPr>
    </w:p>
    <w:p w14:paraId="36FFE6E0" w14:textId="77777777" w:rsidR="005E5A21" w:rsidRDefault="005E5A21" w:rsidP="005E5A21">
      <w:pPr>
        <w:pStyle w:val="Default"/>
        <w:ind w:left="2124" w:firstLine="708"/>
        <w:jc w:val="both"/>
        <w:rPr>
          <w:rFonts w:ascii="Times New Roman" w:hAnsi="Times New Roman" w:cs="Times New Roman"/>
        </w:rPr>
      </w:pPr>
    </w:p>
    <w:p w14:paraId="1248E849"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1203E1E2" w14:textId="77777777" w:rsidR="005E5A21" w:rsidRDefault="005E5A21" w:rsidP="005E5A21">
      <w:pPr>
        <w:pStyle w:val="Default"/>
        <w:ind w:left="3540"/>
        <w:jc w:val="both"/>
        <w:rPr>
          <w:rFonts w:ascii="Times New Roman" w:hAnsi="Times New Roman" w:cs="Times New Roman"/>
        </w:rPr>
      </w:pPr>
    </w:p>
    <w:p w14:paraId="39FD58C5"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74343D9" w14:textId="7CCBE8C4" w:rsidR="004E0C04" w:rsidRDefault="005E5A21" w:rsidP="00612CE2">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funkcija i potpis ovlaštene osobe) </w:t>
      </w:r>
      <w:bookmarkEnd w:id="209"/>
    </w:p>
    <w:p w14:paraId="35AD9520" w14:textId="079D6E13" w:rsidR="00D30E28" w:rsidRDefault="00D30E28">
      <w:pPr>
        <w:spacing w:after="0" w:line="240" w:lineRule="auto"/>
        <w:rPr>
          <w:rFonts w:ascii="Times New Roman" w:hAnsi="Times New Roman"/>
          <w:color w:val="000000"/>
          <w:sz w:val="24"/>
          <w:szCs w:val="24"/>
          <w:lang w:eastAsia="hr-HR"/>
        </w:rPr>
      </w:pPr>
    </w:p>
    <w:sectPr w:rsidR="00D30E28" w:rsidSect="00DF124F">
      <w:footerReference w:type="default" r:id="rId11"/>
      <w:pgSz w:w="11906" w:h="16838" w:code="9"/>
      <w:pgMar w:top="1276" w:right="1418" w:bottom="127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034C" w14:textId="77777777" w:rsidR="003B0749" w:rsidRDefault="003B0749">
      <w:r>
        <w:separator/>
      </w:r>
    </w:p>
  </w:endnote>
  <w:endnote w:type="continuationSeparator" w:id="0">
    <w:p w14:paraId="4AC8E32F" w14:textId="77777777" w:rsidR="003B0749" w:rsidRDefault="003B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3945773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33812AC" w14:textId="44A53652" w:rsidR="00CF5EA6" w:rsidRPr="00567FA6" w:rsidRDefault="00567FA6" w:rsidP="00567FA6">
            <w:pPr>
              <w:pStyle w:val="Podnoje"/>
              <w:spacing w:after="0"/>
              <w:jc w:val="right"/>
              <w:rPr>
                <w:sz w:val="18"/>
                <w:szCs w:val="18"/>
              </w:rPr>
            </w:pPr>
            <w:r w:rsidRPr="00567FA6">
              <w:rPr>
                <w:sz w:val="18"/>
                <w:szCs w:val="18"/>
              </w:rPr>
              <w:fldChar w:fldCharType="begin"/>
            </w:r>
            <w:r w:rsidRPr="00567FA6">
              <w:rPr>
                <w:sz w:val="18"/>
                <w:szCs w:val="18"/>
              </w:rPr>
              <w:instrText>PAGE</w:instrText>
            </w:r>
            <w:r w:rsidRPr="00567FA6">
              <w:rPr>
                <w:sz w:val="18"/>
                <w:szCs w:val="18"/>
              </w:rPr>
              <w:fldChar w:fldCharType="separate"/>
            </w:r>
            <w:r w:rsidRPr="00567FA6">
              <w:rPr>
                <w:sz w:val="18"/>
                <w:szCs w:val="18"/>
                <w:lang w:val="hr-HR"/>
              </w:rPr>
              <w:t>2</w:t>
            </w:r>
            <w:r w:rsidRPr="00567FA6">
              <w:rPr>
                <w:sz w:val="18"/>
                <w:szCs w:val="18"/>
              </w:rPr>
              <w:fldChar w:fldCharType="end"/>
            </w:r>
            <w:r w:rsidRPr="00567FA6">
              <w:rPr>
                <w:sz w:val="18"/>
                <w:szCs w:val="18"/>
                <w:lang w:val="hr-HR"/>
              </w:rPr>
              <w:t>/</w:t>
            </w:r>
            <w:r w:rsidRPr="00567FA6">
              <w:rPr>
                <w:sz w:val="18"/>
                <w:szCs w:val="18"/>
              </w:rPr>
              <w:fldChar w:fldCharType="begin"/>
            </w:r>
            <w:r w:rsidRPr="00567FA6">
              <w:rPr>
                <w:sz w:val="18"/>
                <w:szCs w:val="18"/>
              </w:rPr>
              <w:instrText>NUMPAGES</w:instrText>
            </w:r>
            <w:r w:rsidRPr="00567FA6">
              <w:rPr>
                <w:sz w:val="18"/>
                <w:szCs w:val="18"/>
              </w:rPr>
              <w:fldChar w:fldCharType="separate"/>
            </w:r>
            <w:r w:rsidRPr="00567FA6">
              <w:rPr>
                <w:sz w:val="18"/>
                <w:szCs w:val="18"/>
                <w:lang w:val="hr-HR"/>
              </w:rPr>
              <w:t>2</w:t>
            </w:r>
            <w:r w:rsidRPr="00567FA6">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894E7" w14:textId="77777777" w:rsidR="003B0749" w:rsidRDefault="003B0749">
      <w:r>
        <w:separator/>
      </w:r>
    </w:p>
  </w:footnote>
  <w:footnote w:type="continuationSeparator" w:id="0">
    <w:p w14:paraId="5E7DF3BD" w14:textId="77777777" w:rsidR="003B0749" w:rsidRDefault="003B0749">
      <w:r>
        <w:continuationSeparator/>
      </w:r>
    </w:p>
  </w:footnote>
  <w:footnote w:id="1">
    <w:p w14:paraId="618D83B3" w14:textId="77777777" w:rsidR="001E3EFA" w:rsidRPr="002F745E" w:rsidRDefault="001E3EFA" w:rsidP="001E3E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38AC338F" w14:textId="77777777" w:rsidR="001E3EFA" w:rsidRPr="002F745E" w:rsidRDefault="001E3EFA" w:rsidP="001E3E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1B8E2AB6" w14:textId="77777777" w:rsidR="001E3EFA" w:rsidRPr="002F745E" w:rsidRDefault="001E3EFA" w:rsidP="001E3E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38093F1E" w14:textId="77777777" w:rsidR="001E3EFA" w:rsidRPr="002F745E" w:rsidRDefault="001E3EFA" w:rsidP="001E3E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55C721D0" w14:textId="77777777" w:rsidR="001E3EFA" w:rsidRPr="002F745E" w:rsidRDefault="001E3EFA" w:rsidP="001E3E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3B5"/>
    <w:multiLevelType w:val="hybridMultilevel"/>
    <w:tmpl w:val="C63689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841F9B"/>
    <w:multiLevelType w:val="hybridMultilevel"/>
    <w:tmpl w:val="1DB289BE"/>
    <w:lvl w:ilvl="0" w:tplc="A95A7F18">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3" w15:restartNumberingAfterBreak="0">
    <w:nsid w:val="10CF7A6C"/>
    <w:multiLevelType w:val="hybridMultilevel"/>
    <w:tmpl w:val="E970EA78"/>
    <w:lvl w:ilvl="0" w:tplc="D6B474C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5944AD"/>
    <w:multiLevelType w:val="multilevel"/>
    <w:tmpl w:val="ED2066F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692804"/>
    <w:multiLevelType w:val="hybridMultilevel"/>
    <w:tmpl w:val="D2E053FC"/>
    <w:lvl w:ilvl="0" w:tplc="239EA7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5BA0D69"/>
    <w:multiLevelType w:val="hybridMultilevel"/>
    <w:tmpl w:val="2B7EFA44"/>
    <w:lvl w:ilvl="0" w:tplc="A95A7F18">
      <w:start w:val="1"/>
      <w:numFmt w:val="decimal"/>
      <w:lvlText w:val="%1."/>
      <w:lvlJc w:val="left"/>
      <w:pPr>
        <w:ind w:left="1210"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7" w15:restartNumberingAfterBreak="0">
    <w:nsid w:val="2C9642AF"/>
    <w:multiLevelType w:val="hybridMultilevel"/>
    <w:tmpl w:val="F2E6F10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32BC22A8"/>
    <w:multiLevelType w:val="hybridMultilevel"/>
    <w:tmpl w:val="8EC0E6F2"/>
    <w:lvl w:ilvl="0" w:tplc="9154A840">
      <w:start w:val="1"/>
      <w:numFmt w:val="decimal"/>
      <w:lvlText w:val="%1."/>
      <w:lvlJc w:val="left"/>
      <w:pPr>
        <w:tabs>
          <w:tab w:val="num" w:pos="720"/>
        </w:tabs>
        <w:ind w:left="720" w:hanging="360"/>
      </w:pPr>
      <w:rPr>
        <w:rFonts w:hint="default"/>
      </w:rPr>
    </w:lvl>
    <w:lvl w:ilvl="1" w:tplc="32FAED36">
      <w:numFmt w:val="none"/>
      <w:lvlText w:val=""/>
      <w:lvlJc w:val="left"/>
      <w:pPr>
        <w:tabs>
          <w:tab w:val="num" w:pos="360"/>
        </w:tabs>
      </w:pPr>
    </w:lvl>
    <w:lvl w:ilvl="2" w:tplc="E5F21D06">
      <w:numFmt w:val="none"/>
      <w:lvlText w:val=""/>
      <w:lvlJc w:val="left"/>
      <w:pPr>
        <w:tabs>
          <w:tab w:val="num" w:pos="360"/>
        </w:tabs>
      </w:pPr>
    </w:lvl>
    <w:lvl w:ilvl="3" w:tplc="E5B85712">
      <w:numFmt w:val="none"/>
      <w:lvlText w:val=""/>
      <w:lvlJc w:val="left"/>
      <w:pPr>
        <w:tabs>
          <w:tab w:val="num" w:pos="360"/>
        </w:tabs>
      </w:pPr>
    </w:lvl>
    <w:lvl w:ilvl="4" w:tplc="AAA64B3A">
      <w:numFmt w:val="none"/>
      <w:lvlText w:val=""/>
      <w:lvlJc w:val="left"/>
      <w:pPr>
        <w:tabs>
          <w:tab w:val="num" w:pos="360"/>
        </w:tabs>
      </w:pPr>
    </w:lvl>
    <w:lvl w:ilvl="5" w:tplc="56E86D30">
      <w:numFmt w:val="none"/>
      <w:lvlText w:val=""/>
      <w:lvlJc w:val="left"/>
      <w:pPr>
        <w:tabs>
          <w:tab w:val="num" w:pos="360"/>
        </w:tabs>
      </w:pPr>
    </w:lvl>
    <w:lvl w:ilvl="6" w:tplc="46D261C6">
      <w:numFmt w:val="none"/>
      <w:lvlText w:val=""/>
      <w:lvlJc w:val="left"/>
      <w:pPr>
        <w:tabs>
          <w:tab w:val="num" w:pos="360"/>
        </w:tabs>
      </w:pPr>
    </w:lvl>
    <w:lvl w:ilvl="7" w:tplc="6B9A71FE">
      <w:numFmt w:val="none"/>
      <w:lvlText w:val=""/>
      <w:lvlJc w:val="left"/>
      <w:pPr>
        <w:tabs>
          <w:tab w:val="num" w:pos="360"/>
        </w:tabs>
      </w:pPr>
    </w:lvl>
    <w:lvl w:ilvl="8" w:tplc="B2A2850E">
      <w:numFmt w:val="none"/>
      <w:lvlText w:val=""/>
      <w:lvlJc w:val="left"/>
      <w:pPr>
        <w:tabs>
          <w:tab w:val="num" w:pos="360"/>
        </w:tabs>
      </w:pPr>
    </w:lvl>
  </w:abstractNum>
  <w:abstractNum w:abstractNumId="9" w15:restartNumberingAfterBreak="0">
    <w:nsid w:val="3E8C3EE6"/>
    <w:multiLevelType w:val="hybridMultilevel"/>
    <w:tmpl w:val="6D781B9A"/>
    <w:lvl w:ilvl="0" w:tplc="A95A7F18">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0" w15:restartNumberingAfterBreak="0">
    <w:nsid w:val="400D67C1"/>
    <w:multiLevelType w:val="multilevel"/>
    <w:tmpl w:val="41F6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30C55BE"/>
    <w:multiLevelType w:val="hybridMultilevel"/>
    <w:tmpl w:val="2EEC9262"/>
    <w:lvl w:ilvl="0" w:tplc="041A000F">
      <w:start w:val="1"/>
      <w:numFmt w:val="decimal"/>
      <w:lvlText w:val="%1."/>
      <w:lvlJc w:val="left"/>
      <w:pPr>
        <w:ind w:left="1145" w:hanging="360"/>
      </w:p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13" w15:restartNumberingAfterBreak="0">
    <w:nsid w:val="49DB2204"/>
    <w:multiLevelType w:val="hybridMultilevel"/>
    <w:tmpl w:val="E3F02F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D4E003A"/>
    <w:multiLevelType w:val="hybridMultilevel"/>
    <w:tmpl w:val="1AA0C6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DF918B3"/>
    <w:multiLevelType w:val="hybridMultilevel"/>
    <w:tmpl w:val="A13AA1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16C5D10"/>
    <w:multiLevelType w:val="hybridMultilevel"/>
    <w:tmpl w:val="ABC4112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4B2676C"/>
    <w:multiLevelType w:val="multilevel"/>
    <w:tmpl w:val="EB325CA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4A7520"/>
    <w:multiLevelType w:val="hybridMultilevel"/>
    <w:tmpl w:val="2DBE1B6A"/>
    <w:lvl w:ilvl="0" w:tplc="979E0BFC">
      <w:start w:val="1"/>
      <w:numFmt w:val="decimal"/>
      <w:lvlText w:val="%1."/>
      <w:lvlJc w:val="right"/>
      <w:pPr>
        <w:ind w:left="1068"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1"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32B32D5"/>
    <w:multiLevelType w:val="hybridMultilevel"/>
    <w:tmpl w:val="BE1CCDAA"/>
    <w:lvl w:ilvl="0" w:tplc="6972D0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87E98"/>
    <w:multiLevelType w:val="hybridMultilevel"/>
    <w:tmpl w:val="B818DEC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BF869CF"/>
    <w:multiLevelType w:val="multilevel"/>
    <w:tmpl w:val="B9A6AD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2A7758"/>
    <w:multiLevelType w:val="hybridMultilevel"/>
    <w:tmpl w:val="8068908A"/>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3234F6"/>
    <w:multiLevelType w:val="hybridMultilevel"/>
    <w:tmpl w:val="06CE507A"/>
    <w:lvl w:ilvl="0" w:tplc="1D4A0586">
      <w:numFmt w:val="bullet"/>
      <w:lvlText w:val="-"/>
      <w:lvlJc w:val="left"/>
      <w:pPr>
        <w:tabs>
          <w:tab w:val="num" w:pos="1776"/>
        </w:tabs>
        <w:ind w:left="1776"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6345BD"/>
    <w:multiLevelType w:val="hybridMultilevel"/>
    <w:tmpl w:val="3884B3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06599565">
    <w:abstractNumId w:val="1"/>
  </w:num>
  <w:num w:numId="2" w16cid:durableId="1823231980">
    <w:abstractNumId w:val="11"/>
  </w:num>
  <w:num w:numId="3" w16cid:durableId="496924491">
    <w:abstractNumId w:val="21"/>
  </w:num>
  <w:num w:numId="4" w16cid:durableId="1127817930">
    <w:abstractNumId w:val="18"/>
  </w:num>
  <w:num w:numId="5" w16cid:durableId="949976028">
    <w:abstractNumId w:val="4"/>
  </w:num>
  <w:num w:numId="6" w16cid:durableId="1095252256">
    <w:abstractNumId w:val="24"/>
  </w:num>
  <w:num w:numId="7" w16cid:durableId="1188560932">
    <w:abstractNumId w:val="3"/>
  </w:num>
  <w:num w:numId="8" w16cid:durableId="195628051">
    <w:abstractNumId w:val="27"/>
  </w:num>
  <w:num w:numId="9" w16cid:durableId="498663493">
    <w:abstractNumId w:val="15"/>
  </w:num>
  <w:num w:numId="10" w16cid:durableId="1223060047">
    <w:abstractNumId w:val="25"/>
  </w:num>
  <w:num w:numId="11" w16cid:durableId="1480267309">
    <w:abstractNumId w:val="17"/>
  </w:num>
  <w:num w:numId="12" w16cid:durableId="29307767">
    <w:abstractNumId w:val="12"/>
  </w:num>
  <w:num w:numId="13" w16cid:durableId="215818156">
    <w:abstractNumId w:val="2"/>
  </w:num>
  <w:num w:numId="14" w16cid:durableId="384839655">
    <w:abstractNumId w:val="6"/>
  </w:num>
  <w:num w:numId="15" w16cid:durableId="1190872854">
    <w:abstractNumId w:val="9"/>
  </w:num>
  <w:num w:numId="16" w16cid:durableId="314840018">
    <w:abstractNumId w:val="16"/>
  </w:num>
  <w:num w:numId="17" w16cid:durableId="1789667022">
    <w:abstractNumId w:val="23"/>
  </w:num>
  <w:num w:numId="18" w16cid:durableId="2048481848">
    <w:abstractNumId w:val="0"/>
  </w:num>
  <w:num w:numId="19" w16cid:durableId="2100059223">
    <w:abstractNumId w:val="7"/>
  </w:num>
  <w:num w:numId="20" w16cid:durableId="1301961599">
    <w:abstractNumId w:val="8"/>
  </w:num>
  <w:num w:numId="21" w16cid:durableId="1738549709">
    <w:abstractNumId w:val="26"/>
  </w:num>
  <w:num w:numId="22" w16cid:durableId="2004620884">
    <w:abstractNumId w:val="22"/>
  </w:num>
  <w:num w:numId="23" w16cid:durableId="1212693018">
    <w:abstractNumId w:val="5"/>
  </w:num>
  <w:num w:numId="24" w16cid:durableId="107087420">
    <w:abstractNumId w:val="19"/>
  </w:num>
  <w:num w:numId="25" w16cid:durableId="529952674">
    <w:abstractNumId w:val="20"/>
  </w:num>
  <w:num w:numId="26" w16cid:durableId="1328897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4836460">
    <w:abstractNumId w:val="14"/>
  </w:num>
  <w:num w:numId="28" w16cid:durableId="1931312134">
    <w:abstractNumId w:val="13"/>
  </w:num>
  <w:num w:numId="29" w16cid:durableId="639042409">
    <w:abstractNumId w:val="28"/>
  </w:num>
  <w:num w:numId="30" w16cid:durableId="74430587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0092"/>
    <w:rsid w:val="000001CB"/>
    <w:rsid w:val="000016B3"/>
    <w:rsid w:val="0000299B"/>
    <w:rsid w:val="000107DC"/>
    <w:rsid w:val="000121FE"/>
    <w:rsid w:val="00012660"/>
    <w:rsid w:val="00013C6A"/>
    <w:rsid w:val="000155DA"/>
    <w:rsid w:val="00016170"/>
    <w:rsid w:val="000166C2"/>
    <w:rsid w:val="00016D5E"/>
    <w:rsid w:val="00017B6F"/>
    <w:rsid w:val="000203D8"/>
    <w:rsid w:val="00022393"/>
    <w:rsid w:val="00022FB8"/>
    <w:rsid w:val="00033276"/>
    <w:rsid w:val="00034BCB"/>
    <w:rsid w:val="00035078"/>
    <w:rsid w:val="00035731"/>
    <w:rsid w:val="000367D6"/>
    <w:rsid w:val="0004446E"/>
    <w:rsid w:val="00045502"/>
    <w:rsid w:val="000457F8"/>
    <w:rsid w:val="00061040"/>
    <w:rsid w:val="0006445F"/>
    <w:rsid w:val="00064EFB"/>
    <w:rsid w:val="00065390"/>
    <w:rsid w:val="000674B5"/>
    <w:rsid w:val="000703BB"/>
    <w:rsid w:val="00070B7F"/>
    <w:rsid w:val="00077DBE"/>
    <w:rsid w:val="00080EFD"/>
    <w:rsid w:val="00081C28"/>
    <w:rsid w:val="0008572A"/>
    <w:rsid w:val="0008786E"/>
    <w:rsid w:val="00090CBB"/>
    <w:rsid w:val="000916FA"/>
    <w:rsid w:val="00093BA8"/>
    <w:rsid w:val="000A32D9"/>
    <w:rsid w:val="000A33EE"/>
    <w:rsid w:val="000A33F8"/>
    <w:rsid w:val="000A3979"/>
    <w:rsid w:val="000A3A6C"/>
    <w:rsid w:val="000A6CBD"/>
    <w:rsid w:val="000B1916"/>
    <w:rsid w:val="000B1B0E"/>
    <w:rsid w:val="000B20AA"/>
    <w:rsid w:val="000B2E52"/>
    <w:rsid w:val="000B45B0"/>
    <w:rsid w:val="000C0368"/>
    <w:rsid w:val="000C292F"/>
    <w:rsid w:val="000C51C9"/>
    <w:rsid w:val="000C5A3B"/>
    <w:rsid w:val="000C76EB"/>
    <w:rsid w:val="000D0EC7"/>
    <w:rsid w:val="000D4FCE"/>
    <w:rsid w:val="000D707E"/>
    <w:rsid w:val="000E525B"/>
    <w:rsid w:val="000E5FE8"/>
    <w:rsid w:val="000F1909"/>
    <w:rsid w:val="000F2467"/>
    <w:rsid w:val="000F27E5"/>
    <w:rsid w:val="000F39BE"/>
    <w:rsid w:val="000F4E0F"/>
    <w:rsid w:val="000F6BB6"/>
    <w:rsid w:val="00101632"/>
    <w:rsid w:val="00103068"/>
    <w:rsid w:val="001049B6"/>
    <w:rsid w:val="00105155"/>
    <w:rsid w:val="00106128"/>
    <w:rsid w:val="00111634"/>
    <w:rsid w:val="0011304D"/>
    <w:rsid w:val="001149A2"/>
    <w:rsid w:val="00115A83"/>
    <w:rsid w:val="001213D6"/>
    <w:rsid w:val="001232E9"/>
    <w:rsid w:val="001277AF"/>
    <w:rsid w:val="00134DEC"/>
    <w:rsid w:val="001367AA"/>
    <w:rsid w:val="00141BBB"/>
    <w:rsid w:val="00143A00"/>
    <w:rsid w:val="001440FD"/>
    <w:rsid w:val="00144448"/>
    <w:rsid w:val="00146683"/>
    <w:rsid w:val="00150430"/>
    <w:rsid w:val="00151381"/>
    <w:rsid w:val="001520F1"/>
    <w:rsid w:val="0015243F"/>
    <w:rsid w:val="001566A3"/>
    <w:rsid w:val="0016248D"/>
    <w:rsid w:val="00163647"/>
    <w:rsid w:val="001646D8"/>
    <w:rsid w:val="0016542D"/>
    <w:rsid w:val="00167EAC"/>
    <w:rsid w:val="00170B70"/>
    <w:rsid w:val="001720AA"/>
    <w:rsid w:val="00173CF4"/>
    <w:rsid w:val="0017469D"/>
    <w:rsid w:val="001756A3"/>
    <w:rsid w:val="0017571E"/>
    <w:rsid w:val="00176A29"/>
    <w:rsid w:val="001815B5"/>
    <w:rsid w:val="00182E1E"/>
    <w:rsid w:val="0018422D"/>
    <w:rsid w:val="001849CF"/>
    <w:rsid w:val="001860FC"/>
    <w:rsid w:val="00186DE4"/>
    <w:rsid w:val="00187D8B"/>
    <w:rsid w:val="00191858"/>
    <w:rsid w:val="00193E5B"/>
    <w:rsid w:val="00193EAC"/>
    <w:rsid w:val="00195726"/>
    <w:rsid w:val="00197056"/>
    <w:rsid w:val="00197262"/>
    <w:rsid w:val="001A1459"/>
    <w:rsid w:val="001A25E9"/>
    <w:rsid w:val="001A3C70"/>
    <w:rsid w:val="001A736D"/>
    <w:rsid w:val="001B0F89"/>
    <w:rsid w:val="001B1F0F"/>
    <w:rsid w:val="001B2B06"/>
    <w:rsid w:val="001B3926"/>
    <w:rsid w:val="001B68E1"/>
    <w:rsid w:val="001C0C85"/>
    <w:rsid w:val="001C1F5B"/>
    <w:rsid w:val="001C4BA0"/>
    <w:rsid w:val="001C59A9"/>
    <w:rsid w:val="001D6E4D"/>
    <w:rsid w:val="001D7570"/>
    <w:rsid w:val="001D7F46"/>
    <w:rsid w:val="001E3EFA"/>
    <w:rsid w:val="001E4F85"/>
    <w:rsid w:val="001F34C9"/>
    <w:rsid w:val="001F36DB"/>
    <w:rsid w:val="001F5F78"/>
    <w:rsid w:val="001F61E3"/>
    <w:rsid w:val="001F63C3"/>
    <w:rsid w:val="00200218"/>
    <w:rsid w:val="0020055B"/>
    <w:rsid w:val="00202C4E"/>
    <w:rsid w:val="002032AF"/>
    <w:rsid w:val="00203AED"/>
    <w:rsid w:val="00205D19"/>
    <w:rsid w:val="00207A2C"/>
    <w:rsid w:val="00211A62"/>
    <w:rsid w:val="0021329E"/>
    <w:rsid w:val="0021680F"/>
    <w:rsid w:val="00221B2C"/>
    <w:rsid w:val="00223D51"/>
    <w:rsid w:val="00225077"/>
    <w:rsid w:val="00227373"/>
    <w:rsid w:val="00234182"/>
    <w:rsid w:val="002359CD"/>
    <w:rsid w:val="00236B38"/>
    <w:rsid w:val="00236E77"/>
    <w:rsid w:val="002423E9"/>
    <w:rsid w:val="00242EFB"/>
    <w:rsid w:val="00247507"/>
    <w:rsid w:val="00247F77"/>
    <w:rsid w:val="00250480"/>
    <w:rsid w:val="002510DC"/>
    <w:rsid w:val="002526C1"/>
    <w:rsid w:val="00252B62"/>
    <w:rsid w:val="002603DE"/>
    <w:rsid w:val="00260BCF"/>
    <w:rsid w:val="00261BE9"/>
    <w:rsid w:val="00267D3A"/>
    <w:rsid w:val="002730FF"/>
    <w:rsid w:val="00281DA6"/>
    <w:rsid w:val="0028303C"/>
    <w:rsid w:val="00283F9A"/>
    <w:rsid w:val="00284039"/>
    <w:rsid w:val="00286693"/>
    <w:rsid w:val="002871B5"/>
    <w:rsid w:val="00290813"/>
    <w:rsid w:val="00290AB1"/>
    <w:rsid w:val="00291548"/>
    <w:rsid w:val="00295AE7"/>
    <w:rsid w:val="002A0CB9"/>
    <w:rsid w:val="002A4F7E"/>
    <w:rsid w:val="002A6EFA"/>
    <w:rsid w:val="002B5931"/>
    <w:rsid w:val="002B6B5B"/>
    <w:rsid w:val="002C032F"/>
    <w:rsid w:val="002C06B6"/>
    <w:rsid w:val="002C3397"/>
    <w:rsid w:val="002C360A"/>
    <w:rsid w:val="002C446A"/>
    <w:rsid w:val="002C4FED"/>
    <w:rsid w:val="002C6A6F"/>
    <w:rsid w:val="002D4AD9"/>
    <w:rsid w:val="002D55B3"/>
    <w:rsid w:val="002D6116"/>
    <w:rsid w:val="002D7C86"/>
    <w:rsid w:val="002E22A1"/>
    <w:rsid w:val="002E2E7A"/>
    <w:rsid w:val="002E469F"/>
    <w:rsid w:val="002E4721"/>
    <w:rsid w:val="002F1756"/>
    <w:rsid w:val="002F1E54"/>
    <w:rsid w:val="002F2C81"/>
    <w:rsid w:val="002F5F80"/>
    <w:rsid w:val="002F745E"/>
    <w:rsid w:val="00301F91"/>
    <w:rsid w:val="0030247C"/>
    <w:rsid w:val="003054B9"/>
    <w:rsid w:val="00307FAF"/>
    <w:rsid w:val="0031030F"/>
    <w:rsid w:val="00313347"/>
    <w:rsid w:val="00315835"/>
    <w:rsid w:val="003211F3"/>
    <w:rsid w:val="00321B8B"/>
    <w:rsid w:val="003236B6"/>
    <w:rsid w:val="00325C11"/>
    <w:rsid w:val="00326459"/>
    <w:rsid w:val="00326C2A"/>
    <w:rsid w:val="00332FDF"/>
    <w:rsid w:val="00334D9E"/>
    <w:rsid w:val="00337EE8"/>
    <w:rsid w:val="00340EAB"/>
    <w:rsid w:val="00343477"/>
    <w:rsid w:val="00343743"/>
    <w:rsid w:val="00345401"/>
    <w:rsid w:val="00345B3F"/>
    <w:rsid w:val="003477CB"/>
    <w:rsid w:val="00352AF0"/>
    <w:rsid w:val="003560F6"/>
    <w:rsid w:val="00356E0B"/>
    <w:rsid w:val="00357220"/>
    <w:rsid w:val="00357C91"/>
    <w:rsid w:val="003603E9"/>
    <w:rsid w:val="0036253B"/>
    <w:rsid w:val="0036351F"/>
    <w:rsid w:val="0036531C"/>
    <w:rsid w:val="00365920"/>
    <w:rsid w:val="00366189"/>
    <w:rsid w:val="00367BE8"/>
    <w:rsid w:val="0037385D"/>
    <w:rsid w:val="00374933"/>
    <w:rsid w:val="0037552F"/>
    <w:rsid w:val="00375835"/>
    <w:rsid w:val="003759E5"/>
    <w:rsid w:val="00375B28"/>
    <w:rsid w:val="00377F72"/>
    <w:rsid w:val="003826B8"/>
    <w:rsid w:val="00382F90"/>
    <w:rsid w:val="0038364D"/>
    <w:rsid w:val="00385BEE"/>
    <w:rsid w:val="00390E02"/>
    <w:rsid w:val="00395351"/>
    <w:rsid w:val="00396E01"/>
    <w:rsid w:val="003A2500"/>
    <w:rsid w:val="003A25A4"/>
    <w:rsid w:val="003A422D"/>
    <w:rsid w:val="003A43AB"/>
    <w:rsid w:val="003A43E1"/>
    <w:rsid w:val="003A4619"/>
    <w:rsid w:val="003A4C0D"/>
    <w:rsid w:val="003B0749"/>
    <w:rsid w:val="003B3182"/>
    <w:rsid w:val="003B37E2"/>
    <w:rsid w:val="003B5B6C"/>
    <w:rsid w:val="003B6904"/>
    <w:rsid w:val="003C2195"/>
    <w:rsid w:val="003C26D7"/>
    <w:rsid w:val="003C5D64"/>
    <w:rsid w:val="003C787D"/>
    <w:rsid w:val="003C7EEE"/>
    <w:rsid w:val="003D03E7"/>
    <w:rsid w:val="003D0936"/>
    <w:rsid w:val="003D0D06"/>
    <w:rsid w:val="003D2A48"/>
    <w:rsid w:val="003D2E5F"/>
    <w:rsid w:val="003D39CE"/>
    <w:rsid w:val="003D4E59"/>
    <w:rsid w:val="003D4FFD"/>
    <w:rsid w:val="003D6500"/>
    <w:rsid w:val="003E0FFC"/>
    <w:rsid w:val="003E257B"/>
    <w:rsid w:val="003E37D9"/>
    <w:rsid w:val="003E5882"/>
    <w:rsid w:val="003F0334"/>
    <w:rsid w:val="003F13D0"/>
    <w:rsid w:val="003F26C3"/>
    <w:rsid w:val="003F3B6B"/>
    <w:rsid w:val="003F4B6B"/>
    <w:rsid w:val="004016FE"/>
    <w:rsid w:val="00404231"/>
    <w:rsid w:val="004043E2"/>
    <w:rsid w:val="004047DF"/>
    <w:rsid w:val="00406909"/>
    <w:rsid w:val="00406E64"/>
    <w:rsid w:val="00410913"/>
    <w:rsid w:val="0041227D"/>
    <w:rsid w:val="00413C8E"/>
    <w:rsid w:val="00414814"/>
    <w:rsid w:val="00416210"/>
    <w:rsid w:val="00421898"/>
    <w:rsid w:val="00423C5C"/>
    <w:rsid w:val="00424842"/>
    <w:rsid w:val="00427636"/>
    <w:rsid w:val="00427C33"/>
    <w:rsid w:val="00431BE8"/>
    <w:rsid w:val="0043289F"/>
    <w:rsid w:val="00432A95"/>
    <w:rsid w:val="004344E4"/>
    <w:rsid w:val="004364D9"/>
    <w:rsid w:val="004376F7"/>
    <w:rsid w:val="00443D82"/>
    <w:rsid w:val="004442C5"/>
    <w:rsid w:val="00444719"/>
    <w:rsid w:val="00445DD6"/>
    <w:rsid w:val="004460D3"/>
    <w:rsid w:val="00454C63"/>
    <w:rsid w:val="004602ED"/>
    <w:rsid w:val="00461CE5"/>
    <w:rsid w:val="00466AA6"/>
    <w:rsid w:val="00467440"/>
    <w:rsid w:val="00472DD2"/>
    <w:rsid w:val="00482EF5"/>
    <w:rsid w:val="0048356D"/>
    <w:rsid w:val="00484A83"/>
    <w:rsid w:val="00484E61"/>
    <w:rsid w:val="00486F6A"/>
    <w:rsid w:val="00493815"/>
    <w:rsid w:val="00494031"/>
    <w:rsid w:val="004964B6"/>
    <w:rsid w:val="004A053C"/>
    <w:rsid w:val="004A2D79"/>
    <w:rsid w:val="004A35EA"/>
    <w:rsid w:val="004A414E"/>
    <w:rsid w:val="004B32ED"/>
    <w:rsid w:val="004B43B6"/>
    <w:rsid w:val="004B4B4F"/>
    <w:rsid w:val="004B4DE8"/>
    <w:rsid w:val="004B5F91"/>
    <w:rsid w:val="004C1449"/>
    <w:rsid w:val="004C2C05"/>
    <w:rsid w:val="004C2DC7"/>
    <w:rsid w:val="004C7FE9"/>
    <w:rsid w:val="004D066B"/>
    <w:rsid w:val="004D29DD"/>
    <w:rsid w:val="004D41A3"/>
    <w:rsid w:val="004D532C"/>
    <w:rsid w:val="004D79F6"/>
    <w:rsid w:val="004E055D"/>
    <w:rsid w:val="004E09F6"/>
    <w:rsid w:val="004E0C04"/>
    <w:rsid w:val="004E13E7"/>
    <w:rsid w:val="004E36EC"/>
    <w:rsid w:val="004E3D1D"/>
    <w:rsid w:val="004E5452"/>
    <w:rsid w:val="004E565C"/>
    <w:rsid w:val="004E5AB0"/>
    <w:rsid w:val="004E6268"/>
    <w:rsid w:val="004F1A24"/>
    <w:rsid w:val="004F3BC1"/>
    <w:rsid w:val="004F74EC"/>
    <w:rsid w:val="004F773F"/>
    <w:rsid w:val="00501335"/>
    <w:rsid w:val="00502058"/>
    <w:rsid w:val="00502400"/>
    <w:rsid w:val="00505F23"/>
    <w:rsid w:val="00506324"/>
    <w:rsid w:val="00507A25"/>
    <w:rsid w:val="00512DD8"/>
    <w:rsid w:val="00516058"/>
    <w:rsid w:val="00516EED"/>
    <w:rsid w:val="00517A4E"/>
    <w:rsid w:val="00522769"/>
    <w:rsid w:val="00522FC9"/>
    <w:rsid w:val="0052530F"/>
    <w:rsid w:val="00526ABB"/>
    <w:rsid w:val="00537217"/>
    <w:rsid w:val="00543FEA"/>
    <w:rsid w:val="005449F2"/>
    <w:rsid w:val="00544E50"/>
    <w:rsid w:val="005465B0"/>
    <w:rsid w:val="00551C96"/>
    <w:rsid w:val="0055237E"/>
    <w:rsid w:val="005638E0"/>
    <w:rsid w:val="005639C7"/>
    <w:rsid w:val="00564BD6"/>
    <w:rsid w:val="00565493"/>
    <w:rsid w:val="00567FA6"/>
    <w:rsid w:val="005715BB"/>
    <w:rsid w:val="00572308"/>
    <w:rsid w:val="00575A10"/>
    <w:rsid w:val="00575E90"/>
    <w:rsid w:val="00577221"/>
    <w:rsid w:val="00583749"/>
    <w:rsid w:val="005878C8"/>
    <w:rsid w:val="00590756"/>
    <w:rsid w:val="005925C5"/>
    <w:rsid w:val="005928C6"/>
    <w:rsid w:val="00593DA0"/>
    <w:rsid w:val="0059608E"/>
    <w:rsid w:val="0059689F"/>
    <w:rsid w:val="00596F6B"/>
    <w:rsid w:val="00597AB3"/>
    <w:rsid w:val="005A2567"/>
    <w:rsid w:val="005A3B50"/>
    <w:rsid w:val="005A78B8"/>
    <w:rsid w:val="005B03D3"/>
    <w:rsid w:val="005B17F4"/>
    <w:rsid w:val="005B1915"/>
    <w:rsid w:val="005B4838"/>
    <w:rsid w:val="005B5B73"/>
    <w:rsid w:val="005C0BB8"/>
    <w:rsid w:val="005C0CD5"/>
    <w:rsid w:val="005C2F7B"/>
    <w:rsid w:val="005C3AD6"/>
    <w:rsid w:val="005C3F6E"/>
    <w:rsid w:val="005C5742"/>
    <w:rsid w:val="005C5FFE"/>
    <w:rsid w:val="005C604F"/>
    <w:rsid w:val="005C7DC5"/>
    <w:rsid w:val="005D1A69"/>
    <w:rsid w:val="005D390C"/>
    <w:rsid w:val="005D761B"/>
    <w:rsid w:val="005E0C59"/>
    <w:rsid w:val="005E18F4"/>
    <w:rsid w:val="005E1EAF"/>
    <w:rsid w:val="005E1F78"/>
    <w:rsid w:val="005E204F"/>
    <w:rsid w:val="005E3FE6"/>
    <w:rsid w:val="005E54E7"/>
    <w:rsid w:val="005E5A21"/>
    <w:rsid w:val="005E674E"/>
    <w:rsid w:val="005E7D98"/>
    <w:rsid w:val="005F15A9"/>
    <w:rsid w:val="005F329E"/>
    <w:rsid w:val="005F33BD"/>
    <w:rsid w:val="005F3BE2"/>
    <w:rsid w:val="005F3F28"/>
    <w:rsid w:val="005F53D6"/>
    <w:rsid w:val="005F77C0"/>
    <w:rsid w:val="006044E0"/>
    <w:rsid w:val="00604CDC"/>
    <w:rsid w:val="00607038"/>
    <w:rsid w:val="006077B0"/>
    <w:rsid w:val="00607EE6"/>
    <w:rsid w:val="00610667"/>
    <w:rsid w:val="00612CE2"/>
    <w:rsid w:val="00613551"/>
    <w:rsid w:val="00617E14"/>
    <w:rsid w:val="00620AAD"/>
    <w:rsid w:val="006214A0"/>
    <w:rsid w:val="00621D60"/>
    <w:rsid w:val="00622B1C"/>
    <w:rsid w:val="00627F19"/>
    <w:rsid w:val="006327D1"/>
    <w:rsid w:val="00636DBC"/>
    <w:rsid w:val="00641C12"/>
    <w:rsid w:val="00642D01"/>
    <w:rsid w:val="00643A58"/>
    <w:rsid w:val="00643B7A"/>
    <w:rsid w:val="00645314"/>
    <w:rsid w:val="006457C0"/>
    <w:rsid w:val="00650722"/>
    <w:rsid w:val="00654235"/>
    <w:rsid w:val="00660745"/>
    <w:rsid w:val="0066108B"/>
    <w:rsid w:val="0066358A"/>
    <w:rsid w:val="00664717"/>
    <w:rsid w:val="006668E7"/>
    <w:rsid w:val="006719B3"/>
    <w:rsid w:val="006739C7"/>
    <w:rsid w:val="00675DBE"/>
    <w:rsid w:val="00676266"/>
    <w:rsid w:val="006804B2"/>
    <w:rsid w:val="0068335C"/>
    <w:rsid w:val="0068468F"/>
    <w:rsid w:val="00686B3D"/>
    <w:rsid w:val="00690A12"/>
    <w:rsid w:val="00690BF6"/>
    <w:rsid w:val="0069595F"/>
    <w:rsid w:val="00697064"/>
    <w:rsid w:val="006A0C71"/>
    <w:rsid w:val="006A2F1C"/>
    <w:rsid w:val="006A66E4"/>
    <w:rsid w:val="006B1448"/>
    <w:rsid w:val="006B434A"/>
    <w:rsid w:val="006C2A9B"/>
    <w:rsid w:val="006C33F9"/>
    <w:rsid w:val="006C3B96"/>
    <w:rsid w:val="006C3EF3"/>
    <w:rsid w:val="006C4795"/>
    <w:rsid w:val="006C7743"/>
    <w:rsid w:val="006D21DE"/>
    <w:rsid w:val="006D3083"/>
    <w:rsid w:val="006E426B"/>
    <w:rsid w:val="006E67A6"/>
    <w:rsid w:val="006E6AC5"/>
    <w:rsid w:val="006E739F"/>
    <w:rsid w:val="006F08E2"/>
    <w:rsid w:val="006F4D69"/>
    <w:rsid w:val="006F63DD"/>
    <w:rsid w:val="00701A95"/>
    <w:rsid w:val="00703E71"/>
    <w:rsid w:val="00706BEB"/>
    <w:rsid w:val="00714140"/>
    <w:rsid w:val="00716C99"/>
    <w:rsid w:val="00717575"/>
    <w:rsid w:val="00721C36"/>
    <w:rsid w:val="00723A85"/>
    <w:rsid w:val="00724399"/>
    <w:rsid w:val="007300D6"/>
    <w:rsid w:val="00730CD3"/>
    <w:rsid w:val="00732B01"/>
    <w:rsid w:val="00737FF0"/>
    <w:rsid w:val="007427C8"/>
    <w:rsid w:val="007461B4"/>
    <w:rsid w:val="007470F5"/>
    <w:rsid w:val="00750076"/>
    <w:rsid w:val="007506C7"/>
    <w:rsid w:val="00753E89"/>
    <w:rsid w:val="00754FEB"/>
    <w:rsid w:val="0075666E"/>
    <w:rsid w:val="00756DFB"/>
    <w:rsid w:val="00757CD3"/>
    <w:rsid w:val="00761661"/>
    <w:rsid w:val="00761C02"/>
    <w:rsid w:val="0076244A"/>
    <w:rsid w:val="00762FC9"/>
    <w:rsid w:val="00763BBC"/>
    <w:rsid w:val="00771206"/>
    <w:rsid w:val="00773E37"/>
    <w:rsid w:val="00775691"/>
    <w:rsid w:val="00775CA5"/>
    <w:rsid w:val="007766FB"/>
    <w:rsid w:val="007767AE"/>
    <w:rsid w:val="00780AB9"/>
    <w:rsid w:val="00780C25"/>
    <w:rsid w:val="0078164A"/>
    <w:rsid w:val="00783803"/>
    <w:rsid w:val="00784DA6"/>
    <w:rsid w:val="00786D95"/>
    <w:rsid w:val="00791BB6"/>
    <w:rsid w:val="007945CC"/>
    <w:rsid w:val="00795D54"/>
    <w:rsid w:val="007A2E75"/>
    <w:rsid w:val="007A596A"/>
    <w:rsid w:val="007B0B0F"/>
    <w:rsid w:val="007B28B5"/>
    <w:rsid w:val="007B471B"/>
    <w:rsid w:val="007C3991"/>
    <w:rsid w:val="007C39B9"/>
    <w:rsid w:val="007C694A"/>
    <w:rsid w:val="007C6EE5"/>
    <w:rsid w:val="007D0032"/>
    <w:rsid w:val="007D0710"/>
    <w:rsid w:val="007D5213"/>
    <w:rsid w:val="007E0551"/>
    <w:rsid w:val="007E1815"/>
    <w:rsid w:val="007E57A7"/>
    <w:rsid w:val="007E5D59"/>
    <w:rsid w:val="007F1733"/>
    <w:rsid w:val="007F40C9"/>
    <w:rsid w:val="007F5AB1"/>
    <w:rsid w:val="007F64DF"/>
    <w:rsid w:val="007F69DE"/>
    <w:rsid w:val="007F7187"/>
    <w:rsid w:val="008012D1"/>
    <w:rsid w:val="00801811"/>
    <w:rsid w:val="00801CB6"/>
    <w:rsid w:val="00803E02"/>
    <w:rsid w:val="0081454C"/>
    <w:rsid w:val="00815427"/>
    <w:rsid w:val="00817B03"/>
    <w:rsid w:val="008227D5"/>
    <w:rsid w:val="0082335C"/>
    <w:rsid w:val="00826D44"/>
    <w:rsid w:val="00827011"/>
    <w:rsid w:val="00830C2A"/>
    <w:rsid w:val="008316C0"/>
    <w:rsid w:val="00832827"/>
    <w:rsid w:val="008329F6"/>
    <w:rsid w:val="008336E6"/>
    <w:rsid w:val="0083532B"/>
    <w:rsid w:val="008368AB"/>
    <w:rsid w:val="00836CE1"/>
    <w:rsid w:val="00836DCE"/>
    <w:rsid w:val="00840D16"/>
    <w:rsid w:val="00841BE3"/>
    <w:rsid w:val="008428B2"/>
    <w:rsid w:val="00842A26"/>
    <w:rsid w:val="008554F3"/>
    <w:rsid w:val="008565D7"/>
    <w:rsid w:val="00856AD5"/>
    <w:rsid w:val="00860AEC"/>
    <w:rsid w:val="0086505F"/>
    <w:rsid w:val="008650CD"/>
    <w:rsid w:val="00865AD4"/>
    <w:rsid w:val="00865B0C"/>
    <w:rsid w:val="00865E21"/>
    <w:rsid w:val="00872AAD"/>
    <w:rsid w:val="0087532B"/>
    <w:rsid w:val="00875D33"/>
    <w:rsid w:val="00877907"/>
    <w:rsid w:val="00880A69"/>
    <w:rsid w:val="0088162E"/>
    <w:rsid w:val="00883F82"/>
    <w:rsid w:val="0088787C"/>
    <w:rsid w:val="00896397"/>
    <w:rsid w:val="00896B8F"/>
    <w:rsid w:val="008971AE"/>
    <w:rsid w:val="008A0B25"/>
    <w:rsid w:val="008A4823"/>
    <w:rsid w:val="008A6828"/>
    <w:rsid w:val="008B1F0F"/>
    <w:rsid w:val="008B5CF0"/>
    <w:rsid w:val="008C0238"/>
    <w:rsid w:val="008C0369"/>
    <w:rsid w:val="008C0B57"/>
    <w:rsid w:val="008C24CF"/>
    <w:rsid w:val="008D00CD"/>
    <w:rsid w:val="008D2A1D"/>
    <w:rsid w:val="008D52BE"/>
    <w:rsid w:val="008E5CAC"/>
    <w:rsid w:val="008E65B7"/>
    <w:rsid w:val="008E713E"/>
    <w:rsid w:val="008E7B8D"/>
    <w:rsid w:val="008F0B4D"/>
    <w:rsid w:val="008F0F60"/>
    <w:rsid w:val="008F11AD"/>
    <w:rsid w:val="008F1F20"/>
    <w:rsid w:val="008F6228"/>
    <w:rsid w:val="008F65FA"/>
    <w:rsid w:val="008F7445"/>
    <w:rsid w:val="00900F3F"/>
    <w:rsid w:val="00902217"/>
    <w:rsid w:val="00905952"/>
    <w:rsid w:val="00906B1F"/>
    <w:rsid w:val="00911EF6"/>
    <w:rsid w:val="00913B47"/>
    <w:rsid w:val="0091543D"/>
    <w:rsid w:val="00920FA3"/>
    <w:rsid w:val="00930116"/>
    <w:rsid w:val="00931DAF"/>
    <w:rsid w:val="0093478E"/>
    <w:rsid w:val="00940A8A"/>
    <w:rsid w:val="00940D5E"/>
    <w:rsid w:val="009425D8"/>
    <w:rsid w:val="00943353"/>
    <w:rsid w:val="009436D0"/>
    <w:rsid w:val="009512FA"/>
    <w:rsid w:val="0095463A"/>
    <w:rsid w:val="0095466E"/>
    <w:rsid w:val="00957025"/>
    <w:rsid w:val="00957610"/>
    <w:rsid w:val="009601FF"/>
    <w:rsid w:val="0096075E"/>
    <w:rsid w:val="00960AB7"/>
    <w:rsid w:val="0096106A"/>
    <w:rsid w:val="00962EFE"/>
    <w:rsid w:val="0096589F"/>
    <w:rsid w:val="009707E0"/>
    <w:rsid w:val="00970CA7"/>
    <w:rsid w:val="00971E87"/>
    <w:rsid w:val="009724ED"/>
    <w:rsid w:val="00974329"/>
    <w:rsid w:val="00974927"/>
    <w:rsid w:val="00976837"/>
    <w:rsid w:val="009776DD"/>
    <w:rsid w:val="00980E74"/>
    <w:rsid w:val="00980F38"/>
    <w:rsid w:val="0098164C"/>
    <w:rsid w:val="00983463"/>
    <w:rsid w:val="00991E96"/>
    <w:rsid w:val="009A2467"/>
    <w:rsid w:val="009A2F88"/>
    <w:rsid w:val="009A4B89"/>
    <w:rsid w:val="009A50E3"/>
    <w:rsid w:val="009A6835"/>
    <w:rsid w:val="009C1355"/>
    <w:rsid w:val="009C32B2"/>
    <w:rsid w:val="009C70C5"/>
    <w:rsid w:val="009D534A"/>
    <w:rsid w:val="009D5FF9"/>
    <w:rsid w:val="009E3386"/>
    <w:rsid w:val="009E6D0C"/>
    <w:rsid w:val="009E7314"/>
    <w:rsid w:val="009F107B"/>
    <w:rsid w:val="009F2EF3"/>
    <w:rsid w:val="009F52F6"/>
    <w:rsid w:val="009F5A28"/>
    <w:rsid w:val="009F6A1C"/>
    <w:rsid w:val="009F74E2"/>
    <w:rsid w:val="00A022E0"/>
    <w:rsid w:val="00A041D9"/>
    <w:rsid w:val="00A04AA0"/>
    <w:rsid w:val="00A052E2"/>
    <w:rsid w:val="00A06657"/>
    <w:rsid w:val="00A069F9"/>
    <w:rsid w:val="00A06C77"/>
    <w:rsid w:val="00A162BB"/>
    <w:rsid w:val="00A175C6"/>
    <w:rsid w:val="00A17E5B"/>
    <w:rsid w:val="00A210B9"/>
    <w:rsid w:val="00A226CD"/>
    <w:rsid w:val="00A22F04"/>
    <w:rsid w:val="00A2368C"/>
    <w:rsid w:val="00A255C9"/>
    <w:rsid w:val="00A2602A"/>
    <w:rsid w:val="00A3187F"/>
    <w:rsid w:val="00A332A2"/>
    <w:rsid w:val="00A3722C"/>
    <w:rsid w:val="00A4098B"/>
    <w:rsid w:val="00A40EEC"/>
    <w:rsid w:val="00A42220"/>
    <w:rsid w:val="00A42FFB"/>
    <w:rsid w:val="00A43580"/>
    <w:rsid w:val="00A459DD"/>
    <w:rsid w:val="00A47006"/>
    <w:rsid w:val="00A4712E"/>
    <w:rsid w:val="00A50901"/>
    <w:rsid w:val="00A5218D"/>
    <w:rsid w:val="00A61808"/>
    <w:rsid w:val="00A62066"/>
    <w:rsid w:val="00A6760F"/>
    <w:rsid w:val="00A7011A"/>
    <w:rsid w:val="00A761F3"/>
    <w:rsid w:val="00A766F2"/>
    <w:rsid w:val="00A77A8C"/>
    <w:rsid w:val="00A8047F"/>
    <w:rsid w:val="00A81CC0"/>
    <w:rsid w:val="00A84A87"/>
    <w:rsid w:val="00A853F3"/>
    <w:rsid w:val="00A86146"/>
    <w:rsid w:val="00A86E13"/>
    <w:rsid w:val="00A87FA2"/>
    <w:rsid w:val="00A912BC"/>
    <w:rsid w:val="00A91941"/>
    <w:rsid w:val="00A94561"/>
    <w:rsid w:val="00AA51F6"/>
    <w:rsid w:val="00AA63C0"/>
    <w:rsid w:val="00AA6487"/>
    <w:rsid w:val="00AB06AA"/>
    <w:rsid w:val="00AB294E"/>
    <w:rsid w:val="00AB4CCA"/>
    <w:rsid w:val="00AB5F18"/>
    <w:rsid w:val="00AC1138"/>
    <w:rsid w:val="00AC30BD"/>
    <w:rsid w:val="00AC5424"/>
    <w:rsid w:val="00AD0469"/>
    <w:rsid w:val="00AE0223"/>
    <w:rsid w:val="00AE783B"/>
    <w:rsid w:val="00AF065B"/>
    <w:rsid w:val="00AF0C2D"/>
    <w:rsid w:val="00AF0F53"/>
    <w:rsid w:val="00AF36A7"/>
    <w:rsid w:val="00AF4F85"/>
    <w:rsid w:val="00AF5C8A"/>
    <w:rsid w:val="00AF5E1F"/>
    <w:rsid w:val="00AF6FC4"/>
    <w:rsid w:val="00B02075"/>
    <w:rsid w:val="00B033FC"/>
    <w:rsid w:val="00B040C1"/>
    <w:rsid w:val="00B0758B"/>
    <w:rsid w:val="00B077DB"/>
    <w:rsid w:val="00B10EAF"/>
    <w:rsid w:val="00B135C6"/>
    <w:rsid w:val="00B147D0"/>
    <w:rsid w:val="00B166CE"/>
    <w:rsid w:val="00B243D1"/>
    <w:rsid w:val="00B30DD5"/>
    <w:rsid w:val="00B348F1"/>
    <w:rsid w:val="00B354F7"/>
    <w:rsid w:val="00B37F7A"/>
    <w:rsid w:val="00B4091B"/>
    <w:rsid w:val="00B411B5"/>
    <w:rsid w:val="00B41AD7"/>
    <w:rsid w:val="00B47418"/>
    <w:rsid w:val="00B5390E"/>
    <w:rsid w:val="00B562CC"/>
    <w:rsid w:val="00B57010"/>
    <w:rsid w:val="00B60412"/>
    <w:rsid w:val="00B62498"/>
    <w:rsid w:val="00B65BF4"/>
    <w:rsid w:val="00B65F00"/>
    <w:rsid w:val="00B733C7"/>
    <w:rsid w:val="00B73DF3"/>
    <w:rsid w:val="00B77B5B"/>
    <w:rsid w:val="00B83BD5"/>
    <w:rsid w:val="00B83E34"/>
    <w:rsid w:val="00B8589D"/>
    <w:rsid w:val="00B87E6E"/>
    <w:rsid w:val="00B9017C"/>
    <w:rsid w:val="00B91003"/>
    <w:rsid w:val="00B959C0"/>
    <w:rsid w:val="00B95B4A"/>
    <w:rsid w:val="00B97BF4"/>
    <w:rsid w:val="00BA5805"/>
    <w:rsid w:val="00BA5B15"/>
    <w:rsid w:val="00BA67EF"/>
    <w:rsid w:val="00BB0D29"/>
    <w:rsid w:val="00BB18D4"/>
    <w:rsid w:val="00BB1EAE"/>
    <w:rsid w:val="00BB3053"/>
    <w:rsid w:val="00BB32B2"/>
    <w:rsid w:val="00BB397F"/>
    <w:rsid w:val="00BB48EC"/>
    <w:rsid w:val="00BB5DD8"/>
    <w:rsid w:val="00BB7722"/>
    <w:rsid w:val="00BB7DFC"/>
    <w:rsid w:val="00BC0B5A"/>
    <w:rsid w:val="00BC0DF6"/>
    <w:rsid w:val="00BC21ED"/>
    <w:rsid w:val="00BC313F"/>
    <w:rsid w:val="00BC4617"/>
    <w:rsid w:val="00BC68BD"/>
    <w:rsid w:val="00BC69C2"/>
    <w:rsid w:val="00BD5010"/>
    <w:rsid w:val="00BD7610"/>
    <w:rsid w:val="00BE162E"/>
    <w:rsid w:val="00BE2784"/>
    <w:rsid w:val="00BE426D"/>
    <w:rsid w:val="00BE564B"/>
    <w:rsid w:val="00BF035F"/>
    <w:rsid w:val="00BF0DBA"/>
    <w:rsid w:val="00BF42A8"/>
    <w:rsid w:val="00BF66E3"/>
    <w:rsid w:val="00BF68EB"/>
    <w:rsid w:val="00C03212"/>
    <w:rsid w:val="00C04435"/>
    <w:rsid w:val="00C06CD9"/>
    <w:rsid w:val="00C073BD"/>
    <w:rsid w:val="00C11268"/>
    <w:rsid w:val="00C11B81"/>
    <w:rsid w:val="00C13ED5"/>
    <w:rsid w:val="00C158FF"/>
    <w:rsid w:val="00C15B51"/>
    <w:rsid w:val="00C15D1C"/>
    <w:rsid w:val="00C177E0"/>
    <w:rsid w:val="00C17CF0"/>
    <w:rsid w:val="00C250CE"/>
    <w:rsid w:val="00C25736"/>
    <w:rsid w:val="00C30924"/>
    <w:rsid w:val="00C33DBD"/>
    <w:rsid w:val="00C370F2"/>
    <w:rsid w:val="00C37F2A"/>
    <w:rsid w:val="00C40227"/>
    <w:rsid w:val="00C52BF5"/>
    <w:rsid w:val="00C52FAD"/>
    <w:rsid w:val="00C563E0"/>
    <w:rsid w:val="00C568E8"/>
    <w:rsid w:val="00C571B3"/>
    <w:rsid w:val="00C61341"/>
    <w:rsid w:val="00C674C0"/>
    <w:rsid w:val="00C73283"/>
    <w:rsid w:val="00C77785"/>
    <w:rsid w:val="00C83B55"/>
    <w:rsid w:val="00C87E14"/>
    <w:rsid w:val="00C87F69"/>
    <w:rsid w:val="00C9029F"/>
    <w:rsid w:val="00C949F0"/>
    <w:rsid w:val="00C9514D"/>
    <w:rsid w:val="00C951B8"/>
    <w:rsid w:val="00C95594"/>
    <w:rsid w:val="00CA0CDA"/>
    <w:rsid w:val="00CA39B3"/>
    <w:rsid w:val="00CA51DB"/>
    <w:rsid w:val="00CB7325"/>
    <w:rsid w:val="00CC3917"/>
    <w:rsid w:val="00CC3D2E"/>
    <w:rsid w:val="00CC3DE7"/>
    <w:rsid w:val="00CC5EC6"/>
    <w:rsid w:val="00CD0633"/>
    <w:rsid w:val="00CD407B"/>
    <w:rsid w:val="00CD6C3E"/>
    <w:rsid w:val="00CD7875"/>
    <w:rsid w:val="00CE3FED"/>
    <w:rsid w:val="00CE480C"/>
    <w:rsid w:val="00CE5A4D"/>
    <w:rsid w:val="00CE6A49"/>
    <w:rsid w:val="00CF082A"/>
    <w:rsid w:val="00CF3BEF"/>
    <w:rsid w:val="00CF3F20"/>
    <w:rsid w:val="00CF5EA6"/>
    <w:rsid w:val="00D01CF5"/>
    <w:rsid w:val="00D03570"/>
    <w:rsid w:val="00D05E20"/>
    <w:rsid w:val="00D06943"/>
    <w:rsid w:val="00D07F06"/>
    <w:rsid w:val="00D12B02"/>
    <w:rsid w:val="00D160DA"/>
    <w:rsid w:val="00D16B59"/>
    <w:rsid w:val="00D175CF"/>
    <w:rsid w:val="00D2481C"/>
    <w:rsid w:val="00D27491"/>
    <w:rsid w:val="00D30E28"/>
    <w:rsid w:val="00D317C4"/>
    <w:rsid w:val="00D3233C"/>
    <w:rsid w:val="00D333B9"/>
    <w:rsid w:val="00D33ACE"/>
    <w:rsid w:val="00D33F90"/>
    <w:rsid w:val="00D3493E"/>
    <w:rsid w:val="00D3553C"/>
    <w:rsid w:val="00D35E8C"/>
    <w:rsid w:val="00D3646A"/>
    <w:rsid w:val="00D37BCE"/>
    <w:rsid w:val="00D37C8F"/>
    <w:rsid w:val="00D37E9E"/>
    <w:rsid w:val="00D40281"/>
    <w:rsid w:val="00D409C0"/>
    <w:rsid w:val="00D43D1D"/>
    <w:rsid w:val="00D458AE"/>
    <w:rsid w:val="00D478BF"/>
    <w:rsid w:val="00D5274A"/>
    <w:rsid w:val="00D52EAC"/>
    <w:rsid w:val="00D54265"/>
    <w:rsid w:val="00D56CFA"/>
    <w:rsid w:val="00D665AF"/>
    <w:rsid w:val="00D72A03"/>
    <w:rsid w:val="00D72FEF"/>
    <w:rsid w:val="00D737BA"/>
    <w:rsid w:val="00D75D74"/>
    <w:rsid w:val="00D77522"/>
    <w:rsid w:val="00D81CD0"/>
    <w:rsid w:val="00D83B57"/>
    <w:rsid w:val="00D84BF3"/>
    <w:rsid w:val="00D8784F"/>
    <w:rsid w:val="00D87AB6"/>
    <w:rsid w:val="00D91799"/>
    <w:rsid w:val="00D93152"/>
    <w:rsid w:val="00D943D6"/>
    <w:rsid w:val="00D954F5"/>
    <w:rsid w:val="00DA03E9"/>
    <w:rsid w:val="00DA0A26"/>
    <w:rsid w:val="00DA1248"/>
    <w:rsid w:val="00DA167D"/>
    <w:rsid w:val="00DA3F25"/>
    <w:rsid w:val="00DA6CE1"/>
    <w:rsid w:val="00DB2C9D"/>
    <w:rsid w:val="00DC0338"/>
    <w:rsid w:val="00DC0669"/>
    <w:rsid w:val="00DC1A7F"/>
    <w:rsid w:val="00DC41F8"/>
    <w:rsid w:val="00DC5187"/>
    <w:rsid w:val="00DC5631"/>
    <w:rsid w:val="00DC6AFE"/>
    <w:rsid w:val="00DC7859"/>
    <w:rsid w:val="00DD011A"/>
    <w:rsid w:val="00DD0ACD"/>
    <w:rsid w:val="00DD0D7A"/>
    <w:rsid w:val="00DE0888"/>
    <w:rsid w:val="00DE15FF"/>
    <w:rsid w:val="00DE3892"/>
    <w:rsid w:val="00DE5953"/>
    <w:rsid w:val="00DE7389"/>
    <w:rsid w:val="00DF08D6"/>
    <w:rsid w:val="00DF124F"/>
    <w:rsid w:val="00E00564"/>
    <w:rsid w:val="00E00E9E"/>
    <w:rsid w:val="00E01589"/>
    <w:rsid w:val="00E03135"/>
    <w:rsid w:val="00E034FA"/>
    <w:rsid w:val="00E04F15"/>
    <w:rsid w:val="00E101A8"/>
    <w:rsid w:val="00E144CB"/>
    <w:rsid w:val="00E15A29"/>
    <w:rsid w:val="00E16303"/>
    <w:rsid w:val="00E16363"/>
    <w:rsid w:val="00E16D7E"/>
    <w:rsid w:val="00E201B9"/>
    <w:rsid w:val="00E21532"/>
    <w:rsid w:val="00E22124"/>
    <w:rsid w:val="00E224AC"/>
    <w:rsid w:val="00E23452"/>
    <w:rsid w:val="00E237C8"/>
    <w:rsid w:val="00E25466"/>
    <w:rsid w:val="00E335B3"/>
    <w:rsid w:val="00E33E19"/>
    <w:rsid w:val="00E35F21"/>
    <w:rsid w:val="00E42D75"/>
    <w:rsid w:val="00E45F2A"/>
    <w:rsid w:val="00E4733D"/>
    <w:rsid w:val="00E501F7"/>
    <w:rsid w:val="00E5260D"/>
    <w:rsid w:val="00E531EC"/>
    <w:rsid w:val="00E53F12"/>
    <w:rsid w:val="00E56F0F"/>
    <w:rsid w:val="00E62474"/>
    <w:rsid w:val="00E625B4"/>
    <w:rsid w:val="00E66373"/>
    <w:rsid w:val="00E76A55"/>
    <w:rsid w:val="00E81186"/>
    <w:rsid w:val="00E83700"/>
    <w:rsid w:val="00E838F9"/>
    <w:rsid w:val="00E84083"/>
    <w:rsid w:val="00E854B6"/>
    <w:rsid w:val="00E91A14"/>
    <w:rsid w:val="00E93097"/>
    <w:rsid w:val="00E93B5E"/>
    <w:rsid w:val="00E94246"/>
    <w:rsid w:val="00E950FD"/>
    <w:rsid w:val="00E95E1B"/>
    <w:rsid w:val="00EA0941"/>
    <w:rsid w:val="00EA27F1"/>
    <w:rsid w:val="00EA78E1"/>
    <w:rsid w:val="00EB41F5"/>
    <w:rsid w:val="00EB42B1"/>
    <w:rsid w:val="00EC4706"/>
    <w:rsid w:val="00EC4931"/>
    <w:rsid w:val="00EC51BC"/>
    <w:rsid w:val="00ED1087"/>
    <w:rsid w:val="00ED22CA"/>
    <w:rsid w:val="00ED24AF"/>
    <w:rsid w:val="00ED2A65"/>
    <w:rsid w:val="00ED4F8F"/>
    <w:rsid w:val="00ED5023"/>
    <w:rsid w:val="00ED6FE3"/>
    <w:rsid w:val="00ED7658"/>
    <w:rsid w:val="00EE0223"/>
    <w:rsid w:val="00EE0F2E"/>
    <w:rsid w:val="00EE60A2"/>
    <w:rsid w:val="00EE61F2"/>
    <w:rsid w:val="00EE6F79"/>
    <w:rsid w:val="00EF1E10"/>
    <w:rsid w:val="00EF4AC3"/>
    <w:rsid w:val="00EF4CED"/>
    <w:rsid w:val="00EF4FFC"/>
    <w:rsid w:val="00EF6DEF"/>
    <w:rsid w:val="00F00751"/>
    <w:rsid w:val="00F01038"/>
    <w:rsid w:val="00F0355E"/>
    <w:rsid w:val="00F03CD8"/>
    <w:rsid w:val="00F049DD"/>
    <w:rsid w:val="00F06C96"/>
    <w:rsid w:val="00F10588"/>
    <w:rsid w:val="00F10E3E"/>
    <w:rsid w:val="00F137B9"/>
    <w:rsid w:val="00F21164"/>
    <w:rsid w:val="00F22DD3"/>
    <w:rsid w:val="00F242A7"/>
    <w:rsid w:val="00F34E3D"/>
    <w:rsid w:val="00F40572"/>
    <w:rsid w:val="00F43865"/>
    <w:rsid w:val="00F45635"/>
    <w:rsid w:val="00F459FF"/>
    <w:rsid w:val="00F50A07"/>
    <w:rsid w:val="00F50C18"/>
    <w:rsid w:val="00F5232E"/>
    <w:rsid w:val="00F5366A"/>
    <w:rsid w:val="00F542A7"/>
    <w:rsid w:val="00F636BC"/>
    <w:rsid w:val="00F64C58"/>
    <w:rsid w:val="00F654B9"/>
    <w:rsid w:val="00F65598"/>
    <w:rsid w:val="00F65CEE"/>
    <w:rsid w:val="00F66542"/>
    <w:rsid w:val="00F6767C"/>
    <w:rsid w:val="00F71E32"/>
    <w:rsid w:val="00F73CF1"/>
    <w:rsid w:val="00F801E6"/>
    <w:rsid w:val="00F83C83"/>
    <w:rsid w:val="00F84876"/>
    <w:rsid w:val="00F86C84"/>
    <w:rsid w:val="00F8718A"/>
    <w:rsid w:val="00F87F7B"/>
    <w:rsid w:val="00F9002D"/>
    <w:rsid w:val="00F922BE"/>
    <w:rsid w:val="00F93379"/>
    <w:rsid w:val="00F94190"/>
    <w:rsid w:val="00F94EC8"/>
    <w:rsid w:val="00FA239B"/>
    <w:rsid w:val="00FA263D"/>
    <w:rsid w:val="00FA2A5B"/>
    <w:rsid w:val="00FA36B1"/>
    <w:rsid w:val="00FA6BD7"/>
    <w:rsid w:val="00FA70FB"/>
    <w:rsid w:val="00FB481D"/>
    <w:rsid w:val="00FB6336"/>
    <w:rsid w:val="00FC181E"/>
    <w:rsid w:val="00FC4B1D"/>
    <w:rsid w:val="00FC7244"/>
    <w:rsid w:val="00FD3CFC"/>
    <w:rsid w:val="00FD5436"/>
    <w:rsid w:val="00FE3AA8"/>
    <w:rsid w:val="00FE577E"/>
    <w:rsid w:val="00FE5E2E"/>
    <w:rsid w:val="00FE7A49"/>
    <w:rsid w:val="00FE7D66"/>
    <w:rsid w:val="00FF1894"/>
    <w:rsid w:val="00FF4A28"/>
    <w:rsid w:val="00FF4C1F"/>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0C12"/>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896397"/>
    <w:pPr>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A255C9"/>
    <w:pPr>
      <w:spacing w:after="0" w:line="240" w:lineRule="auto"/>
    </w:pPr>
    <w:rPr>
      <w:rFonts w:eastAsia="Calibri" w:cs="Calibri"/>
      <w:lang w:eastAsia="hr-HR"/>
    </w:rPr>
  </w:style>
  <w:style w:type="character" w:styleId="Nerijeenospominjanje">
    <w:name w:val="Unresolved Mention"/>
    <w:basedOn w:val="Zadanifontodlomka"/>
    <w:uiPriority w:val="99"/>
    <w:semiHidden/>
    <w:unhideWhenUsed/>
    <w:rsid w:val="00A77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501970323">
      <w:bodyDiv w:val="1"/>
      <w:marLeft w:val="0"/>
      <w:marRight w:val="0"/>
      <w:marTop w:val="0"/>
      <w:marBottom w:val="0"/>
      <w:divBdr>
        <w:top w:val="none" w:sz="0" w:space="0" w:color="auto"/>
        <w:left w:val="none" w:sz="0" w:space="0" w:color="auto"/>
        <w:bottom w:val="none" w:sz="0" w:space="0" w:color="auto"/>
        <w:right w:val="none" w:sz="0" w:space="0" w:color="auto"/>
      </w:divBdr>
    </w:div>
    <w:div w:id="538392645">
      <w:bodyDiv w:val="1"/>
      <w:marLeft w:val="0"/>
      <w:marRight w:val="0"/>
      <w:marTop w:val="0"/>
      <w:marBottom w:val="0"/>
      <w:divBdr>
        <w:top w:val="none" w:sz="0" w:space="0" w:color="auto"/>
        <w:left w:val="none" w:sz="0" w:space="0" w:color="auto"/>
        <w:bottom w:val="none" w:sz="0" w:space="0" w:color="auto"/>
        <w:right w:val="none" w:sz="0" w:space="0" w:color="auto"/>
      </w:divBdr>
      <w:divsChild>
        <w:div w:id="1402369136">
          <w:marLeft w:val="0"/>
          <w:marRight w:val="0"/>
          <w:marTop w:val="120"/>
          <w:marBottom w:val="0"/>
          <w:divBdr>
            <w:top w:val="none" w:sz="0" w:space="0" w:color="auto"/>
            <w:left w:val="none" w:sz="0" w:space="0" w:color="auto"/>
            <w:bottom w:val="none" w:sz="0" w:space="0" w:color="auto"/>
            <w:right w:val="none" w:sz="0" w:space="0" w:color="auto"/>
          </w:divBdr>
        </w:div>
        <w:div w:id="1995062254">
          <w:marLeft w:val="0"/>
          <w:marRight w:val="0"/>
          <w:marTop w:val="120"/>
          <w:marBottom w:val="0"/>
          <w:divBdr>
            <w:top w:val="none" w:sz="0" w:space="0" w:color="auto"/>
            <w:left w:val="none" w:sz="0" w:space="0" w:color="auto"/>
            <w:bottom w:val="none" w:sz="0" w:space="0" w:color="auto"/>
            <w:right w:val="none" w:sz="0" w:space="0" w:color="auto"/>
          </w:divBdr>
        </w:div>
        <w:div w:id="592904494">
          <w:marLeft w:val="0"/>
          <w:marRight w:val="0"/>
          <w:marTop w:val="120"/>
          <w:marBottom w:val="0"/>
          <w:divBdr>
            <w:top w:val="none" w:sz="0" w:space="0" w:color="auto"/>
            <w:left w:val="none" w:sz="0" w:space="0" w:color="auto"/>
            <w:bottom w:val="none" w:sz="0" w:space="0" w:color="auto"/>
            <w:right w:val="none" w:sz="0" w:space="0" w:color="auto"/>
          </w:divBdr>
        </w:div>
        <w:div w:id="1491942780">
          <w:marLeft w:val="0"/>
          <w:marRight w:val="0"/>
          <w:marTop w:val="120"/>
          <w:marBottom w:val="0"/>
          <w:divBdr>
            <w:top w:val="none" w:sz="0" w:space="0" w:color="auto"/>
            <w:left w:val="none" w:sz="0" w:space="0" w:color="auto"/>
            <w:bottom w:val="none" w:sz="0" w:space="0" w:color="auto"/>
            <w:right w:val="none" w:sz="0" w:space="0" w:color="auto"/>
          </w:divBdr>
        </w:div>
        <w:div w:id="1536892407">
          <w:marLeft w:val="0"/>
          <w:marRight w:val="0"/>
          <w:marTop w:val="120"/>
          <w:marBottom w:val="0"/>
          <w:divBdr>
            <w:top w:val="none" w:sz="0" w:space="0" w:color="auto"/>
            <w:left w:val="none" w:sz="0" w:space="0" w:color="auto"/>
            <w:bottom w:val="none" w:sz="0" w:space="0" w:color="auto"/>
            <w:right w:val="none" w:sz="0" w:space="0" w:color="auto"/>
          </w:divBdr>
        </w:div>
      </w:divsChild>
    </w:div>
    <w:div w:id="625551736">
      <w:bodyDiv w:val="1"/>
      <w:marLeft w:val="0"/>
      <w:marRight w:val="0"/>
      <w:marTop w:val="0"/>
      <w:marBottom w:val="0"/>
      <w:divBdr>
        <w:top w:val="none" w:sz="0" w:space="0" w:color="auto"/>
        <w:left w:val="none" w:sz="0" w:space="0" w:color="auto"/>
        <w:bottom w:val="none" w:sz="0" w:space="0" w:color="auto"/>
        <w:right w:val="none" w:sz="0" w:space="0" w:color="auto"/>
      </w:divBdr>
      <w:divsChild>
        <w:div w:id="245068782">
          <w:marLeft w:val="0"/>
          <w:marRight w:val="0"/>
          <w:marTop w:val="0"/>
          <w:marBottom w:val="0"/>
          <w:divBdr>
            <w:top w:val="none" w:sz="0" w:space="0" w:color="auto"/>
            <w:left w:val="none" w:sz="0" w:space="0" w:color="auto"/>
            <w:bottom w:val="none" w:sz="0" w:space="0" w:color="auto"/>
            <w:right w:val="none" w:sz="0" w:space="0" w:color="auto"/>
          </w:divBdr>
        </w:div>
        <w:div w:id="251208893">
          <w:marLeft w:val="0"/>
          <w:marRight w:val="0"/>
          <w:marTop w:val="0"/>
          <w:marBottom w:val="0"/>
          <w:divBdr>
            <w:top w:val="none" w:sz="0" w:space="0" w:color="auto"/>
            <w:left w:val="none" w:sz="0" w:space="0" w:color="auto"/>
            <w:bottom w:val="none" w:sz="0" w:space="0" w:color="auto"/>
            <w:right w:val="none" w:sz="0" w:space="0" w:color="auto"/>
          </w:divBdr>
        </w:div>
        <w:div w:id="1870952047">
          <w:marLeft w:val="0"/>
          <w:marRight w:val="0"/>
          <w:marTop w:val="0"/>
          <w:marBottom w:val="0"/>
          <w:divBdr>
            <w:top w:val="none" w:sz="0" w:space="0" w:color="auto"/>
            <w:left w:val="none" w:sz="0" w:space="0" w:color="auto"/>
            <w:bottom w:val="none" w:sz="0" w:space="0" w:color="auto"/>
            <w:right w:val="none" w:sz="0" w:space="0" w:color="auto"/>
          </w:divBdr>
        </w:div>
        <w:div w:id="475534310">
          <w:marLeft w:val="0"/>
          <w:marRight w:val="0"/>
          <w:marTop w:val="0"/>
          <w:marBottom w:val="0"/>
          <w:divBdr>
            <w:top w:val="none" w:sz="0" w:space="0" w:color="auto"/>
            <w:left w:val="none" w:sz="0" w:space="0" w:color="auto"/>
            <w:bottom w:val="none" w:sz="0" w:space="0" w:color="auto"/>
            <w:right w:val="none" w:sz="0" w:space="0" w:color="auto"/>
          </w:divBdr>
        </w:div>
        <w:div w:id="1729374295">
          <w:marLeft w:val="0"/>
          <w:marRight w:val="0"/>
          <w:marTop w:val="0"/>
          <w:marBottom w:val="0"/>
          <w:divBdr>
            <w:top w:val="none" w:sz="0" w:space="0" w:color="auto"/>
            <w:left w:val="none" w:sz="0" w:space="0" w:color="auto"/>
            <w:bottom w:val="none" w:sz="0" w:space="0" w:color="auto"/>
            <w:right w:val="none" w:sz="0" w:space="0" w:color="auto"/>
          </w:divBdr>
        </w:div>
      </w:divsChild>
    </w:div>
    <w:div w:id="705789194">
      <w:bodyDiv w:val="1"/>
      <w:marLeft w:val="0"/>
      <w:marRight w:val="0"/>
      <w:marTop w:val="0"/>
      <w:marBottom w:val="0"/>
      <w:divBdr>
        <w:top w:val="none" w:sz="0" w:space="0" w:color="auto"/>
        <w:left w:val="none" w:sz="0" w:space="0" w:color="auto"/>
        <w:bottom w:val="none" w:sz="0" w:space="0" w:color="auto"/>
        <w:right w:val="none" w:sz="0" w:space="0" w:color="auto"/>
      </w:divBdr>
      <w:divsChild>
        <w:div w:id="839851729">
          <w:marLeft w:val="0"/>
          <w:marRight w:val="0"/>
          <w:marTop w:val="0"/>
          <w:marBottom w:val="0"/>
          <w:divBdr>
            <w:top w:val="none" w:sz="0" w:space="0" w:color="auto"/>
            <w:left w:val="none" w:sz="0" w:space="0" w:color="auto"/>
            <w:bottom w:val="none" w:sz="0" w:space="0" w:color="auto"/>
            <w:right w:val="none" w:sz="0" w:space="0" w:color="auto"/>
          </w:divBdr>
        </w:div>
        <w:div w:id="1444423959">
          <w:marLeft w:val="0"/>
          <w:marRight w:val="0"/>
          <w:marTop w:val="0"/>
          <w:marBottom w:val="0"/>
          <w:divBdr>
            <w:top w:val="none" w:sz="0" w:space="0" w:color="auto"/>
            <w:left w:val="none" w:sz="0" w:space="0" w:color="auto"/>
            <w:bottom w:val="none" w:sz="0" w:space="0" w:color="auto"/>
            <w:right w:val="none" w:sz="0" w:space="0" w:color="auto"/>
          </w:divBdr>
        </w:div>
        <w:div w:id="1536306045">
          <w:marLeft w:val="0"/>
          <w:marRight w:val="0"/>
          <w:marTop w:val="0"/>
          <w:marBottom w:val="0"/>
          <w:divBdr>
            <w:top w:val="none" w:sz="0" w:space="0" w:color="auto"/>
            <w:left w:val="none" w:sz="0" w:space="0" w:color="auto"/>
            <w:bottom w:val="none" w:sz="0" w:space="0" w:color="auto"/>
            <w:right w:val="none" w:sz="0" w:space="0" w:color="auto"/>
          </w:divBdr>
        </w:div>
        <w:div w:id="1776825195">
          <w:marLeft w:val="425"/>
          <w:marRight w:val="0"/>
          <w:marTop w:val="0"/>
          <w:marBottom w:val="0"/>
          <w:divBdr>
            <w:top w:val="none" w:sz="0" w:space="0" w:color="auto"/>
            <w:left w:val="none" w:sz="0" w:space="0" w:color="auto"/>
            <w:bottom w:val="none" w:sz="0" w:space="0" w:color="auto"/>
            <w:right w:val="none" w:sz="0" w:space="0" w:color="auto"/>
          </w:divBdr>
        </w:div>
        <w:div w:id="771752802">
          <w:marLeft w:val="0"/>
          <w:marRight w:val="0"/>
          <w:marTop w:val="0"/>
          <w:marBottom w:val="0"/>
          <w:divBdr>
            <w:top w:val="none" w:sz="0" w:space="0" w:color="auto"/>
            <w:left w:val="none" w:sz="0" w:space="0" w:color="auto"/>
            <w:bottom w:val="none" w:sz="0" w:space="0" w:color="auto"/>
            <w:right w:val="none" w:sz="0" w:space="0" w:color="auto"/>
          </w:divBdr>
        </w:div>
        <w:div w:id="1234270048">
          <w:marLeft w:val="0"/>
          <w:marRight w:val="0"/>
          <w:marTop w:val="0"/>
          <w:marBottom w:val="0"/>
          <w:divBdr>
            <w:top w:val="none" w:sz="0" w:space="0" w:color="auto"/>
            <w:left w:val="none" w:sz="0" w:space="0" w:color="auto"/>
            <w:bottom w:val="none" w:sz="0" w:space="0" w:color="auto"/>
            <w:right w:val="none" w:sz="0" w:space="0" w:color="auto"/>
          </w:divBdr>
        </w:div>
        <w:div w:id="913927959">
          <w:marLeft w:val="354"/>
          <w:marRight w:val="0"/>
          <w:marTop w:val="0"/>
          <w:marBottom w:val="0"/>
          <w:divBdr>
            <w:top w:val="none" w:sz="0" w:space="0" w:color="auto"/>
            <w:left w:val="none" w:sz="0" w:space="0" w:color="auto"/>
            <w:bottom w:val="none" w:sz="0" w:space="0" w:color="auto"/>
            <w:right w:val="none" w:sz="0" w:space="0" w:color="auto"/>
          </w:divBdr>
        </w:div>
        <w:div w:id="1499729053">
          <w:marLeft w:val="0"/>
          <w:marRight w:val="0"/>
          <w:marTop w:val="0"/>
          <w:marBottom w:val="0"/>
          <w:divBdr>
            <w:top w:val="none" w:sz="0" w:space="0" w:color="auto"/>
            <w:left w:val="none" w:sz="0" w:space="0" w:color="auto"/>
            <w:bottom w:val="none" w:sz="0" w:space="0" w:color="auto"/>
            <w:right w:val="none" w:sz="0" w:space="0" w:color="auto"/>
          </w:divBdr>
        </w:div>
        <w:div w:id="1599828736">
          <w:marLeft w:val="0"/>
          <w:marRight w:val="0"/>
          <w:marTop w:val="0"/>
          <w:marBottom w:val="0"/>
          <w:divBdr>
            <w:top w:val="none" w:sz="0" w:space="0" w:color="auto"/>
            <w:left w:val="none" w:sz="0" w:space="0" w:color="auto"/>
            <w:bottom w:val="none" w:sz="0" w:space="0" w:color="auto"/>
            <w:right w:val="none" w:sz="0" w:space="0" w:color="auto"/>
          </w:divBdr>
        </w:div>
        <w:div w:id="2021348412">
          <w:marLeft w:val="0"/>
          <w:marRight w:val="0"/>
          <w:marTop w:val="0"/>
          <w:marBottom w:val="0"/>
          <w:divBdr>
            <w:top w:val="none" w:sz="0" w:space="0" w:color="auto"/>
            <w:left w:val="none" w:sz="0" w:space="0" w:color="auto"/>
            <w:bottom w:val="none" w:sz="0" w:space="0" w:color="auto"/>
            <w:right w:val="none" w:sz="0" w:space="0" w:color="auto"/>
          </w:divBdr>
        </w:div>
        <w:div w:id="436369757">
          <w:marLeft w:val="0"/>
          <w:marRight w:val="0"/>
          <w:marTop w:val="0"/>
          <w:marBottom w:val="0"/>
          <w:divBdr>
            <w:top w:val="none" w:sz="0" w:space="0" w:color="auto"/>
            <w:left w:val="none" w:sz="0" w:space="0" w:color="auto"/>
            <w:bottom w:val="none" w:sz="0" w:space="0" w:color="auto"/>
            <w:right w:val="none" w:sz="0" w:space="0" w:color="auto"/>
          </w:divBdr>
        </w:div>
        <w:div w:id="151917319">
          <w:marLeft w:val="0"/>
          <w:marRight w:val="0"/>
          <w:marTop w:val="0"/>
          <w:marBottom w:val="0"/>
          <w:divBdr>
            <w:top w:val="none" w:sz="0" w:space="0" w:color="auto"/>
            <w:left w:val="none" w:sz="0" w:space="0" w:color="auto"/>
            <w:bottom w:val="none" w:sz="0" w:space="0" w:color="auto"/>
            <w:right w:val="none" w:sz="0" w:space="0" w:color="auto"/>
          </w:divBdr>
        </w:div>
        <w:div w:id="308755593">
          <w:marLeft w:val="0"/>
          <w:marRight w:val="0"/>
          <w:marTop w:val="0"/>
          <w:marBottom w:val="0"/>
          <w:divBdr>
            <w:top w:val="none" w:sz="0" w:space="0" w:color="auto"/>
            <w:left w:val="none" w:sz="0" w:space="0" w:color="auto"/>
            <w:bottom w:val="none" w:sz="0" w:space="0" w:color="auto"/>
            <w:right w:val="none" w:sz="0" w:space="0" w:color="auto"/>
          </w:divBdr>
        </w:div>
        <w:div w:id="1917009005">
          <w:marLeft w:val="0"/>
          <w:marRight w:val="0"/>
          <w:marTop w:val="0"/>
          <w:marBottom w:val="0"/>
          <w:divBdr>
            <w:top w:val="none" w:sz="0" w:space="0" w:color="auto"/>
            <w:left w:val="none" w:sz="0" w:space="0" w:color="auto"/>
            <w:bottom w:val="none" w:sz="0" w:space="0" w:color="auto"/>
            <w:right w:val="none" w:sz="0" w:space="0" w:color="auto"/>
          </w:divBdr>
        </w:div>
      </w:divsChild>
    </w:div>
    <w:div w:id="960960406">
      <w:bodyDiv w:val="1"/>
      <w:marLeft w:val="0"/>
      <w:marRight w:val="0"/>
      <w:marTop w:val="0"/>
      <w:marBottom w:val="0"/>
      <w:divBdr>
        <w:top w:val="none" w:sz="0" w:space="0" w:color="auto"/>
        <w:left w:val="none" w:sz="0" w:space="0" w:color="auto"/>
        <w:bottom w:val="none" w:sz="0" w:space="0" w:color="auto"/>
        <w:right w:val="none" w:sz="0" w:space="0" w:color="auto"/>
      </w:divBdr>
    </w:div>
    <w:div w:id="1071582283">
      <w:bodyDiv w:val="1"/>
      <w:marLeft w:val="0"/>
      <w:marRight w:val="0"/>
      <w:marTop w:val="0"/>
      <w:marBottom w:val="0"/>
      <w:divBdr>
        <w:top w:val="none" w:sz="0" w:space="0" w:color="auto"/>
        <w:left w:val="none" w:sz="0" w:space="0" w:color="auto"/>
        <w:bottom w:val="none" w:sz="0" w:space="0" w:color="auto"/>
        <w:right w:val="none" w:sz="0" w:space="0" w:color="auto"/>
      </w:divBdr>
      <w:divsChild>
        <w:div w:id="26566471">
          <w:marLeft w:val="0"/>
          <w:marRight w:val="0"/>
          <w:marTop w:val="120"/>
          <w:marBottom w:val="0"/>
          <w:divBdr>
            <w:top w:val="none" w:sz="0" w:space="0" w:color="auto"/>
            <w:left w:val="none" w:sz="0" w:space="0" w:color="auto"/>
            <w:bottom w:val="none" w:sz="0" w:space="0" w:color="auto"/>
            <w:right w:val="none" w:sz="0" w:space="0" w:color="auto"/>
          </w:divBdr>
        </w:div>
        <w:div w:id="1045904870">
          <w:marLeft w:val="0"/>
          <w:marRight w:val="0"/>
          <w:marTop w:val="120"/>
          <w:marBottom w:val="0"/>
          <w:divBdr>
            <w:top w:val="none" w:sz="0" w:space="0" w:color="auto"/>
            <w:left w:val="none" w:sz="0" w:space="0" w:color="auto"/>
            <w:bottom w:val="none" w:sz="0" w:space="0" w:color="auto"/>
            <w:right w:val="none" w:sz="0" w:space="0" w:color="auto"/>
          </w:divBdr>
        </w:div>
        <w:div w:id="1116606054">
          <w:marLeft w:val="0"/>
          <w:marRight w:val="0"/>
          <w:marTop w:val="120"/>
          <w:marBottom w:val="0"/>
          <w:divBdr>
            <w:top w:val="none" w:sz="0" w:space="0" w:color="auto"/>
            <w:left w:val="none" w:sz="0" w:space="0" w:color="auto"/>
            <w:bottom w:val="none" w:sz="0" w:space="0" w:color="auto"/>
            <w:right w:val="none" w:sz="0" w:space="0" w:color="auto"/>
          </w:divBdr>
        </w:div>
        <w:div w:id="1857620567">
          <w:marLeft w:val="0"/>
          <w:marRight w:val="0"/>
          <w:marTop w:val="120"/>
          <w:marBottom w:val="0"/>
          <w:divBdr>
            <w:top w:val="none" w:sz="0" w:space="0" w:color="auto"/>
            <w:left w:val="none" w:sz="0" w:space="0" w:color="auto"/>
            <w:bottom w:val="none" w:sz="0" w:space="0" w:color="auto"/>
            <w:right w:val="none" w:sz="0" w:space="0" w:color="auto"/>
          </w:divBdr>
        </w:div>
        <w:div w:id="1124344196">
          <w:marLeft w:val="0"/>
          <w:marRight w:val="0"/>
          <w:marTop w:val="120"/>
          <w:marBottom w:val="0"/>
          <w:divBdr>
            <w:top w:val="none" w:sz="0" w:space="0" w:color="auto"/>
            <w:left w:val="none" w:sz="0" w:space="0" w:color="auto"/>
            <w:bottom w:val="none" w:sz="0" w:space="0" w:color="auto"/>
            <w:right w:val="none" w:sz="0" w:space="0" w:color="auto"/>
          </w:divBdr>
        </w:div>
      </w:divsChild>
    </w:div>
    <w:div w:id="1144464307">
      <w:bodyDiv w:val="1"/>
      <w:marLeft w:val="0"/>
      <w:marRight w:val="0"/>
      <w:marTop w:val="0"/>
      <w:marBottom w:val="0"/>
      <w:divBdr>
        <w:top w:val="none" w:sz="0" w:space="0" w:color="auto"/>
        <w:left w:val="none" w:sz="0" w:space="0" w:color="auto"/>
        <w:bottom w:val="none" w:sz="0" w:space="0" w:color="auto"/>
        <w:right w:val="none" w:sz="0" w:space="0" w:color="auto"/>
      </w:divBdr>
    </w:div>
    <w:div w:id="1235822047">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17103704">
      <w:bodyDiv w:val="1"/>
      <w:marLeft w:val="0"/>
      <w:marRight w:val="0"/>
      <w:marTop w:val="0"/>
      <w:marBottom w:val="0"/>
      <w:divBdr>
        <w:top w:val="none" w:sz="0" w:space="0" w:color="auto"/>
        <w:left w:val="none" w:sz="0" w:space="0" w:color="auto"/>
        <w:bottom w:val="none" w:sz="0" w:space="0" w:color="auto"/>
        <w:right w:val="none" w:sz="0" w:space="0" w:color="auto"/>
      </w:divBdr>
    </w:div>
    <w:div w:id="1356537212">
      <w:bodyDiv w:val="1"/>
      <w:marLeft w:val="0"/>
      <w:marRight w:val="0"/>
      <w:marTop w:val="0"/>
      <w:marBottom w:val="0"/>
      <w:divBdr>
        <w:top w:val="none" w:sz="0" w:space="0" w:color="auto"/>
        <w:left w:val="none" w:sz="0" w:space="0" w:color="auto"/>
        <w:bottom w:val="none" w:sz="0" w:space="0" w:color="auto"/>
        <w:right w:val="none" w:sz="0" w:space="0" w:color="auto"/>
      </w:divBdr>
    </w:div>
    <w:div w:id="1539507413">
      <w:bodyDiv w:val="1"/>
      <w:marLeft w:val="0"/>
      <w:marRight w:val="0"/>
      <w:marTop w:val="0"/>
      <w:marBottom w:val="0"/>
      <w:divBdr>
        <w:top w:val="none" w:sz="0" w:space="0" w:color="auto"/>
        <w:left w:val="none" w:sz="0" w:space="0" w:color="auto"/>
        <w:bottom w:val="none" w:sz="0" w:space="0" w:color="auto"/>
        <w:right w:val="none" w:sz="0" w:space="0" w:color="auto"/>
      </w:divBdr>
      <w:divsChild>
        <w:div w:id="499976023">
          <w:marLeft w:val="0"/>
          <w:marRight w:val="0"/>
          <w:marTop w:val="0"/>
          <w:marBottom w:val="0"/>
          <w:divBdr>
            <w:top w:val="none" w:sz="0" w:space="0" w:color="auto"/>
            <w:left w:val="none" w:sz="0" w:space="0" w:color="auto"/>
            <w:bottom w:val="none" w:sz="0" w:space="0" w:color="auto"/>
            <w:right w:val="none" w:sz="0" w:space="0" w:color="auto"/>
          </w:divBdr>
        </w:div>
        <w:div w:id="562790213">
          <w:marLeft w:val="0"/>
          <w:marRight w:val="0"/>
          <w:marTop w:val="0"/>
          <w:marBottom w:val="0"/>
          <w:divBdr>
            <w:top w:val="none" w:sz="0" w:space="0" w:color="auto"/>
            <w:left w:val="none" w:sz="0" w:space="0" w:color="auto"/>
            <w:bottom w:val="none" w:sz="0" w:space="0" w:color="auto"/>
            <w:right w:val="none" w:sz="0" w:space="0" w:color="auto"/>
          </w:divBdr>
        </w:div>
        <w:div w:id="863639423">
          <w:marLeft w:val="0"/>
          <w:marRight w:val="0"/>
          <w:marTop w:val="0"/>
          <w:marBottom w:val="0"/>
          <w:divBdr>
            <w:top w:val="none" w:sz="0" w:space="0" w:color="auto"/>
            <w:left w:val="none" w:sz="0" w:space="0" w:color="auto"/>
            <w:bottom w:val="none" w:sz="0" w:space="0" w:color="auto"/>
            <w:right w:val="none" w:sz="0" w:space="0" w:color="auto"/>
          </w:divBdr>
        </w:div>
        <w:div w:id="2050953581">
          <w:marLeft w:val="425"/>
          <w:marRight w:val="0"/>
          <w:marTop w:val="0"/>
          <w:marBottom w:val="0"/>
          <w:divBdr>
            <w:top w:val="none" w:sz="0" w:space="0" w:color="auto"/>
            <w:left w:val="none" w:sz="0" w:space="0" w:color="auto"/>
            <w:bottom w:val="none" w:sz="0" w:space="0" w:color="auto"/>
            <w:right w:val="none" w:sz="0" w:space="0" w:color="auto"/>
          </w:divBdr>
        </w:div>
        <w:div w:id="106321004">
          <w:marLeft w:val="0"/>
          <w:marRight w:val="0"/>
          <w:marTop w:val="0"/>
          <w:marBottom w:val="0"/>
          <w:divBdr>
            <w:top w:val="none" w:sz="0" w:space="0" w:color="auto"/>
            <w:left w:val="none" w:sz="0" w:space="0" w:color="auto"/>
            <w:bottom w:val="none" w:sz="0" w:space="0" w:color="auto"/>
            <w:right w:val="none" w:sz="0" w:space="0" w:color="auto"/>
          </w:divBdr>
        </w:div>
        <w:div w:id="1372027201">
          <w:marLeft w:val="0"/>
          <w:marRight w:val="0"/>
          <w:marTop w:val="0"/>
          <w:marBottom w:val="0"/>
          <w:divBdr>
            <w:top w:val="none" w:sz="0" w:space="0" w:color="auto"/>
            <w:left w:val="none" w:sz="0" w:space="0" w:color="auto"/>
            <w:bottom w:val="none" w:sz="0" w:space="0" w:color="auto"/>
            <w:right w:val="none" w:sz="0" w:space="0" w:color="auto"/>
          </w:divBdr>
        </w:div>
        <w:div w:id="1500735124">
          <w:marLeft w:val="354"/>
          <w:marRight w:val="0"/>
          <w:marTop w:val="0"/>
          <w:marBottom w:val="0"/>
          <w:divBdr>
            <w:top w:val="none" w:sz="0" w:space="0" w:color="auto"/>
            <w:left w:val="none" w:sz="0" w:space="0" w:color="auto"/>
            <w:bottom w:val="none" w:sz="0" w:space="0" w:color="auto"/>
            <w:right w:val="none" w:sz="0" w:space="0" w:color="auto"/>
          </w:divBdr>
        </w:div>
        <w:div w:id="1366783428">
          <w:marLeft w:val="0"/>
          <w:marRight w:val="0"/>
          <w:marTop w:val="0"/>
          <w:marBottom w:val="0"/>
          <w:divBdr>
            <w:top w:val="none" w:sz="0" w:space="0" w:color="auto"/>
            <w:left w:val="none" w:sz="0" w:space="0" w:color="auto"/>
            <w:bottom w:val="none" w:sz="0" w:space="0" w:color="auto"/>
            <w:right w:val="none" w:sz="0" w:space="0" w:color="auto"/>
          </w:divBdr>
        </w:div>
        <w:div w:id="403601586">
          <w:marLeft w:val="0"/>
          <w:marRight w:val="0"/>
          <w:marTop w:val="0"/>
          <w:marBottom w:val="0"/>
          <w:divBdr>
            <w:top w:val="none" w:sz="0" w:space="0" w:color="auto"/>
            <w:left w:val="none" w:sz="0" w:space="0" w:color="auto"/>
            <w:bottom w:val="none" w:sz="0" w:space="0" w:color="auto"/>
            <w:right w:val="none" w:sz="0" w:space="0" w:color="auto"/>
          </w:divBdr>
        </w:div>
        <w:div w:id="2039697656">
          <w:marLeft w:val="0"/>
          <w:marRight w:val="0"/>
          <w:marTop w:val="0"/>
          <w:marBottom w:val="0"/>
          <w:divBdr>
            <w:top w:val="none" w:sz="0" w:space="0" w:color="auto"/>
            <w:left w:val="none" w:sz="0" w:space="0" w:color="auto"/>
            <w:bottom w:val="none" w:sz="0" w:space="0" w:color="auto"/>
            <w:right w:val="none" w:sz="0" w:space="0" w:color="auto"/>
          </w:divBdr>
        </w:div>
        <w:div w:id="1548451152">
          <w:marLeft w:val="0"/>
          <w:marRight w:val="0"/>
          <w:marTop w:val="0"/>
          <w:marBottom w:val="0"/>
          <w:divBdr>
            <w:top w:val="none" w:sz="0" w:space="0" w:color="auto"/>
            <w:left w:val="none" w:sz="0" w:space="0" w:color="auto"/>
            <w:bottom w:val="none" w:sz="0" w:space="0" w:color="auto"/>
            <w:right w:val="none" w:sz="0" w:space="0" w:color="auto"/>
          </w:divBdr>
        </w:div>
        <w:div w:id="486017134">
          <w:marLeft w:val="0"/>
          <w:marRight w:val="0"/>
          <w:marTop w:val="0"/>
          <w:marBottom w:val="0"/>
          <w:divBdr>
            <w:top w:val="none" w:sz="0" w:space="0" w:color="auto"/>
            <w:left w:val="none" w:sz="0" w:space="0" w:color="auto"/>
            <w:bottom w:val="none" w:sz="0" w:space="0" w:color="auto"/>
            <w:right w:val="none" w:sz="0" w:space="0" w:color="auto"/>
          </w:divBdr>
        </w:div>
        <w:div w:id="1804540676">
          <w:marLeft w:val="0"/>
          <w:marRight w:val="0"/>
          <w:marTop w:val="0"/>
          <w:marBottom w:val="0"/>
          <w:divBdr>
            <w:top w:val="none" w:sz="0" w:space="0" w:color="auto"/>
            <w:left w:val="none" w:sz="0" w:space="0" w:color="auto"/>
            <w:bottom w:val="none" w:sz="0" w:space="0" w:color="auto"/>
            <w:right w:val="none" w:sz="0" w:space="0" w:color="auto"/>
          </w:divBdr>
        </w:div>
        <w:div w:id="2141414981">
          <w:marLeft w:val="0"/>
          <w:marRight w:val="0"/>
          <w:marTop w:val="0"/>
          <w:marBottom w:val="0"/>
          <w:divBdr>
            <w:top w:val="none" w:sz="0" w:space="0" w:color="auto"/>
            <w:left w:val="none" w:sz="0" w:space="0" w:color="auto"/>
            <w:bottom w:val="none" w:sz="0" w:space="0" w:color="auto"/>
            <w:right w:val="none" w:sz="0" w:space="0" w:color="auto"/>
          </w:divBdr>
        </w:div>
      </w:divsChild>
    </w:div>
    <w:div w:id="1633630562">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17340885">
      <w:bodyDiv w:val="1"/>
      <w:marLeft w:val="0"/>
      <w:marRight w:val="0"/>
      <w:marTop w:val="0"/>
      <w:marBottom w:val="0"/>
      <w:divBdr>
        <w:top w:val="none" w:sz="0" w:space="0" w:color="auto"/>
        <w:left w:val="none" w:sz="0" w:space="0" w:color="auto"/>
        <w:bottom w:val="none" w:sz="0" w:space="0" w:color="auto"/>
        <w:right w:val="none" w:sz="0" w:space="0" w:color="auto"/>
      </w:divBdr>
      <w:divsChild>
        <w:div w:id="1961103816">
          <w:marLeft w:val="0"/>
          <w:marRight w:val="0"/>
          <w:marTop w:val="0"/>
          <w:marBottom w:val="0"/>
          <w:divBdr>
            <w:top w:val="none" w:sz="0" w:space="0" w:color="auto"/>
            <w:left w:val="none" w:sz="0" w:space="0" w:color="auto"/>
            <w:bottom w:val="none" w:sz="0" w:space="0" w:color="auto"/>
            <w:right w:val="none" w:sz="0" w:space="0" w:color="auto"/>
          </w:divBdr>
        </w:div>
        <w:div w:id="1046760053">
          <w:marLeft w:val="0"/>
          <w:marRight w:val="0"/>
          <w:marTop w:val="0"/>
          <w:marBottom w:val="0"/>
          <w:divBdr>
            <w:top w:val="none" w:sz="0" w:space="0" w:color="auto"/>
            <w:left w:val="none" w:sz="0" w:space="0" w:color="auto"/>
            <w:bottom w:val="none" w:sz="0" w:space="0" w:color="auto"/>
            <w:right w:val="none" w:sz="0" w:space="0" w:color="auto"/>
          </w:divBdr>
        </w:div>
        <w:div w:id="157572972">
          <w:marLeft w:val="0"/>
          <w:marRight w:val="0"/>
          <w:marTop w:val="0"/>
          <w:marBottom w:val="0"/>
          <w:divBdr>
            <w:top w:val="none" w:sz="0" w:space="0" w:color="auto"/>
            <w:left w:val="none" w:sz="0" w:space="0" w:color="auto"/>
            <w:bottom w:val="none" w:sz="0" w:space="0" w:color="auto"/>
            <w:right w:val="none" w:sz="0" w:space="0" w:color="auto"/>
          </w:divBdr>
        </w:div>
        <w:div w:id="1488741050">
          <w:marLeft w:val="0"/>
          <w:marRight w:val="0"/>
          <w:marTop w:val="0"/>
          <w:marBottom w:val="0"/>
          <w:divBdr>
            <w:top w:val="none" w:sz="0" w:space="0" w:color="auto"/>
            <w:left w:val="none" w:sz="0" w:space="0" w:color="auto"/>
            <w:bottom w:val="none" w:sz="0" w:space="0" w:color="auto"/>
            <w:right w:val="none" w:sz="0" w:space="0" w:color="auto"/>
          </w:divBdr>
        </w:div>
        <w:div w:id="750590998">
          <w:marLeft w:val="0"/>
          <w:marRight w:val="0"/>
          <w:marTop w:val="0"/>
          <w:marBottom w:val="0"/>
          <w:divBdr>
            <w:top w:val="none" w:sz="0" w:space="0" w:color="auto"/>
            <w:left w:val="none" w:sz="0" w:space="0" w:color="auto"/>
            <w:bottom w:val="none" w:sz="0" w:space="0" w:color="auto"/>
            <w:right w:val="none" w:sz="0" w:space="0" w:color="auto"/>
          </w:divBdr>
        </w:div>
      </w:divsChild>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ndra.malenica@vzz.hr" TargetMode="Externa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9777E-8AFA-437D-A5A3-453443268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6310</Words>
  <Characters>35968</Characters>
  <Application>Microsoft Office Word</Application>
  <DocSecurity>0</DocSecurity>
  <Lines>299</Lines>
  <Paragraphs>84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42194</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Meštrić</dc:creator>
  <cp:lastModifiedBy>Marina Ivančević</cp:lastModifiedBy>
  <cp:revision>13</cp:revision>
  <cp:lastPrinted>2021-05-06T08:23:00Z</cp:lastPrinted>
  <dcterms:created xsi:type="dcterms:W3CDTF">2025-06-24T12:19:00Z</dcterms:created>
  <dcterms:modified xsi:type="dcterms:W3CDTF">2025-06-25T08:56:00Z</dcterms:modified>
</cp:coreProperties>
</file>