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342493A1" w:rsidR="004B4B4F" w:rsidRPr="00F609D1" w:rsidRDefault="00B040C1" w:rsidP="004B4B4F">
      <w:pPr>
        <w:spacing w:after="0"/>
        <w:jc w:val="both"/>
        <w:rPr>
          <w:rFonts w:ascii="Times New Roman" w:hAnsi="Times New Roman"/>
          <w:sz w:val="24"/>
          <w:szCs w:val="24"/>
        </w:rPr>
      </w:pPr>
      <w:r w:rsidRPr="00F609D1">
        <w:rPr>
          <w:rFonts w:ascii="Times New Roman" w:hAnsi="Times New Roman"/>
          <w:sz w:val="24"/>
          <w:szCs w:val="24"/>
        </w:rPr>
        <w:t>KLASA: 406-0</w:t>
      </w:r>
      <w:r w:rsidR="00F609D1" w:rsidRPr="00F609D1">
        <w:rPr>
          <w:rFonts w:ascii="Times New Roman" w:hAnsi="Times New Roman"/>
          <w:sz w:val="24"/>
          <w:szCs w:val="24"/>
        </w:rPr>
        <w:t>3</w:t>
      </w:r>
      <w:r w:rsidRPr="00F609D1">
        <w:rPr>
          <w:rFonts w:ascii="Times New Roman" w:hAnsi="Times New Roman"/>
          <w:sz w:val="24"/>
          <w:szCs w:val="24"/>
        </w:rPr>
        <w:t>/2</w:t>
      </w:r>
      <w:r w:rsidR="00F609D1" w:rsidRPr="00F609D1">
        <w:rPr>
          <w:rFonts w:ascii="Times New Roman" w:hAnsi="Times New Roman"/>
          <w:sz w:val="24"/>
          <w:szCs w:val="24"/>
        </w:rPr>
        <w:t>3</w:t>
      </w:r>
      <w:r w:rsidR="004B4B4F" w:rsidRPr="00F609D1">
        <w:rPr>
          <w:rFonts w:ascii="Times New Roman" w:hAnsi="Times New Roman"/>
          <w:sz w:val="24"/>
          <w:szCs w:val="24"/>
        </w:rPr>
        <w:t>-01/</w:t>
      </w:r>
      <w:r w:rsidR="00F609D1" w:rsidRPr="00F609D1">
        <w:rPr>
          <w:rFonts w:ascii="Times New Roman" w:hAnsi="Times New Roman"/>
          <w:sz w:val="24"/>
          <w:szCs w:val="24"/>
        </w:rPr>
        <w:t>10</w:t>
      </w:r>
    </w:p>
    <w:p w14:paraId="259E1375" w14:textId="30BFC6F0"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317AD5" w:rsidRPr="00663DCE">
        <w:rPr>
          <w:rFonts w:ascii="Times New Roman" w:hAnsi="Times New Roman"/>
          <w:sz w:val="24"/>
          <w:szCs w:val="24"/>
        </w:rPr>
        <w:t>5</w:t>
      </w:r>
    </w:p>
    <w:p w14:paraId="3C5D442C" w14:textId="62692B8C" w:rsidR="003603E9" w:rsidRDefault="003603E9"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 xml:space="preserve">Varaždin, </w:t>
      </w:r>
      <w:r w:rsidR="00AD1693" w:rsidRPr="00317AD5">
        <w:rPr>
          <w:rFonts w:ascii="Times New Roman" w:hAnsi="Times New Roman"/>
          <w:sz w:val="24"/>
          <w:szCs w:val="24"/>
        </w:rPr>
        <w:t>0</w:t>
      </w:r>
      <w:r w:rsidR="00317AD5" w:rsidRPr="00317AD5">
        <w:rPr>
          <w:rFonts w:ascii="Times New Roman" w:hAnsi="Times New Roman"/>
          <w:sz w:val="24"/>
          <w:szCs w:val="24"/>
        </w:rPr>
        <w:t>5</w:t>
      </w:r>
      <w:r w:rsidR="00AD1693" w:rsidRPr="00317AD5">
        <w:rPr>
          <w:rFonts w:ascii="Times New Roman" w:hAnsi="Times New Roman"/>
          <w:sz w:val="24"/>
          <w:szCs w:val="24"/>
        </w:rPr>
        <w:t>.</w:t>
      </w:r>
      <w:r w:rsidRPr="00317AD5">
        <w:rPr>
          <w:rFonts w:ascii="Times New Roman" w:hAnsi="Times New Roman"/>
          <w:sz w:val="24"/>
          <w:szCs w:val="24"/>
        </w:rPr>
        <w:t xml:space="preserve"> </w:t>
      </w:r>
      <w:r w:rsidR="00AD1693" w:rsidRPr="00317AD5">
        <w:rPr>
          <w:rFonts w:ascii="Times New Roman" w:hAnsi="Times New Roman"/>
          <w:sz w:val="24"/>
          <w:szCs w:val="24"/>
        </w:rPr>
        <w:t>travnja</w:t>
      </w:r>
      <w:r w:rsidRPr="00317AD5">
        <w:rPr>
          <w:rFonts w:ascii="Times New Roman" w:hAnsi="Times New Roman"/>
          <w:sz w:val="24"/>
          <w:szCs w:val="24"/>
        </w:rPr>
        <w:t xml:space="preserve"> 202</w:t>
      </w:r>
      <w:r w:rsidR="008A6193" w:rsidRPr="00317AD5">
        <w:rPr>
          <w:rFonts w:ascii="Times New Roman" w:hAnsi="Times New Roman"/>
          <w:sz w:val="24"/>
          <w:szCs w:val="24"/>
        </w:rPr>
        <w:t>3</w:t>
      </w:r>
      <w:r w:rsidRPr="00317AD5">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10E510CF"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A255C9">
        <w:rPr>
          <w:rFonts w:ascii="Times New Roman" w:hAnsi="Times New Roman"/>
          <w:b/>
          <w:spacing w:val="-4"/>
          <w:sz w:val="28"/>
          <w:szCs w:val="28"/>
        </w:rPr>
        <w:t>usluge dodatnog zdravstvenog osiguranja</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0C6B45CD"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3D2A53">
        <w:rPr>
          <w:rFonts w:ascii="Times New Roman" w:hAnsi="Times New Roman"/>
          <w:sz w:val="24"/>
          <w:szCs w:val="24"/>
        </w:rPr>
        <w:t>0</w:t>
      </w:r>
      <w:r w:rsidR="00A255C9" w:rsidRPr="003D2A53">
        <w:rPr>
          <w:rFonts w:ascii="Times New Roman" w:hAnsi="Times New Roman"/>
          <w:sz w:val="24"/>
          <w:szCs w:val="24"/>
        </w:rPr>
        <w:t>2</w:t>
      </w:r>
      <w:r w:rsidRPr="003D2A53">
        <w:rPr>
          <w:rFonts w:ascii="Times New Roman" w:hAnsi="Times New Roman"/>
          <w:sz w:val="24"/>
          <w:szCs w:val="24"/>
        </w:rPr>
        <w:t>/12-202</w:t>
      </w:r>
      <w:r w:rsidR="003D2A53" w:rsidRPr="003D2A53">
        <w:rPr>
          <w:rFonts w:ascii="Times New Roman" w:hAnsi="Times New Roman"/>
          <w:sz w:val="24"/>
          <w:szCs w:val="24"/>
        </w:rPr>
        <w:t>3</w:t>
      </w:r>
      <w:r w:rsidRPr="003D2A53">
        <w:rPr>
          <w:rFonts w:ascii="Times New Roman" w:hAnsi="Times New Roman"/>
          <w:sz w:val="24"/>
          <w:szCs w:val="24"/>
        </w:rPr>
        <w:t>/</w:t>
      </w:r>
      <w:r w:rsidR="00F049DD" w:rsidRPr="003D2A53">
        <w:rPr>
          <w:rFonts w:ascii="Times New Roman" w:hAnsi="Times New Roman"/>
          <w:sz w:val="24"/>
          <w:szCs w:val="24"/>
        </w:rPr>
        <w:t>0</w:t>
      </w:r>
      <w:r w:rsidR="003D2A53" w:rsidRPr="003D2A53">
        <w:rPr>
          <w:rFonts w:ascii="Times New Roman" w:hAnsi="Times New Roman"/>
          <w:sz w:val="24"/>
          <w:szCs w:val="24"/>
        </w:rPr>
        <w:t>4</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BB91057"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0BD1B0C7" w:rsidR="003437FE" w:rsidRDefault="00753E89" w:rsidP="001E3AD3">
      <w:pPr>
        <w:spacing w:before="4" w:after="4"/>
        <w:jc w:val="center"/>
        <w:rPr>
          <w:rFonts w:ascii="Times New Roman" w:hAnsi="Times New Roman"/>
          <w:b/>
        </w:rPr>
      </w:pPr>
      <w:r w:rsidRPr="002B253A">
        <w:rPr>
          <w:rFonts w:ascii="Times New Roman" w:hAnsi="Times New Roman"/>
          <w:b/>
        </w:rPr>
        <w:t xml:space="preserve">Varaždin, </w:t>
      </w:r>
      <w:r w:rsidR="00AD1693">
        <w:rPr>
          <w:rFonts w:ascii="Times New Roman" w:hAnsi="Times New Roman"/>
          <w:b/>
        </w:rPr>
        <w:t>travanj</w:t>
      </w:r>
      <w:r w:rsidR="0098164C" w:rsidRPr="002B253A">
        <w:rPr>
          <w:rFonts w:ascii="Times New Roman" w:hAnsi="Times New Roman"/>
          <w:b/>
        </w:rPr>
        <w:t xml:space="preserve"> 20</w:t>
      </w:r>
      <w:r w:rsidR="0037552F" w:rsidRPr="002B253A">
        <w:rPr>
          <w:rFonts w:ascii="Times New Roman" w:hAnsi="Times New Roman"/>
          <w:b/>
        </w:rPr>
        <w:t>2</w:t>
      </w:r>
      <w:r w:rsidR="008A6193" w:rsidRPr="002B253A">
        <w:rPr>
          <w:rFonts w:ascii="Times New Roman" w:hAnsi="Times New Roman"/>
          <w:b/>
        </w:rPr>
        <w:t>3</w:t>
      </w:r>
      <w:r w:rsidR="005E674E" w:rsidRPr="002B253A">
        <w:rPr>
          <w:rFonts w:ascii="Times New Roman" w:hAnsi="Times New Roman"/>
          <w:b/>
        </w:rPr>
        <w:t>.</w:t>
      </w:r>
    </w:p>
    <w:p w14:paraId="26DA57E4" w14:textId="77777777" w:rsidR="0026738F" w:rsidRDefault="0026738F">
      <w:pPr>
        <w:spacing w:after="0" w:line="240" w:lineRule="auto"/>
        <w:rPr>
          <w:rFonts w:ascii="Times New Roman" w:hAnsi="Times New Roman"/>
          <w:sz w:val="24"/>
          <w:szCs w:val="24"/>
        </w:rPr>
      </w:pPr>
      <w:r>
        <w:rPr>
          <w:rFonts w:ascii="Times New Roman" w:hAnsi="Times New Roman"/>
          <w:sz w:val="24"/>
          <w:szCs w:val="24"/>
        </w:rPr>
        <w:br w:type="page"/>
      </w:r>
    </w:p>
    <w:p w14:paraId="2D81A195" w14:textId="15B39EA8" w:rsidR="003437FE" w:rsidRPr="00756DFB" w:rsidRDefault="003437FE" w:rsidP="003437FE">
      <w:pPr>
        <w:spacing w:before="4" w:after="4"/>
        <w:jc w:val="center"/>
        <w:rPr>
          <w:rFonts w:ascii="Times New Roman" w:hAnsi="Times New Roman"/>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707E6A9" w14:textId="321F9A53" w:rsidR="00663DCE" w:rsidRDefault="003437FE" w:rsidP="00FC2EB7">
      <w:pPr>
        <w:pStyle w:val="Sadraj1"/>
        <w:rPr>
          <w:rFonts w:asciiTheme="minorHAnsi" w:eastAsiaTheme="minorEastAsia" w:hAnsiTheme="minorHAnsi" w:cstheme="minorBidi"/>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31579303" w:history="1">
        <w:r w:rsidR="00663DCE" w:rsidRPr="00FC746A">
          <w:rPr>
            <w:rStyle w:val="Hiperveza"/>
            <w:noProof/>
          </w:rPr>
          <w:t>1.</w:t>
        </w:r>
        <w:r w:rsidR="00FC2EB7" w:rsidRPr="00FC746A">
          <w:rPr>
            <w:rStyle w:val="Hiperveza"/>
            <w:noProof/>
          </w:rPr>
          <w:t xml:space="preserve"> </w:t>
        </w:r>
        <w:r w:rsidR="00663DCE" w:rsidRPr="00FC746A">
          <w:rPr>
            <w:rStyle w:val="Hiperveza"/>
            <w:noProof/>
          </w:rPr>
          <w:t>OPĆI PODACI</w:t>
        </w:r>
        <w:r w:rsidR="00663DCE">
          <w:rPr>
            <w:noProof/>
            <w:webHidden/>
          </w:rPr>
          <w:tab/>
        </w:r>
        <w:r w:rsidR="00663DCE">
          <w:rPr>
            <w:noProof/>
            <w:webHidden/>
          </w:rPr>
          <w:fldChar w:fldCharType="begin"/>
        </w:r>
        <w:r w:rsidR="00663DCE">
          <w:rPr>
            <w:noProof/>
            <w:webHidden/>
          </w:rPr>
          <w:instrText xml:space="preserve"> PAGEREF _Toc131579303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4528B34B" w14:textId="7365D5BB"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04" w:history="1">
        <w:r w:rsidR="00663DCE" w:rsidRPr="00FC746A">
          <w:rPr>
            <w:rStyle w:val="Hiperveza"/>
            <w:noProof/>
          </w:rPr>
          <w:t>1.1.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Podaci o naručitelju</w:t>
        </w:r>
        <w:r w:rsidR="00663DCE">
          <w:rPr>
            <w:noProof/>
            <w:webHidden/>
          </w:rPr>
          <w:tab/>
        </w:r>
        <w:r w:rsidR="00663DCE">
          <w:rPr>
            <w:noProof/>
            <w:webHidden/>
          </w:rPr>
          <w:fldChar w:fldCharType="begin"/>
        </w:r>
        <w:r w:rsidR="00663DCE">
          <w:rPr>
            <w:noProof/>
            <w:webHidden/>
          </w:rPr>
          <w:instrText xml:space="preserve"> PAGEREF _Toc131579304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45730C2D" w14:textId="41895331"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05" w:history="1">
        <w:r w:rsidR="00663DCE" w:rsidRPr="00FC746A">
          <w:rPr>
            <w:rStyle w:val="Hiperveza"/>
            <w:noProof/>
          </w:rPr>
          <w:t>1.2.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Služba/osoba zadužena za komunikaciju s ponuditeljima</w:t>
        </w:r>
        <w:r w:rsidR="00663DCE">
          <w:rPr>
            <w:noProof/>
            <w:webHidden/>
          </w:rPr>
          <w:tab/>
        </w:r>
        <w:r w:rsidR="00663DCE">
          <w:rPr>
            <w:noProof/>
            <w:webHidden/>
          </w:rPr>
          <w:fldChar w:fldCharType="begin"/>
        </w:r>
        <w:r w:rsidR="00663DCE">
          <w:rPr>
            <w:noProof/>
            <w:webHidden/>
          </w:rPr>
          <w:instrText xml:space="preserve"> PAGEREF _Toc131579305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69A70292" w14:textId="32838D73"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06" w:history="1">
        <w:r w:rsidR="00663DCE" w:rsidRPr="00FC746A">
          <w:rPr>
            <w:rStyle w:val="Hiperveza"/>
            <w:noProof/>
            <w:lang w:eastAsia="x-none"/>
          </w:rPr>
          <w:t>1.3.</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lang w:eastAsia="x-none"/>
          </w:rPr>
          <w:t>Vrsta postupka nabave</w:t>
        </w:r>
        <w:r w:rsidR="00663DCE">
          <w:rPr>
            <w:noProof/>
            <w:webHidden/>
          </w:rPr>
          <w:tab/>
        </w:r>
        <w:r w:rsidR="00663DCE">
          <w:rPr>
            <w:noProof/>
            <w:webHidden/>
          </w:rPr>
          <w:fldChar w:fldCharType="begin"/>
        </w:r>
        <w:r w:rsidR="00663DCE">
          <w:rPr>
            <w:noProof/>
            <w:webHidden/>
          </w:rPr>
          <w:instrText xml:space="preserve"> PAGEREF _Toc131579306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471A8E47" w14:textId="32AF3B03"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07" w:history="1">
        <w:r w:rsidR="00663DCE" w:rsidRPr="00FC746A">
          <w:rPr>
            <w:rStyle w:val="Hiperveza"/>
            <w:noProof/>
          </w:rPr>
          <w:t>1.4.</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Procijenjena vrijednost nabave</w:t>
        </w:r>
        <w:r w:rsidR="00663DCE">
          <w:rPr>
            <w:noProof/>
            <w:webHidden/>
          </w:rPr>
          <w:tab/>
        </w:r>
        <w:r w:rsidR="00663DCE">
          <w:rPr>
            <w:noProof/>
            <w:webHidden/>
          </w:rPr>
          <w:fldChar w:fldCharType="begin"/>
        </w:r>
        <w:r w:rsidR="00663DCE">
          <w:rPr>
            <w:noProof/>
            <w:webHidden/>
          </w:rPr>
          <w:instrText xml:space="preserve"> PAGEREF _Toc131579307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60D12191" w14:textId="3415419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08" w:history="1">
        <w:r w:rsidR="00663DCE" w:rsidRPr="00FC746A">
          <w:rPr>
            <w:rStyle w:val="Hiperveza"/>
            <w:noProof/>
          </w:rPr>
          <w:t>1.5.</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Vrsta ugovora o nabavi</w:t>
        </w:r>
        <w:r w:rsidR="00663DCE">
          <w:rPr>
            <w:noProof/>
            <w:webHidden/>
          </w:rPr>
          <w:tab/>
        </w:r>
        <w:r w:rsidR="00663DCE">
          <w:rPr>
            <w:noProof/>
            <w:webHidden/>
          </w:rPr>
          <w:fldChar w:fldCharType="begin"/>
        </w:r>
        <w:r w:rsidR="00663DCE">
          <w:rPr>
            <w:noProof/>
            <w:webHidden/>
          </w:rPr>
          <w:instrText xml:space="preserve"> PAGEREF _Toc131579308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5201A778" w14:textId="498C5304" w:rsidR="00663DCE" w:rsidRDefault="00A211BA" w:rsidP="00FC2EB7">
      <w:pPr>
        <w:pStyle w:val="Sadraj1"/>
        <w:rPr>
          <w:rFonts w:asciiTheme="minorHAnsi" w:eastAsiaTheme="minorEastAsia" w:hAnsiTheme="minorHAnsi" w:cstheme="minorBidi"/>
          <w:noProof/>
          <w:sz w:val="22"/>
          <w:szCs w:val="22"/>
          <w:lang w:eastAsia="hr-HR"/>
        </w:rPr>
      </w:pPr>
      <w:hyperlink w:anchor="_Toc131579309" w:history="1">
        <w:r w:rsidR="00663DCE" w:rsidRPr="00FC746A">
          <w:rPr>
            <w:rStyle w:val="Hiperveza"/>
            <w:noProof/>
          </w:rPr>
          <w:t>2.</w:t>
        </w:r>
        <w:r w:rsidR="00FC2EB7" w:rsidRPr="00FC746A">
          <w:rPr>
            <w:rStyle w:val="Hiperveza"/>
            <w:noProof/>
          </w:rPr>
          <w:t xml:space="preserve"> </w:t>
        </w:r>
        <w:r w:rsidR="00663DCE" w:rsidRPr="00FC746A">
          <w:rPr>
            <w:rStyle w:val="Hiperveza"/>
            <w:noProof/>
          </w:rPr>
          <w:t>PODACI O PREDMETU NABAVE</w:t>
        </w:r>
        <w:r w:rsidR="00663DCE">
          <w:rPr>
            <w:noProof/>
            <w:webHidden/>
          </w:rPr>
          <w:tab/>
        </w:r>
        <w:r w:rsidR="00663DCE">
          <w:rPr>
            <w:noProof/>
            <w:webHidden/>
          </w:rPr>
          <w:fldChar w:fldCharType="begin"/>
        </w:r>
        <w:r w:rsidR="00663DCE">
          <w:rPr>
            <w:noProof/>
            <w:webHidden/>
          </w:rPr>
          <w:instrText xml:space="preserve"> PAGEREF _Toc131579309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248280BC" w14:textId="47B4F59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0" w:history="1">
        <w:r w:rsidR="00663DCE" w:rsidRPr="00FC746A">
          <w:rPr>
            <w:rStyle w:val="Hiperveza"/>
            <w:noProof/>
          </w:rPr>
          <w:t>2.1.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Predmet nabave</w:t>
        </w:r>
        <w:r w:rsidR="00663DCE">
          <w:rPr>
            <w:noProof/>
            <w:webHidden/>
          </w:rPr>
          <w:tab/>
        </w:r>
        <w:r w:rsidR="00663DCE">
          <w:rPr>
            <w:noProof/>
            <w:webHidden/>
          </w:rPr>
          <w:fldChar w:fldCharType="begin"/>
        </w:r>
        <w:r w:rsidR="00663DCE">
          <w:rPr>
            <w:noProof/>
            <w:webHidden/>
          </w:rPr>
          <w:instrText xml:space="preserve"> PAGEREF _Toc131579310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3D91737B" w14:textId="072674A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1" w:history="1">
        <w:r w:rsidR="00663DCE" w:rsidRPr="00FC746A">
          <w:rPr>
            <w:rStyle w:val="Hiperveza"/>
            <w:noProof/>
          </w:rPr>
          <w:t>2.2.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Vrsta, kvaliteta i količina predmeta nabave</w:t>
        </w:r>
        <w:r w:rsidR="00663DCE">
          <w:rPr>
            <w:noProof/>
            <w:webHidden/>
          </w:rPr>
          <w:tab/>
        </w:r>
        <w:r w:rsidR="00663DCE">
          <w:rPr>
            <w:noProof/>
            <w:webHidden/>
          </w:rPr>
          <w:fldChar w:fldCharType="begin"/>
        </w:r>
        <w:r w:rsidR="00663DCE">
          <w:rPr>
            <w:noProof/>
            <w:webHidden/>
          </w:rPr>
          <w:instrText xml:space="preserve"> PAGEREF _Toc131579311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1007FE98" w14:textId="493F10AC"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2" w:history="1">
        <w:r w:rsidR="00663DCE" w:rsidRPr="00FC746A">
          <w:rPr>
            <w:rStyle w:val="Hiperveza"/>
            <w:noProof/>
          </w:rPr>
          <w:t>2.3.</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Mjesto i rok pružanja usluge</w:t>
        </w:r>
        <w:r w:rsidR="00663DCE">
          <w:rPr>
            <w:noProof/>
            <w:webHidden/>
          </w:rPr>
          <w:tab/>
        </w:r>
        <w:r w:rsidR="00663DCE">
          <w:rPr>
            <w:noProof/>
            <w:webHidden/>
          </w:rPr>
          <w:fldChar w:fldCharType="begin"/>
        </w:r>
        <w:r w:rsidR="00663DCE">
          <w:rPr>
            <w:noProof/>
            <w:webHidden/>
          </w:rPr>
          <w:instrText xml:space="preserve"> PAGEREF _Toc131579312 \h </w:instrText>
        </w:r>
        <w:r w:rsidR="00663DCE">
          <w:rPr>
            <w:noProof/>
            <w:webHidden/>
          </w:rPr>
        </w:r>
        <w:r w:rsidR="00663DCE">
          <w:rPr>
            <w:noProof/>
            <w:webHidden/>
          </w:rPr>
          <w:fldChar w:fldCharType="separate"/>
        </w:r>
        <w:r w:rsidR="00663DCE">
          <w:rPr>
            <w:noProof/>
            <w:webHidden/>
          </w:rPr>
          <w:t>4</w:t>
        </w:r>
        <w:r w:rsidR="00663DCE">
          <w:rPr>
            <w:noProof/>
            <w:webHidden/>
          </w:rPr>
          <w:fldChar w:fldCharType="end"/>
        </w:r>
      </w:hyperlink>
    </w:p>
    <w:p w14:paraId="1DBEB695" w14:textId="31AFBB34" w:rsidR="00663DCE" w:rsidRDefault="00A211BA" w:rsidP="00FC2EB7">
      <w:pPr>
        <w:pStyle w:val="Sadraj1"/>
        <w:rPr>
          <w:rFonts w:asciiTheme="minorHAnsi" w:eastAsiaTheme="minorEastAsia" w:hAnsiTheme="minorHAnsi" w:cstheme="minorBidi"/>
          <w:noProof/>
          <w:sz w:val="22"/>
          <w:szCs w:val="22"/>
          <w:lang w:eastAsia="hr-HR"/>
        </w:rPr>
      </w:pPr>
      <w:hyperlink w:anchor="_Toc131579313" w:history="1">
        <w:r w:rsidR="00663DCE" w:rsidRPr="00FC746A">
          <w:rPr>
            <w:rStyle w:val="Hiperveza"/>
            <w:noProof/>
          </w:rPr>
          <w:t>3.</w:t>
        </w:r>
        <w:r w:rsidR="00FC2EB7" w:rsidRPr="00FC746A">
          <w:rPr>
            <w:rStyle w:val="Hiperveza"/>
            <w:noProof/>
          </w:rPr>
          <w:t xml:space="preserve"> </w:t>
        </w:r>
        <w:r w:rsidR="00663DCE" w:rsidRPr="00FC746A">
          <w:rPr>
            <w:rStyle w:val="Hiperveza"/>
            <w:noProof/>
          </w:rPr>
          <w:t>OSNOVE ZA ISKLJUČENJE GOSPODARSKOG SUBJEKTA</w:t>
        </w:r>
        <w:r w:rsidR="00663DCE">
          <w:rPr>
            <w:noProof/>
            <w:webHidden/>
          </w:rPr>
          <w:tab/>
        </w:r>
        <w:r w:rsidR="00663DCE">
          <w:rPr>
            <w:noProof/>
            <w:webHidden/>
          </w:rPr>
          <w:fldChar w:fldCharType="begin"/>
        </w:r>
        <w:r w:rsidR="00663DCE">
          <w:rPr>
            <w:noProof/>
            <w:webHidden/>
          </w:rPr>
          <w:instrText xml:space="preserve"> PAGEREF _Toc131579313 \h </w:instrText>
        </w:r>
        <w:r w:rsidR="00663DCE">
          <w:rPr>
            <w:noProof/>
            <w:webHidden/>
          </w:rPr>
        </w:r>
        <w:r w:rsidR="00663DCE">
          <w:rPr>
            <w:noProof/>
            <w:webHidden/>
          </w:rPr>
          <w:fldChar w:fldCharType="separate"/>
        </w:r>
        <w:r w:rsidR="00663DCE">
          <w:rPr>
            <w:noProof/>
            <w:webHidden/>
          </w:rPr>
          <w:t>5</w:t>
        </w:r>
        <w:r w:rsidR="00663DCE">
          <w:rPr>
            <w:noProof/>
            <w:webHidden/>
          </w:rPr>
          <w:fldChar w:fldCharType="end"/>
        </w:r>
      </w:hyperlink>
    </w:p>
    <w:p w14:paraId="386F2FCC" w14:textId="3F4EB3CB"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4" w:history="1">
        <w:r w:rsidR="00663DCE" w:rsidRPr="00FC746A">
          <w:rPr>
            <w:rStyle w:val="Hiperveza"/>
            <w:noProof/>
          </w:rPr>
          <w:t>3.1.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Kažnjavanje</w:t>
        </w:r>
        <w:r w:rsidR="00663DCE">
          <w:rPr>
            <w:noProof/>
            <w:webHidden/>
          </w:rPr>
          <w:tab/>
        </w:r>
        <w:r w:rsidR="00663DCE">
          <w:rPr>
            <w:noProof/>
            <w:webHidden/>
          </w:rPr>
          <w:fldChar w:fldCharType="begin"/>
        </w:r>
        <w:r w:rsidR="00663DCE">
          <w:rPr>
            <w:noProof/>
            <w:webHidden/>
          </w:rPr>
          <w:instrText xml:space="preserve"> PAGEREF _Toc131579314 \h </w:instrText>
        </w:r>
        <w:r w:rsidR="00663DCE">
          <w:rPr>
            <w:noProof/>
            <w:webHidden/>
          </w:rPr>
        </w:r>
        <w:r w:rsidR="00663DCE">
          <w:rPr>
            <w:noProof/>
            <w:webHidden/>
          </w:rPr>
          <w:fldChar w:fldCharType="separate"/>
        </w:r>
        <w:r w:rsidR="00663DCE">
          <w:rPr>
            <w:noProof/>
            <w:webHidden/>
          </w:rPr>
          <w:t>5</w:t>
        </w:r>
        <w:r w:rsidR="00663DCE">
          <w:rPr>
            <w:noProof/>
            <w:webHidden/>
          </w:rPr>
          <w:fldChar w:fldCharType="end"/>
        </w:r>
      </w:hyperlink>
    </w:p>
    <w:p w14:paraId="1C896B65" w14:textId="31676923"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5" w:history="1">
        <w:r w:rsidR="00663DCE" w:rsidRPr="00FC746A">
          <w:rPr>
            <w:rStyle w:val="Hiperveza"/>
            <w:noProof/>
          </w:rPr>
          <w:t>3.2.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Neplaćene dospjele porezne obveze i obveze za mirovinsko i zdravstveno osiguranje</w:t>
        </w:r>
        <w:r w:rsidR="00663DCE">
          <w:rPr>
            <w:noProof/>
            <w:webHidden/>
          </w:rPr>
          <w:tab/>
        </w:r>
        <w:r w:rsidR="00663DCE">
          <w:rPr>
            <w:noProof/>
            <w:webHidden/>
          </w:rPr>
          <w:fldChar w:fldCharType="begin"/>
        </w:r>
        <w:r w:rsidR="00663DCE">
          <w:rPr>
            <w:noProof/>
            <w:webHidden/>
          </w:rPr>
          <w:instrText xml:space="preserve"> PAGEREF _Toc131579315 \h </w:instrText>
        </w:r>
        <w:r w:rsidR="00663DCE">
          <w:rPr>
            <w:noProof/>
            <w:webHidden/>
          </w:rPr>
        </w:r>
        <w:r w:rsidR="00663DCE">
          <w:rPr>
            <w:noProof/>
            <w:webHidden/>
          </w:rPr>
          <w:fldChar w:fldCharType="separate"/>
        </w:r>
        <w:r w:rsidR="00663DCE">
          <w:rPr>
            <w:noProof/>
            <w:webHidden/>
          </w:rPr>
          <w:t>6</w:t>
        </w:r>
        <w:r w:rsidR="00663DCE">
          <w:rPr>
            <w:noProof/>
            <w:webHidden/>
          </w:rPr>
          <w:fldChar w:fldCharType="end"/>
        </w:r>
      </w:hyperlink>
    </w:p>
    <w:p w14:paraId="5EE9C3B4" w14:textId="46CCE152" w:rsidR="00663DCE" w:rsidRDefault="00A211BA" w:rsidP="00FC2EB7">
      <w:pPr>
        <w:pStyle w:val="Sadraj1"/>
        <w:rPr>
          <w:rFonts w:asciiTheme="minorHAnsi" w:eastAsiaTheme="minorEastAsia" w:hAnsiTheme="minorHAnsi" w:cstheme="minorBidi"/>
          <w:noProof/>
          <w:sz w:val="22"/>
          <w:szCs w:val="22"/>
          <w:lang w:eastAsia="hr-HR"/>
        </w:rPr>
      </w:pPr>
      <w:hyperlink w:anchor="_Toc131579316" w:history="1">
        <w:r w:rsidR="00663DCE" w:rsidRPr="00FC746A">
          <w:rPr>
            <w:rStyle w:val="Hiperveza"/>
            <w:noProof/>
          </w:rPr>
          <w:t>4.</w:t>
        </w:r>
        <w:r w:rsidR="00FC2EB7" w:rsidRPr="00FC746A">
          <w:rPr>
            <w:rStyle w:val="Hiperveza"/>
            <w:noProof/>
          </w:rPr>
          <w:t xml:space="preserve"> </w:t>
        </w:r>
        <w:r w:rsidR="00663DCE" w:rsidRPr="00FC746A">
          <w:rPr>
            <w:rStyle w:val="Hiperveza"/>
            <w:noProof/>
          </w:rPr>
          <w:t>KRITERIJ ZA ODABIR GOSPODARSKOG SUBJEKTA (UVJETI SPOSOBNOSTI)</w:t>
        </w:r>
        <w:r w:rsidR="00663DCE">
          <w:rPr>
            <w:noProof/>
            <w:webHidden/>
          </w:rPr>
          <w:tab/>
        </w:r>
        <w:r w:rsidR="00663DCE">
          <w:rPr>
            <w:noProof/>
            <w:webHidden/>
          </w:rPr>
          <w:fldChar w:fldCharType="begin"/>
        </w:r>
        <w:r w:rsidR="00663DCE">
          <w:rPr>
            <w:noProof/>
            <w:webHidden/>
          </w:rPr>
          <w:instrText xml:space="preserve"> PAGEREF _Toc131579316 \h </w:instrText>
        </w:r>
        <w:r w:rsidR="00663DCE">
          <w:rPr>
            <w:noProof/>
            <w:webHidden/>
          </w:rPr>
        </w:r>
        <w:r w:rsidR="00663DCE">
          <w:rPr>
            <w:noProof/>
            <w:webHidden/>
          </w:rPr>
          <w:fldChar w:fldCharType="separate"/>
        </w:r>
        <w:r w:rsidR="00663DCE">
          <w:rPr>
            <w:noProof/>
            <w:webHidden/>
          </w:rPr>
          <w:t>7</w:t>
        </w:r>
        <w:r w:rsidR="00663DCE">
          <w:rPr>
            <w:noProof/>
            <w:webHidden/>
          </w:rPr>
          <w:fldChar w:fldCharType="end"/>
        </w:r>
      </w:hyperlink>
    </w:p>
    <w:p w14:paraId="4905AB34" w14:textId="3E65973F"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7" w:history="1">
        <w:r w:rsidR="00663DCE" w:rsidRPr="00FC746A">
          <w:rPr>
            <w:rStyle w:val="Hiperveza"/>
            <w:noProof/>
          </w:rPr>
          <w:t>4.1.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Sposobnost za obavljanje profesionalne djelatnosti</w:t>
        </w:r>
        <w:r w:rsidR="00663DCE">
          <w:rPr>
            <w:noProof/>
            <w:webHidden/>
          </w:rPr>
          <w:tab/>
        </w:r>
        <w:r w:rsidR="00663DCE">
          <w:rPr>
            <w:noProof/>
            <w:webHidden/>
          </w:rPr>
          <w:fldChar w:fldCharType="begin"/>
        </w:r>
        <w:r w:rsidR="00663DCE">
          <w:rPr>
            <w:noProof/>
            <w:webHidden/>
          </w:rPr>
          <w:instrText xml:space="preserve"> PAGEREF _Toc131579317 \h </w:instrText>
        </w:r>
        <w:r w:rsidR="00663DCE">
          <w:rPr>
            <w:noProof/>
            <w:webHidden/>
          </w:rPr>
        </w:r>
        <w:r w:rsidR="00663DCE">
          <w:rPr>
            <w:noProof/>
            <w:webHidden/>
          </w:rPr>
          <w:fldChar w:fldCharType="separate"/>
        </w:r>
        <w:r w:rsidR="00663DCE">
          <w:rPr>
            <w:noProof/>
            <w:webHidden/>
          </w:rPr>
          <w:t>7</w:t>
        </w:r>
        <w:r w:rsidR="00663DCE">
          <w:rPr>
            <w:noProof/>
            <w:webHidden/>
          </w:rPr>
          <w:fldChar w:fldCharType="end"/>
        </w:r>
      </w:hyperlink>
    </w:p>
    <w:p w14:paraId="7985C96C" w14:textId="2C7459D6"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18" w:history="1">
        <w:r w:rsidR="00663DCE" w:rsidRPr="00FC746A">
          <w:rPr>
            <w:rStyle w:val="Hiperveza"/>
            <w:noProof/>
          </w:rPr>
          <w:t>4.2.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Tehnička i stručna sposobnost</w:t>
        </w:r>
        <w:r w:rsidR="00663DCE">
          <w:rPr>
            <w:noProof/>
            <w:webHidden/>
          </w:rPr>
          <w:tab/>
        </w:r>
        <w:r w:rsidR="00663DCE">
          <w:rPr>
            <w:noProof/>
            <w:webHidden/>
          </w:rPr>
          <w:fldChar w:fldCharType="begin"/>
        </w:r>
        <w:r w:rsidR="00663DCE">
          <w:rPr>
            <w:noProof/>
            <w:webHidden/>
          </w:rPr>
          <w:instrText xml:space="preserve"> PAGEREF _Toc131579318 \h </w:instrText>
        </w:r>
        <w:r w:rsidR="00663DCE">
          <w:rPr>
            <w:noProof/>
            <w:webHidden/>
          </w:rPr>
        </w:r>
        <w:r w:rsidR="00663DCE">
          <w:rPr>
            <w:noProof/>
            <w:webHidden/>
          </w:rPr>
          <w:fldChar w:fldCharType="separate"/>
        </w:r>
        <w:r w:rsidR="00663DCE">
          <w:rPr>
            <w:noProof/>
            <w:webHidden/>
          </w:rPr>
          <w:t>7</w:t>
        </w:r>
        <w:r w:rsidR="00663DCE">
          <w:rPr>
            <w:noProof/>
            <w:webHidden/>
          </w:rPr>
          <w:fldChar w:fldCharType="end"/>
        </w:r>
      </w:hyperlink>
    </w:p>
    <w:p w14:paraId="1C8D24C7" w14:textId="67D9A1FE" w:rsidR="00663DCE" w:rsidRDefault="00A211BA" w:rsidP="00FC2EB7">
      <w:pPr>
        <w:pStyle w:val="Sadraj1"/>
        <w:rPr>
          <w:rFonts w:asciiTheme="minorHAnsi" w:eastAsiaTheme="minorEastAsia" w:hAnsiTheme="minorHAnsi" w:cstheme="minorBidi"/>
          <w:noProof/>
          <w:sz w:val="22"/>
          <w:szCs w:val="22"/>
          <w:lang w:eastAsia="hr-HR"/>
        </w:rPr>
      </w:pPr>
      <w:hyperlink w:anchor="_Toc131579319" w:history="1">
        <w:r w:rsidR="00663DCE" w:rsidRPr="00FC746A">
          <w:rPr>
            <w:rStyle w:val="Hiperveza"/>
            <w:noProof/>
          </w:rPr>
          <w:t>5.</w:t>
        </w:r>
        <w:r w:rsidR="00FC2EB7" w:rsidRPr="00FC746A">
          <w:rPr>
            <w:rStyle w:val="Hiperveza"/>
            <w:noProof/>
          </w:rPr>
          <w:t xml:space="preserve"> </w:t>
        </w:r>
        <w:r w:rsidR="00663DCE" w:rsidRPr="00FC746A">
          <w:rPr>
            <w:rStyle w:val="Hiperveza"/>
            <w:noProof/>
          </w:rPr>
          <w:t>PODACI O PONUDI</w:t>
        </w:r>
        <w:r w:rsidR="00663DCE">
          <w:rPr>
            <w:noProof/>
            <w:webHidden/>
          </w:rPr>
          <w:tab/>
        </w:r>
        <w:r w:rsidR="00663DCE">
          <w:rPr>
            <w:noProof/>
            <w:webHidden/>
          </w:rPr>
          <w:fldChar w:fldCharType="begin"/>
        </w:r>
        <w:r w:rsidR="00663DCE">
          <w:rPr>
            <w:noProof/>
            <w:webHidden/>
          </w:rPr>
          <w:instrText xml:space="preserve"> PAGEREF _Toc131579319 \h </w:instrText>
        </w:r>
        <w:r w:rsidR="00663DCE">
          <w:rPr>
            <w:noProof/>
            <w:webHidden/>
          </w:rPr>
        </w:r>
        <w:r w:rsidR="00663DCE">
          <w:rPr>
            <w:noProof/>
            <w:webHidden/>
          </w:rPr>
          <w:fldChar w:fldCharType="separate"/>
        </w:r>
        <w:r w:rsidR="00663DCE">
          <w:rPr>
            <w:noProof/>
            <w:webHidden/>
          </w:rPr>
          <w:t>7</w:t>
        </w:r>
        <w:r w:rsidR="00663DCE">
          <w:rPr>
            <w:noProof/>
            <w:webHidden/>
          </w:rPr>
          <w:fldChar w:fldCharType="end"/>
        </w:r>
      </w:hyperlink>
    </w:p>
    <w:p w14:paraId="6DC8B989" w14:textId="1BEE7C90"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0" w:history="1">
        <w:r w:rsidR="00663DCE" w:rsidRPr="00FC746A">
          <w:rPr>
            <w:rStyle w:val="Hiperveza"/>
            <w:noProof/>
          </w:rPr>
          <w:t>5.1.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Sadržaj i način izrade ponude</w:t>
        </w:r>
        <w:r w:rsidR="00663DCE">
          <w:rPr>
            <w:noProof/>
            <w:webHidden/>
          </w:rPr>
          <w:tab/>
        </w:r>
        <w:r w:rsidR="00663DCE">
          <w:rPr>
            <w:noProof/>
            <w:webHidden/>
          </w:rPr>
          <w:fldChar w:fldCharType="begin"/>
        </w:r>
        <w:r w:rsidR="00663DCE">
          <w:rPr>
            <w:noProof/>
            <w:webHidden/>
          </w:rPr>
          <w:instrText xml:space="preserve"> PAGEREF _Toc131579320 \h </w:instrText>
        </w:r>
        <w:r w:rsidR="00663DCE">
          <w:rPr>
            <w:noProof/>
            <w:webHidden/>
          </w:rPr>
        </w:r>
        <w:r w:rsidR="00663DCE">
          <w:rPr>
            <w:noProof/>
            <w:webHidden/>
          </w:rPr>
          <w:fldChar w:fldCharType="separate"/>
        </w:r>
        <w:r w:rsidR="00663DCE">
          <w:rPr>
            <w:noProof/>
            <w:webHidden/>
          </w:rPr>
          <w:t>7</w:t>
        </w:r>
        <w:r w:rsidR="00663DCE">
          <w:rPr>
            <w:noProof/>
            <w:webHidden/>
          </w:rPr>
          <w:fldChar w:fldCharType="end"/>
        </w:r>
      </w:hyperlink>
    </w:p>
    <w:p w14:paraId="4882B567" w14:textId="04BF3E44"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1" w:history="1">
        <w:r w:rsidR="00663DCE" w:rsidRPr="00FC746A">
          <w:rPr>
            <w:rStyle w:val="Hiperveza"/>
            <w:noProof/>
          </w:rPr>
          <w:t>5.2.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Način dostave ponuda i/ili izmjena/dopuna ponuda</w:t>
        </w:r>
        <w:r w:rsidR="00663DCE">
          <w:rPr>
            <w:noProof/>
            <w:webHidden/>
          </w:rPr>
          <w:tab/>
        </w:r>
        <w:r w:rsidR="00663DCE">
          <w:rPr>
            <w:noProof/>
            <w:webHidden/>
          </w:rPr>
          <w:fldChar w:fldCharType="begin"/>
        </w:r>
        <w:r w:rsidR="00663DCE">
          <w:rPr>
            <w:noProof/>
            <w:webHidden/>
          </w:rPr>
          <w:instrText xml:space="preserve"> PAGEREF _Toc131579321 \h </w:instrText>
        </w:r>
        <w:r w:rsidR="00663DCE">
          <w:rPr>
            <w:noProof/>
            <w:webHidden/>
          </w:rPr>
        </w:r>
        <w:r w:rsidR="00663DCE">
          <w:rPr>
            <w:noProof/>
            <w:webHidden/>
          </w:rPr>
          <w:fldChar w:fldCharType="separate"/>
        </w:r>
        <w:r w:rsidR="00663DCE">
          <w:rPr>
            <w:noProof/>
            <w:webHidden/>
          </w:rPr>
          <w:t>8</w:t>
        </w:r>
        <w:r w:rsidR="00663DCE">
          <w:rPr>
            <w:noProof/>
            <w:webHidden/>
          </w:rPr>
          <w:fldChar w:fldCharType="end"/>
        </w:r>
      </w:hyperlink>
    </w:p>
    <w:p w14:paraId="59761B57" w14:textId="6D14D8D9"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2" w:history="1">
        <w:r w:rsidR="00663DCE" w:rsidRPr="00FC746A">
          <w:rPr>
            <w:rStyle w:val="Hiperveza"/>
            <w:noProof/>
          </w:rPr>
          <w:t>5.3.</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Dopustivost  dostave  ponuda  elektroničkim  putem</w:t>
        </w:r>
        <w:r w:rsidR="00663DCE">
          <w:rPr>
            <w:noProof/>
            <w:webHidden/>
          </w:rPr>
          <w:tab/>
        </w:r>
        <w:r w:rsidR="00663DCE">
          <w:rPr>
            <w:noProof/>
            <w:webHidden/>
          </w:rPr>
          <w:fldChar w:fldCharType="begin"/>
        </w:r>
        <w:r w:rsidR="00663DCE">
          <w:rPr>
            <w:noProof/>
            <w:webHidden/>
          </w:rPr>
          <w:instrText xml:space="preserve"> PAGEREF _Toc131579322 \h </w:instrText>
        </w:r>
        <w:r w:rsidR="00663DCE">
          <w:rPr>
            <w:noProof/>
            <w:webHidden/>
          </w:rPr>
        </w:r>
        <w:r w:rsidR="00663DCE">
          <w:rPr>
            <w:noProof/>
            <w:webHidden/>
          </w:rPr>
          <w:fldChar w:fldCharType="separate"/>
        </w:r>
        <w:r w:rsidR="00663DCE">
          <w:rPr>
            <w:noProof/>
            <w:webHidden/>
          </w:rPr>
          <w:t>9</w:t>
        </w:r>
        <w:r w:rsidR="00663DCE">
          <w:rPr>
            <w:noProof/>
            <w:webHidden/>
          </w:rPr>
          <w:fldChar w:fldCharType="end"/>
        </w:r>
      </w:hyperlink>
    </w:p>
    <w:p w14:paraId="2303BA2A" w14:textId="46A8780D"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3" w:history="1">
        <w:r w:rsidR="00663DCE" w:rsidRPr="00FC746A">
          <w:rPr>
            <w:rStyle w:val="Hiperveza"/>
            <w:noProof/>
          </w:rPr>
          <w:t>5.4.</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Dopustivost varijanti  ponuda</w:t>
        </w:r>
        <w:r w:rsidR="00663DCE">
          <w:rPr>
            <w:noProof/>
            <w:webHidden/>
          </w:rPr>
          <w:tab/>
        </w:r>
        <w:r w:rsidR="00663DCE">
          <w:rPr>
            <w:noProof/>
            <w:webHidden/>
          </w:rPr>
          <w:fldChar w:fldCharType="begin"/>
        </w:r>
        <w:r w:rsidR="00663DCE">
          <w:rPr>
            <w:noProof/>
            <w:webHidden/>
          </w:rPr>
          <w:instrText xml:space="preserve"> PAGEREF _Toc131579323 \h </w:instrText>
        </w:r>
        <w:r w:rsidR="00663DCE">
          <w:rPr>
            <w:noProof/>
            <w:webHidden/>
          </w:rPr>
        </w:r>
        <w:r w:rsidR="00663DCE">
          <w:rPr>
            <w:noProof/>
            <w:webHidden/>
          </w:rPr>
          <w:fldChar w:fldCharType="separate"/>
        </w:r>
        <w:r w:rsidR="00663DCE">
          <w:rPr>
            <w:noProof/>
            <w:webHidden/>
          </w:rPr>
          <w:t>9</w:t>
        </w:r>
        <w:r w:rsidR="00663DCE">
          <w:rPr>
            <w:noProof/>
            <w:webHidden/>
          </w:rPr>
          <w:fldChar w:fldCharType="end"/>
        </w:r>
      </w:hyperlink>
    </w:p>
    <w:p w14:paraId="6109A3C3" w14:textId="1E9BF02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4" w:history="1">
        <w:r w:rsidR="00663DCE" w:rsidRPr="00FC746A">
          <w:rPr>
            <w:rStyle w:val="Hiperveza"/>
            <w:noProof/>
          </w:rPr>
          <w:t>5.5.</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Način određivanja cijene ponude</w:t>
        </w:r>
        <w:r w:rsidR="00663DCE">
          <w:rPr>
            <w:noProof/>
            <w:webHidden/>
          </w:rPr>
          <w:tab/>
        </w:r>
        <w:r w:rsidR="00663DCE">
          <w:rPr>
            <w:noProof/>
            <w:webHidden/>
          </w:rPr>
          <w:fldChar w:fldCharType="begin"/>
        </w:r>
        <w:r w:rsidR="00663DCE">
          <w:rPr>
            <w:noProof/>
            <w:webHidden/>
          </w:rPr>
          <w:instrText xml:space="preserve"> PAGEREF _Toc131579324 \h </w:instrText>
        </w:r>
        <w:r w:rsidR="00663DCE">
          <w:rPr>
            <w:noProof/>
            <w:webHidden/>
          </w:rPr>
        </w:r>
        <w:r w:rsidR="00663DCE">
          <w:rPr>
            <w:noProof/>
            <w:webHidden/>
          </w:rPr>
          <w:fldChar w:fldCharType="separate"/>
        </w:r>
        <w:r w:rsidR="00663DCE">
          <w:rPr>
            <w:noProof/>
            <w:webHidden/>
          </w:rPr>
          <w:t>9</w:t>
        </w:r>
        <w:r w:rsidR="00663DCE">
          <w:rPr>
            <w:noProof/>
            <w:webHidden/>
          </w:rPr>
          <w:fldChar w:fldCharType="end"/>
        </w:r>
      </w:hyperlink>
    </w:p>
    <w:p w14:paraId="49DC6D1F" w14:textId="2471BC88"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5" w:history="1">
        <w:r w:rsidR="00663DCE" w:rsidRPr="00FC746A">
          <w:rPr>
            <w:rStyle w:val="Hiperveza"/>
            <w:noProof/>
          </w:rPr>
          <w:t>5.6.</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Kriterij za odabir ponude</w:t>
        </w:r>
        <w:r w:rsidR="00663DCE">
          <w:rPr>
            <w:noProof/>
            <w:webHidden/>
          </w:rPr>
          <w:tab/>
        </w:r>
        <w:r w:rsidR="00663DCE">
          <w:rPr>
            <w:noProof/>
            <w:webHidden/>
          </w:rPr>
          <w:fldChar w:fldCharType="begin"/>
        </w:r>
        <w:r w:rsidR="00663DCE">
          <w:rPr>
            <w:noProof/>
            <w:webHidden/>
          </w:rPr>
          <w:instrText xml:space="preserve"> PAGEREF _Toc131579325 \h </w:instrText>
        </w:r>
        <w:r w:rsidR="00663DCE">
          <w:rPr>
            <w:noProof/>
            <w:webHidden/>
          </w:rPr>
        </w:r>
        <w:r w:rsidR="00663DCE">
          <w:rPr>
            <w:noProof/>
            <w:webHidden/>
          </w:rPr>
          <w:fldChar w:fldCharType="separate"/>
        </w:r>
        <w:r w:rsidR="00663DCE">
          <w:rPr>
            <w:noProof/>
            <w:webHidden/>
          </w:rPr>
          <w:t>9</w:t>
        </w:r>
        <w:r w:rsidR="00663DCE">
          <w:rPr>
            <w:noProof/>
            <w:webHidden/>
          </w:rPr>
          <w:fldChar w:fldCharType="end"/>
        </w:r>
      </w:hyperlink>
    </w:p>
    <w:p w14:paraId="28530CB7" w14:textId="2A3E9D84"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6" w:history="1">
        <w:r w:rsidR="00663DCE" w:rsidRPr="00FC746A">
          <w:rPr>
            <w:rStyle w:val="Hiperveza"/>
            <w:noProof/>
          </w:rPr>
          <w:t>5.7.</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Rok valjanosti ponude</w:t>
        </w:r>
        <w:r w:rsidR="00663DCE">
          <w:rPr>
            <w:noProof/>
            <w:webHidden/>
          </w:rPr>
          <w:tab/>
        </w:r>
        <w:r w:rsidR="00663DCE">
          <w:rPr>
            <w:noProof/>
            <w:webHidden/>
          </w:rPr>
          <w:fldChar w:fldCharType="begin"/>
        </w:r>
        <w:r w:rsidR="00663DCE">
          <w:rPr>
            <w:noProof/>
            <w:webHidden/>
          </w:rPr>
          <w:instrText xml:space="preserve"> PAGEREF _Toc131579326 \h </w:instrText>
        </w:r>
        <w:r w:rsidR="00663DCE">
          <w:rPr>
            <w:noProof/>
            <w:webHidden/>
          </w:rPr>
        </w:r>
        <w:r w:rsidR="00663DCE">
          <w:rPr>
            <w:noProof/>
            <w:webHidden/>
          </w:rPr>
          <w:fldChar w:fldCharType="separate"/>
        </w:r>
        <w:r w:rsidR="00663DCE">
          <w:rPr>
            <w:noProof/>
            <w:webHidden/>
          </w:rPr>
          <w:t>9</w:t>
        </w:r>
        <w:r w:rsidR="00663DCE">
          <w:rPr>
            <w:noProof/>
            <w:webHidden/>
          </w:rPr>
          <w:fldChar w:fldCharType="end"/>
        </w:r>
      </w:hyperlink>
    </w:p>
    <w:p w14:paraId="151B82C7" w14:textId="63419017" w:rsidR="00663DCE" w:rsidRDefault="00A211BA" w:rsidP="00FC2EB7">
      <w:pPr>
        <w:pStyle w:val="Sadraj1"/>
        <w:rPr>
          <w:rFonts w:asciiTheme="minorHAnsi" w:eastAsiaTheme="minorEastAsia" w:hAnsiTheme="minorHAnsi" w:cstheme="minorBidi"/>
          <w:noProof/>
          <w:sz w:val="22"/>
          <w:szCs w:val="22"/>
          <w:lang w:eastAsia="hr-HR"/>
        </w:rPr>
      </w:pPr>
      <w:hyperlink w:anchor="_Toc131579327" w:history="1">
        <w:r w:rsidR="00663DCE" w:rsidRPr="00FC746A">
          <w:rPr>
            <w:rStyle w:val="Hiperveza"/>
            <w:noProof/>
          </w:rPr>
          <w:t>6.</w:t>
        </w:r>
        <w:r w:rsidR="00FC2EB7">
          <w:rPr>
            <w:rFonts w:asciiTheme="minorHAnsi" w:eastAsiaTheme="minorEastAsia" w:hAnsiTheme="minorHAnsi" w:cstheme="minorBidi"/>
            <w:noProof/>
            <w:sz w:val="22"/>
            <w:szCs w:val="22"/>
            <w:lang w:eastAsia="hr-HR"/>
          </w:rPr>
          <w:t xml:space="preserve"> </w:t>
        </w:r>
        <w:r w:rsidR="00663DCE" w:rsidRPr="00FC746A">
          <w:rPr>
            <w:rStyle w:val="Hiperveza"/>
            <w:noProof/>
          </w:rPr>
          <w:t>OSTALE ODREDBE</w:t>
        </w:r>
        <w:r w:rsidR="00663DCE">
          <w:rPr>
            <w:noProof/>
            <w:webHidden/>
          </w:rPr>
          <w:tab/>
        </w:r>
        <w:r w:rsidR="00663DCE">
          <w:rPr>
            <w:noProof/>
            <w:webHidden/>
          </w:rPr>
          <w:fldChar w:fldCharType="begin"/>
        </w:r>
        <w:r w:rsidR="00663DCE">
          <w:rPr>
            <w:noProof/>
            <w:webHidden/>
          </w:rPr>
          <w:instrText xml:space="preserve"> PAGEREF _Toc131579327 \h </w:instrText>
        </w:r>
        <w:r w:rsidR="00663DCE">
          <w:rPr>
            <w:noProof/>
            <w:webHidden/>
          </w:rPr>
        </w:r>
        <w:r w:rsidR="00663DCE">
          <w:rPr>
            <w:noProof/>
            <w:webHidden/>
          </w:rPr>
          <w:fldChar w:fldCharType="separate"/>
        </w:r>
        <w:r w:rsidR="00663DCE">
          <w:rPr>
            <w:noProof/>
            <w:webHidden/>
          </w:rPr>
          <w:t>10</w:t>
        </w:r>
        <w:r w:rsidR="00663DCE">
          <w:rPr>
            <w:noProof/>
            <w:webHidden/>
          </w:rPr>
          <w:fldChar w:fldCharType="end"/>
        </w:r>
      </w:hyperlink>
    </w:p>
    <w:p w14:paraId="5B74CBE8" w14:textId="4D9CC7C8"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8" w:history="1">
        <w:r w:rsidR="00663DCE" w:rsidRPr="00FC746A">
          <w:rPr>
            <w:rStyle w:val="Hiperveza"/>
            <w:noProof/>
          </w:rPr>
          <w:t>6.1.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Odredbe koje se odnose na zajednicu gospodarskih subjekata</w:t>
        </w:r>
        <w:r w:rsidR="00663DCE">
          <w:rPr>
            <w:noProof/>
            <w:webHidden/>
          </w:rPr>
          <w:tab/>
        </w:r>
        <w:r w:rsidR="00663DCE">
          <w:rPr>
            <w:noProof/>
            <w:webHidden/>
          </w:rPr>
          <w:fldChar w:fldCharType="begin"/>
        </w:r>
        <w:r w:rsidR="00663DCE">
          <w:rPr>
            <w:noProof/>
            <w:webHidden/>
          </w:rPr>
          <w:instrText xml:space="preserve"> PAGEREF _Toc131579328 \h </w:instrText>
        </w:r>
        <w:r w:rsidR="00663DCE">
          <w:rPr>
            <w:noProof/>
            <w:webHidden/>
          </w:rPr>
        </w:r>
        <w:r w:rsidR="00663DCE">
          <w:rPr>
            <w:noProof/>
            <w:webHidden/>
          </w:rPr>
          <w:fldChar w:fldCharType="separate"/>
        </w:r>
        <w:r w:rsidR="00663DCE">
          <w:rPr>
            <w:noProof/>
            <w:webHidden/>
          </w:rPr>
          <w:t>10</w:t>
        </w:r>
        <w:r w:rsidR="00663DCE">
          <w:rPr>
            <w:noProof/>
            <w:webHidden/>
          </w:rPr>
          <w:fldChar w:fldCharType="end"/>
        </w:r>
      </w:hyperlink>
    </w:p>
    <w:p w14:paraId="2ABF654A" w14:textId="4BAF1C96"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29" w:history="1">
        <w:r w:rsidR="00663DCE" w:rsidRPr="00FC746A">
          <w:rPr>
            <w:rStyle w:val="Hiperveza"/>
            <w:noProof/>
            <w:lang w:eastAsia="hr-HR"/>
          </w:rPr>
          <w:t>6.2.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lang w:eastAsia="hr-HR"/>
          </w:rPr>
          <w:t>Odredbe koje se odnose na podugovaratelje</w:t>
        </w:r>
        <w:r w:rsidR="00663DCE">
          <w:rPr>
            <w:noProof/>
            <w:webHidden/>
          </w:rPr>
          <w:tab/>
        </w:r>
        <w:r w:rsidR="00663DCE">
          <w:rPr>
            <w:noProof/>
            <w:webHidden/>
          </w:rPr>
          <w:fldChar w:fldCharType="begin"/>
        </w:r>
        <w:r w:rsidR="00663DCE">
          <w:rPr>
            <w:noProof/>
            <w:webHidden/>
          </w:rPr>
          <w:instrText xml:space="preserve"> PAGEREF _Toc131579329 \h </w:instrText>
        </w:r>
        <w:r w:rsidR="00663DCE">
          <w:rPr>
            <w:noProof/>
            <w:webHidden/>
          </w:rPr>
        </w:r>
        <w:r w:rsidR="00663DCE">
          <w:rPr>
            <w:noProof/>
            <w:webHidden/>
          </w:rPr>
          <w:fldChar w:fldCharType="separate"/>
        </w:r>
        <w:r w:rsidR="00663DCE">
          <w:rPr>
            <w:noProof/>
            <w:webHidden/>
          </w:rPr>
          <w:t>10</w:t>
        </w:r>
        <w:r w:rsidR="00663DCE">
          <w:rPr>
            <w:noProof/>
            <w:webHidden/>
          </w:rPr>
          <w:fldChar w:fldCharType="end"/>
        </w:r>
      </w:hyperlink>
    </w:p>
    <w:p w14:paraId="0B9D91D7" w14:textId="174AB6A7"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0" w:history="1">
        <w:r w:rsidR="00663DCE" w:rsidRPr="00FC746A">
          <w:rPr>
            <w:rStyle w:val="Hiperveza"/>
            <w:noProof/>
            <w:lang w:eastAsia="hr-HR"/>
          </w:rPr>
          <w:t>6.3.</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lang w:eastAsia="hr-HR"/>
          </w:rPr>
          <w:t>Jamstva</w:t>
        </w:r>
        <w:r w:rsidR="00663DCE">
          <w:rPr>
            <w:noProof/>
            <w:webHidden/>
          </w:rPr>
          <w:tab/>
        </w:r>
        <w:r w:rsidR="00663DCE">
          <w:rPr>
            <w:noProof/>
            <w:webHidden/>
          </w:rPr>
          <w:fldChar w:fldCharType="begin"/>
        </w:r>
        <w:r w:rsidR="00663DCE">
          <w:rPr>
            <w:noProof/>
            <w:webHidden/>
          </w:rPr>
          <w:instrText xml:space="preserve"> PAGEREF _Toc131579330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36F0A34C" w14:textId="0EED2B45"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1" w:history="1">
        <w:r w:rsidR="00663DCE" w:rsidRPr="00FC746A">
          <w:rPr>
            <w:rStyle w:val="Hiperveza"/>
            <w:noProof/>
          </w:rPr>
          <w:t>6.4.</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Izmjena, dopuna i povlačenje ponude</w:t>
        </w:r>
        <w:r w:rsidR="00663DCE">
          <w:rPr>
            <w:noProof/>
            <w:webHidden/>
          </w:rPr>
          <w:tab/>
        </w:r>
        <w:r w:rsidR="00663DCE">
          <w:rPr>
            <w:noProof/>
            <w:webHidden/>
          </w:rPr>
          <w:fldChar w:fldCharType="begin"/>
        </w:r>
        <w:r w:rsidR="00663DCE">
          <w:rPr>
            <w:noProof/>
            <w:webHidden/>
          </w:rPr>
          <w:instrText xml:space="preserve"> PAGEREF _Toc131579331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48B56B4F" w14:textId="667FCE9C"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2" w:history="1">
        <w:r w:rsidR="00663DCE" w:rsidRPr="00FC746A">
          <w:rPr>
            <w:rStyle w:val="Hiperveza"/>
            <w:noProof/>
          </w:rPr>
          <w:t>6.5.</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Datum, vrijeme i mjesto dostave i otvaranja ponuda</w:t>
        </w:r>
        <w:r w:rsidR="00663DCE">
          <w:rPr>
            <w:noProof/>
            <w:webHidden/>
          </w:rPr>
          <w:tab/>
        </w:r>
        <w:r w:rsidR="00663DCE">
          <w:rPr>
            <w:noProof/>
            <w:webHidden/>
          </w:rPr>
          <w:fldChar w:fldCharType="begin"/>
        </w:r>
        <w:r w:rsidR="00663DCE">
          <w:rPr>
            <w:noProof/>
            <w:webHidden/>
          </w:rPr>
          <w:instrText xml:space="preserve"> PAGEREF _Toc131579332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72E28139" w14:textId="577DECA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3" w:history="1">
        <w:r w:rsidR="00663DCE" w:rsidRPr="00FC746A">
          <w:rPr>
            <w:rStyle w:val="Hiperveza"/>
            <w:noProof/>
          </w:rPr>
          <w:t>6.6.</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Izuzetno niska ponuda</w:t>
        </w:r>
        <w:r w:rsidR="00663DCE">
          <w:rPr>
            <w:noProof/>
            <w:webHidden/>
          </w:rPr>
          <w:tab/>
        </w:r>
        <w:r w:rsidR="00663DCE">
          <w:rPr>
            <w:noProof/>
            <w:webHidden/>
          </w:rPr>
          <w:fldChar w:fldCharType="begin"/>
        </w:r>
        <w:r w:rsidR="00663DCE">
          <w:rPr>
            <w:noProof/>
            <w:webHidden/>
          </w:rPr>
          <w:instrText xml:space="preserve"> PAGEREF _Toc131579333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76846B81" w14:textId="79BEC593"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4" w:history="1">
        <w:r w:rsidR="00663DCE" w:rsidRPr="00FC746A">
          <w:rPr>
            <w:rStyle w:val="Hiperveza"/>
            <w:noProof/>
          </w:rPr>
          <w:t>6.7.</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Pojašnjenje i upotpunjavanje ponude</w:t>
        </w:r>
        <w:r w:rsidR="00663DCE">
          <w:rPr>
            <w:noProof/>
            <w:webHidden/>
          </w:rPr>
          <w:tab/>
        </w:r>
        <w:r w:rsidR="00663DCE">
          <w:rPr>
            <w:noProof/>
            <w:webHidden/>
          </w:rPr>
          <w:fldChar w:fldCharType="begin"/>
        </w:r>
        <w:r w:rsidR="00663DCE">
          <w:rPr>
            <w:noProof/>
            <w:webHidden/>
          </w:rPr>
          <w:instrText xml:space="preserve"> PAGEREF _Toc131579334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511D212F" w14:textId="68B26F55"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5" w:history="1">
        <w:r w:rsidR="00663DCE" w:rsidRPr="00FC746A">
          <w:rPr>
            <w:rStyle w:val="Hiperveza"/>
            <w:noProof/>
          </w:rPr>
          <w:t>6.8.</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Razlozi za odbijanje ponuda</w:t>
        </w:r>
        <w:r w:rsidR="00663DCE">
          <w:rPr>
            <w:noProof/>
            <w:webHidden/>
          </w:rPr>
          <w:tab/>
        </w:r>
        <w:r w:rsidR="00663DCE">
          <w:rPr>
            <w:noProof/>
            <w:webHidden/>
          </w:rPr>
          <w:fldChar w:fldCharType="begin"/>
        </w:r>
        <w:r w:rsidR="00663DCE">
          <w:rPr>
            <w:noProof/>
            <w:webHidden/>
          </w:rPr>
          <w:instrText xml:space="preserve"> PAGEREF _Toc131579335 \h </w:instrText>
        </w:r>
        <w:r w:rsidR="00663DCE">
          <w:rPr>
            <w:noProof/>
            <w:webHidden/>
          </w:rPr>
        </w:r>
        <w:r w:rsidR="00663DCE">
          <w:rPr>
            <w:noProof/>
            <w:webHidden/>
          </w:rPr>
          <w:fldChar w:fldCharType="separate"/>
        </w:r>
        <w:r w:rsidR="00663DCE">
          <w:rPr>
            <w:noProof/>
            <w:webHidden/>
          </w:rPr>
          <w:t>11</w:t>
        </w:r>
        <w:r w:rsidR="00663DCE">
          <w:rPr>
            <w:noProof/>
            <w:webHidden/>
          </w:rPr>
          <w:fldChar w:fldCharType="end"/>
        </w:r>
      </w:hyperlink>
    </w:p>
    <w:p w14:paraId="658EE283" w14:textId="650E8224"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6" w:history="1">
        <w:r w:rsidR="00663DCE" w:rsidRPr="00FC746A">
          <w:rPr>
            <w:rStyle w:val="Hiperveza"/>
            <w:noProof/>
          </w:rPr>
          <w:t>6.9.</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Provjera ponuditelja</w:t>
        </w:r>
        <w:r w:rsidR="00663DCE">
          <w:rPr>
            <w:noProof/>
            <w:webHidden/>
          </w:rPr>
          <w:tab/>
        </w:r>
        <w:r w:rsidR="00663DCE">
          <w:rPr>
            <w:noProof/>
            <w:webHidden/>
          </w:rPr>
          <w:fldChar w:fldCharType="begin"/>
        </w:r>
        <w:r w:rsidR="00663DCE">
          <w:rPr>
            <w:noProof/>
            <w:webHidden/>
          </w:rPr>
          <w:instrText xml:space="preserve"> PAGEREF _Toc131579336 \h </w:instrText>
        </w:r>
        <w:r w:rsidR="00663DCE">
          <w:rPr>
            <w:noProof/>
            <w:webHidden/>
          </w:rPr>
        </w:r>
        <w:r w:rsidR="00663DCE">
          <w:rPr>
            <w:noProof/>
            <w:webHidden/>
          </w:rPr>
          <w:fldChar w:fldCharType="separate"/>
        </w:r>
        <w:r w:rsidR="00663DCE">
          <w:rPr>
            <w:noProof/>
            <w:webHidden/>
          </w:rPr>
          <w:t>12</w:t>
        </w:r>
        <w:r w:rsidR="00663DCE">
          <w:rPr>
            <w:noProof/>
            <w:webHidden/>
          </w:rPr>
          <w:fldChar w:fldCharType="end"/>
        </w:r>
      </w:hyperlink>
    </w:p>
    <w:p w14:paraId="35949EA5" w14:textId="23BACA56"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7" w:history="1">
        <w:r w:rsidR="00663DCE" w:rsidRPr="00FC746A">
          <w:rPr>
            <w:rStyle w:val="Hiperveza"/>
            <w:noProof/>
          </w:rPr>
          <w:t>6.10.</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Donošenje obavijesti o odabiru ili poništenju</w:t>
        </w:r>
        <w:r w:rsidR="00663DCE">
          <w:rPr>
            <w:noProof/>
            <w:webHidden/>
          </w:rPr>
          <w:tab/>
        </w:r>
        <w:r w:rsidR="00663DCE">
          <w:rPr>
            <w:noProof/>
            <w:webHidden/>
          </w:rPr>
          <w:fldChar w:fldCharType="begin"/>
        </w:r>
        <w:r w:rsidR="00663DCE">
          <w:rPr>
            <w:noProof/>
            <w:webHidden/>
          </w:rPr>
          <w:instrText xml:space="preserve"> PAGEREF _Toc131579337 \h </w:instrText>
        </w:r>
        <w:r w:rsidR="00663DCE">
          <w:rPr>
            <w:noProof/>
            <w:webHidden/>
          </w:rPr>
        </w:r>
        <w:r w:rsidR="00663DCE">
          <w:rPr>
            <w:noProof/>
            <w:webHidden/>
          </w:rPr>
          <w:fldChar w:fldCharType="separate"/>
        </w:r>
        <w:r w:rsidR="00663DCE">
          <w:rPr>
            <w:noProof/>
            <w:webHidden/>
          </w:rPr>
          <w:t>12</w:t>
        </w:r>
        <w:r w:rsidR="00663DCE">
          <w:rPr>
            <w:noProof/>
            <w:webHidden/>
          </w:rPr>
          <w:fldChar w:fldCharType="end"/>
        </w:r>
      </w:hyperlink>
    </w:p>
    <w:p w14:paraId="2196FEBA" w14:textId="421FB56E"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8" w:history="1">
        <w:r w:rsidR="00663DCE" w:rsidRPr="00FC746A">
          <w:rPr>
            <w:rStyle w:val="Hiperveza"/>
            <w:noProof/>
          </w:rPr>
          <w:t>6.11.</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Tajnost dokumentacije gospodarskih subjekata</w:t>
        </w:r>
        <w:r w:rsidR="00663DCE">
          <w:rPr>
            <w:noProof/>
            <w:webHidden/>
          </w:rPr>
          <w:tab/>
        </w:r>
        <w:r w:rsidR="00663DCE">
          <w:rPr>
            <w:noProof/>
            <w:webHidden/>
          </w:rPr>
          <w:fldChar w:fldCharType="begin"/>
        </w:r>
        <w:r w:rsidR="00663DCE">
          <w:rPr>
            <w:noProof/>
            <w:webHidden/>
          </w:rPr>
          <w:instrText xml:space="preserve"> PAGEREF _Toc131579338 \h </w:instrText>
        </w:r>
        <w:r w:rsidR="00663DCE">
          <w:rPr>
            <w:noProof/>
            <w:webHidden/>
          </w:rPr>
        </w:r>
        <w:r w:rsidR="00663DCE">
          <w:rPr>
            <w:noProof/>
            <w:webHidden/>
          </w:rPr>
          <w:fldChar w:fldCharType="separate"/>
        </w:r>
        <w:r w:rsidR="00663DCE">
          <w:rPr>
            <w:noProof/>
            <w:webHidden/>
          </w:rPr>
          <w:t>13</w:t>
        </w:r>
        <w:r w:rsidR="00663DCE">
          <w:rPr>
            <w:noProof/>
            <w:webHidden/>
          </w:rPr>
          <w:fldChar w:fldCharType="end"/>
        </w:r>
      </w:hyperlink>
    </w:p>
    <w:p w14:paraId="38B6F6CB" w14:textId="7E621BF4"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39" w:history="1">
        <w:r w:rsidR="00663DCE" w:rsidRPr="00FC746A">
          <w:rPr>
            <w:rStyle w:val="Hiperveza"/>
            <w:noProof/>
          </w:rPr>
          <w:t>6.12.</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Rok, način i uvjeti plaćanja</w:t>
        </w:r>
        <w:r w:rsidR="00663DCE">
          <w:rPr>
            <w:noProof/>
            <w:webHidden/>
          </w:rPr>
          <w:tab/>
        </w:r>
        <w:r w:rsidR="00663DCE">
          <w:rPr>
            <w:noProof/>
            <w:webHidden/>
          </w:rPr>
          <w:fldChar w:fldCharType="begin"/>
        </w:r>
        <w:r w:rsidR="00663DCE">
          <w:rPr>
            <w:noProof/>
            <w:webHidden/>
          </w:rPr>
          <w:instrText xml:space="preserve"> PAGEREF _Toc131579339 \h </w:instrText>
        </w:r>
        <w:r w:rsidR="00663DCE">
          <w:rPr>
            <w:noProof/>
            <w:webHidden/>
          </w:rPr>
        </w:r>
        <w:r w:rsidR="00663DCE">
          <w:rPr>
            <w:noProof/>
            <w:webHidden/>
          </w:rPr>
          <w:fldChar w:fldCharType="separate"/>
        </w:r>
        <w:r w:rsidR="00663DCE">
          <w:rPr>
            <w:noProof/>
            <w:webHidden/>
          </w:rPr>
          <w:t>13</w:t>
        </w:r>
        <w:r w:rsidR="00663DCE">
          <w:rPr>
            <w:noProof/>
            <w:webHidden/>
          </w:rPr>
          <w:fldChar w:fldCharType="end"/>
        </w:r>
      </w:hyperlink>
    </w:p>
    <w:p w14:paraId="5E269FB0" w14:textId="6537B40A"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40" w:history="1">
        <w:r w:rsidR="00663DCE" w:rsidRPr="00FC746A">
          <w:rPr>
            <w:rStyle w:val="Hiperveza"/>
            <w:noProof/>
          </w:rPr>
          <w:t>6.13.</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Ovlašteni posrednik u osiguranju u predmetnom postupku</w:t>
        </w:r>
        <w:r w:rsidR="00663DCE">
          <w:rPr>
            <w:noProof/>
            <w:webHidden/>
          </w:rPr>
          <w:tab/>
        </w:r>
        <w:r w:rsidR="00663DCE">
          <w:rPr>
            <w:noProof/>
            <w:webHidden/>
          </w:rPr>
          <w:fldChar w:fldCharType="begin"/>
        </w:r>
        <w:r w:rsidR="00663DCE">
          <w:rPr>
            <w:noProof/>
            <w:webHidden/>
          </w:rPr>
          <w:instrText xml:space="preserve"> PAGEREF _Toc131579340 \h </w:instrText>
        </w:r>
        <w:r w:rsidR="00663DCE">
          <w:rPr>
            <w:noProof/>
            <w:webHidden/>
          </w:rPr>
        </w:r>
        <w:r w:rsidR="00663DCE">
          <w:rPr>
            <w:noProof/>
            <w:webHidden/>
          </w:rPr>
          <w:fldChar w:fldCharType="separate"/>
        </w:r>
        <w:r w:rsidR="00663DCE">
          <w:rPr>
            <w:noProof/>
            <w:webHidden/>
          </w:rPr>
          <w:t>13</w:t>
        </w:r>
        <w:r w:rsidR="00663DCE">
          <w:rPr>
            <w:noProof/>
            <w:webHidden/>
          </w:rPr>
          <w:fldChar w:fldCharType="end"/>
        </w:r>
      </w:hyperlink>
    </w:p>
    <w:p w14:paraId="0AC909E4" w14:textId="4A0241BB" w:rsidR="00663DCE" w:rsidRDefault="00A211BA">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1579341" w:history="1">
        <w:r w:rsidR="00663DCE" w:rsidRPr="00FC746A">
          <w:rPr>
            <w:rStyle w:val="Hiperveza"/>
            <w:noProof/>
          </w:rPr>
          <w:t>6.14.</w:t>
        </w:r>
        <w:r w:rsidR="00663DCE">
          <w:rPr>
            <w:rFonts w:asciiTheme="minorHAnsi" w:eastAsiaTheme="minorEastAsia" w:hAnsiTheme="minorHAnsi" w:cstheme="minorBidi"/>
            <w:smallCaps w:val="0"/>
            <w:noProof/>
            <w:sz w:val="22"/>
            <w:szCs w:val="22"/>
            <w:lang w:eastAsia="hr-HR"/>
          </w:rPr>
          <w:tab/>
        </w:r>
        <w:r w:rsidR="00663DCE" w:rsidRPr="00FC746A">
          <w:rPr>
            <w:rStyle w:val="Hiperveza"/>
            <w:noProof/>
          </w:rPr>
          <w:t>Komunikacija s naručiteljem</w:t>
        </w:r>
        <w:r w:rsidR="00663DCE">
          <w:rPr>
            <w:noProof/>
            <w:webHidden/>
          </w:rPr>
          <w:tab/>
        </w:r>
        <w:r w:rsidR="00663DCE">
          <w:rPr>
            <w:noProof/>
            <w:webHidden/>
          </w:rPr>
          <w:fldChar w:fldCharType="begin"/>
        </w:r>
        <w:r w:rsidR="00663DCE">
          <w:rPr>
            <w:noProof/>
            <w:webHidden/>
          </w:rPr>
          <w:instrText xml:space="preserve"> PAGEREF _Toc131579341 \h </w:instrText>
        </w:r>
        <w:r w:rsidR="00663DCE">
          <w:rPr>
            <w:noProof/>
            <w:webHidden/>
          </w:rPr>
        </w:r>
        <w:r w:rsidR="00663DCE">
          <w:rPr>
            <w:noProof/>
            <w:webHidden/>
          </w:rPr>
          <w:fldChar w:fldCharType="separate"/>
        </w:r>
        <w:r w:rsidR="00663DCE">
          <w:rPr>
            <w:noProof/>
            <w:webHidden/>
          </w:rPr>
          <w:t>13</w:t>
        </w:r>
        <w:r w:rsidR="00663DCE">
          <w:rPr>
            <w:noProof/>
            <w:webHidden/>
          </w:rPr>
          <w:fldChar w:fldCharType="end"/>
        </w:r>
      </w:hyperlink>
    </w:p>
    <w:p w14:paraId="5D8D3955" w14:textId="38FF7A69" w:rsidR="00663DCE" w:rsidRDefault="00A211BA" w:rsidP="00FC2EB7">
      <w:pPr>
        <w:pStyle w:val="Sadraj1"/>
        <w:rPr>
          <w:rFonts w:asciiTheme="minorHAnsi" w:eastAsiaTheme="minorEastAsia" w:hAnsiTheme="minorHAnsi" w:cstheme="minorBidi"/>
          <w:noProof/>
          <w:sz w:val="22"/>
          <w:szCs w:val="22"/>
          <w:lang w:eastAsia="hr-HR"/>
        </w:rPr>
      </w:pPr>
      <w:hyperlink w:anchor="_Toc131579342" w:history="1">
        <w:r w:rsidR="00663DCE" w:rsidRPr="00FC746A">
          <w:rPr>
            <w:rStyle w:val="Hiperveza"/>
            <w:noProof/>
          </w:rPr>
          <w:t>PRILOG I. Tehnička specifikacija predmeta nabave</w:t>
        </w:r>
        <w:r w:rsidR="00663DCE">
          <w:rPr>
            <w:noProof/>
            <w:webHidden/>
          </w:rPr>
          <w:tab/>
        </w:r>
        <w:r w:rsidR="00663DCE">
          <w:rPr>
            <w:noProof/>
            <w:webHidden/>
          </w:rPr>
          <w:fldChar w:fldCharType="begin"/>
        </w:r>
        <w:r w:rsidR="00663DCE">
          <w:rPr>
            <w:noProof/>
            <w:webHidden/>
          </w:rPr>
          <w:instrText xml:space="preserve"> PAGEREF _Toc131579342 \h </w:instrText>
        </w:r>
        <w:r w:rsidR="00663DCE">
          <w:rPr>
            <w:noProof/>
            <w:webHidden/>
          </w:rPr>
        </w:r>
        <w:r w:rsidR="00663DCE">
          <w:rPr>
            <w:noProof/>
            <w:webHidden/>
          </w:rPr>
          <w:fldChar w:fldCharType="separate"/>
        </w:r>
        <w:r w:rsidR="00663DCE">
          <w:rPr>
            <w:noProof/>
            <w:webHidden/>
          </w:rPr>
          <w:t>14</w:t>
        </w:r>
        <w:r w:rsidR="00663DCE">
          <w:rPr>
            <w:noProof/>
            <w:webHidden/>
          </w:rPr>
          <w:fldChar w:fldCharType="end"/>
        </w:r>
      </w:hyperlink>
    </w:p>
    <w:p w14:paraId="0DDD52FD" w14:textId="4DC930FD" w:rsidR="00663DCE" w:rsidRDefault="00A211BA" w:rsidP="00FC2EB7">
      <w:pPr>
        <w:pStyle w:val="Sadraj1"/>
        <w:rPr>
          <w:rFonts w:asciiTheme="minorHAnsi" w:eastAsiaTheme="minorEastAsia" w:hAnsiTheme="minorHAnsi" w:cstheme="minorBidi"/>
          <w:noProof/>
          <w:sz w:val="22"/>
          <w:szCs w:val="22"/>
          <w:lang w:eastAsia="hr-HR"/>
        </w:rPr>
      </w:pPr>
      <w:hyperlink w:anchor="_Toc131579343" w:history="1">
        <w:r w:rsidR="00663DCE" w:rsidRPr="00FC746A">
          <w:rPr>
            <w:rStyle w:val="Hiperveza"/>
            <w:noProof/>
          </w:rPr>
          <w:t>PRILOG II. Ponudbeni list</w:t>
        </w:r>
        <w:r w:rsidR="00663DCE">
          <w:rPr>
            <w:noProof/>
            <w:webHidden/>
          </w:rPr>
          <w:tab/>
        </w:r>
        <w:r w:rsidR="00663DCE">
          <w:rPr>
            <w:noProof/>
            <w:webHidden/>
          </w:rPr>
          <w:fldChar w:fldCharType="begin"/>
        </w:r>
        <w:r w:rsidR="00663DCE">
          <w:rPr>
            <w:noProof/>
            <w:webHidden/>
          </w:rPr>
          <w:instrText xml:space="preserve"> PAGEREF _Toc131579343 \h </w:instrText>
        </w:r>
        <w:r w:rsidR="00663DCE">
          <w:rPr>
            <w:noProof/>
            <w:webHidden/>
          </w:rPr>
        </w:r>
        <w:r w:rsidR="00663DCE">
          <w:rPr>
            <w:noProof/>
            <w:webHidden/>
          </w:rPr>
          <w:fldChar w:fldCharType="separate"/>
        </w:r>
        <w:r w:rsidR="00663DCE">
          <w:rPr>
            <w:noProof/>
            <w:webHidden/>
          </w:rPr>
          <w:t>16</w:t>
        </w:r>
        <w:r w:rsidR="00663DCE">
          <w:rPr>
            <w:noProof/>
            <w:webHidden/>
          </w:rPr>
          <w:fldChar w:fldCharType="end"/>
        </w:r>
      </w:hyperlink>
    </w:p>
    <w:p w14:paraId="7EC576F8" w14:textId="140C69EB" w:rsidR="00663DCE" w:rsidRDefault="00A211BA" w:rsidP="00FC2EB7">
      <w:pPr>
        <w:pStyle w:val="Sadraj1"/>
        <w:rPr>
          <w:rFonts w:asciiTheme="minorHAnsi" w:eastAsiaTheme="minorEastAsia" w:hAnsiTheme="minorHAnsi" w:cstheme="minorBidi"/>
          <w:noProof/>
          <w:sz w:val="22"/>
          <w:szCs w:val="22"/>
          <w:lang w:eastAsia="hr-HR"/>
        </w:rPr>
      </w:pPr>
      <w:hyperlink w:anchor="_Toc131579344" w:history="1">
        <w:r w:rsidR="00663DCE" w:rsidRPr="00FC746A">
          <w:rPr>
            <w:rStyle w:val="Hiperveza"/>
            <w:noProof/>
            <w:lang w:eastAsia="hr-HR"/>
          </w:rPr>
          <w:t xml:space="preserve">PRILOG III. </w:t>
        </w:r>
        <w:r w:rsidR="00663DCE" w:rsidRPr="00FC746A">
          <w:rPr>
            <w:rStyle w:val="Hiperveza"/>
            <w:rFonts w:eastAsiaTheme="minorHAnsi"/>
            <w:noProof/>
          </w:rPr>
          <w:t xml:space="preserve"> Ogledni primjerak Izjave o nekažnjavanju</w:t>
        </w:r>
        <w:r w:rsidR="00663DCE">
          <w:rPr>
            <w:noProof/>
            <w:webHidden/>
          </w:rPr>
          <w:tab/>
        </w:r>
        <w:r w:rsidR="00663DCE">
          <w:rPr>
            <w:noProof/>
            <w:webHidden/>
          </w:rPr>
          <w:fldChar w:fldCharType="begin"/>
        </w:r>
        <w:r w:rsidR="00663DCE">
          <w:rPr>
            <w:noProof/>
            <w:webHidden/>
          </w:rPr>
          <w:instrText xml:space="preserve"> PAGEREF _Toc131579344 \h </w:instrText>
        </w:r>
        <w:r w:rsidR="00663DCE">
          <w:rPr>
            <w:noProof/>
            <w:webHidden/>
          </w:rPr>
        </w:r>
        <w:r w:rsidR="00663DCE">
          <w:rPr>
            <w:noProof/>
            <w:webHidden/>
          </w:rPr>
          <w:fldChar w:fldCharType="separate"/>
        </w:r>
        <w:r w:rsidR="00663DCE">
          <w:rPr>
            <w:noProof/>
            <w:webHidden/>
          </w:rPr>
          <w:t>19</w:t>
        </w:r>
        <w:r w:rsidR="00663DCE">
          <w:rPr>
            <w:noProof/>
            <w:webHidden/>
          </w:rPr>
          <w:fldChar w:fldCharType="end"/>
        </w:r>
      </w:hyperlink>
    </w:p>
    <w:p w14:paraId="7871F7BC" w14:textId="77CF587F" w:rsidR="00663DCE" w:rsidRDefault="00A211BA" w:rsidP="00FC2EB7">
      <w:pPr>
        <w:pStyle w:val="Sadraj1"/>
        <w:rPr>
          <w:rFonts w:asciiTheme="minorHAnsi" w:eastAsiaTheme="minorEastAsia" w:hAnsiTheme="minorHAnsi" w:cstheme="minorBidi"/>
          <w:noProof/>
          <w:sz w:val="22"/>
          <w:szCs w:val="22"/>
          <w:lang w:eastAsia="hr-HR"/>
        </w:rPr>
      </w:pPr>
      <w:hyperlink w:anchor="_Toc131579345" w:history="1">
        <w:r w:rsidR="00663DCE" w:rsidRPr="00FC746A">
          <w:rPr>
            <w:rStyle w:val="Hiperveza"/>
            <w:noProof/>
          </w:rPr>
          <w:t>PRILOG IV. Troškovnik</w:t>
        </w:r>
        <w:r w:rsidR="00663DCE">
          <w:rPr>
            <w:noProof/>
            <w:webHidden/>
          </w:rPr>
          <w:tab/>
        </w:r>
        <w:r w:rsidR="00663DCE">
          <w:rPr>
            <w:noProof/>
            <w:webHidden/>
          </w:rPr>
          <w:fldChar w:fldCharType="begin"/>
        </w:r>
        <w:r w:rsidR="00663DCE">
          <w:rPr>
            <w:noProof/>
            <w:webHidden/>
          </w:rPr>
          <w:instrText xml:space="preserve"> PAGEREF _Toc131579345 \h </w:instrText>
        </w:r>
        <w:r w:rsidR="00663DCE">
          <w:rPr>
            <w:noProof/>
            <w:webHidden/>
          </w:rPr>
        </w:r>
        <w:r w:rsidR="00663DCE">
          <w:rPr>
            <w:noProof/>
            <w:webHidden/>
          </w:rPr>
          <w:fldChar w:fldCharType="separate"/>
        </w:r>
        <w:r w:rsidR="00663DCE">
          <w:rPr>
            <w:noProof/>
            <w:webHidden/>
          </w:rPr>
          <w:t>21</w:t>
        </w:r>
        <w:r w:rsidR="00663DCE">
          <w:rPr>
            <w:noProof/>
            <w:webHidden/>
          </w:rPr>
          <w:fldChar w:fldCharType="end"/>
        </w:r>
      </w:hyperlink>
    </w:p>
    <w:p w14:paraId="651804C5" w14:textId="6541A243" w:rsidR="00CF0B00" w:rsidRPr="00FC2EB7" w:rsidRDefault="003437FE" w:rsidP="00FC2EB7">
      <w:pPr>
        <w:pStyle w:val="Sadraj1"/>
        <w:rPr>
          <w:noProof/>
        </w:rPr>
      </w:pPr>
      <w:r w:rsidRPr="00BD7610">
        <w:rPr>
          <w:rStyle w:val="Istaknuto"/>
          <w:b/>
          <w:bCs/>
          <w:i w:val="0"/>
          <w:iCs w:val="0"/>
          <w:spacing w:val="0"/>
          <w:sz w:val="22"/>
          <w:szCs w:val="22"/>
        </w:rPr>
        <w:fldChar w:fldCharType="end"/>
      </w:r>
      <w:bookmarkStart w:id="7" w:name="_Hlk130928047"/>
      <w:bookmarkEnd w:id="3"/>
      <w:bookmarkEnd w:id="4"/>
      <w:bookmarkEnd w:id="5"/>
      <w:bookmarkEnd w:id="6"/>
      <w:r w:rsidR="00227F00">
        <w:rPr>
          <w:noProof/>
        </w:rPr>
        <w:t xml:space="preserve"> </w:t>
      </w:r>
      <w:bookmarkEnd w:id="0"/>
      <w:bookmarkEnd w:id="1"/>
      <w:bookmarkEnd w:id="2"/>
      <w:bookmarkEnd w:id="7"/>
      <w:r w:rsidR="00CF0B00">
        <w:rPr>
          <w:szCs w:val="24"/>
        </w:rPr>
        <w:br w:type="page"/>
      </w:r>
    </w:p>
    <w:p w14:paraId="0B6C4C2B" w14:textId="37196A83" w:rsidR="004E09F6" w:rsidRPr="00BD7610" w:rsidRDefault="004E09F6" w:rsidP="004E09F6">
      <w:pPr>
        <w:pStyle w:val="Naslov1"/>
        <w:numPr>
          <w:ilvl w:val="0"/>
          <w:numId w:val="11"/>
        </w:numPr>
        <w:spacing w:before="0" w:line="240" w:lineRule="auto"/>
        <w:rPr>
          <w:szCs w:val="24"/>
        </w:rPr>
      </w:pPr>
      <w:bookmarkStart w:id="8" w:name="_Toc131579303"/>
      <w:r>
        <w:rPr>
          <w:szCs w:val="24"/>
        </w:rPr>
        <w:lastRenderedPageBreak/>
        <w:t>OPĆI PODACI</w:t>
      </w:r>
      <w:bookmarkEnd w:id="8"/>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9" w:name="_Toc131579304"/>
      <w:r w:rsidRPr="00BD7610">
        <w:rPr>
          <w:szCs w:val="24"/>
        </w:rPr>
        <w:t>Podaci o naručitelju</w:t>
      </w:r>
      <w:bookmarkEnd w:id="9"/>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4E09F6">
      <w:pPr>
        <w:pStyle w:val="Naslov2"/>
        <w:numPr>
          <w:ilvl w:val="1"/>
          <w:numId w:val="11"/>
        </w:numPr>
        <w:spacing w:before="120" w:line="240" w:lineRule="auto"/>
        <w:rPr>
          <w:szCs w:val="24"/>
        </w:rPr>
      </w:pPr>
      <w:bookmarkStart w:id="10" w:name="_Toc323802883"/>
      <w:bookmarkStart w:id="11" w:name="_Toc323812645"/>
      <w:bookmarkStart w:id="12" w:name="_Toc323813761"/>
      <w:bookmarkStart w:id="13" w:name="_Toc324147764"/>
      <w:bookmarkStart w:id="14" w:name="_Toc324148047"/>
      <w:bookmarkStart w:id="15" w:name="_Toc324149986"/>
      <w:bookmarkStart w:id="16" w:name="_Toc131579305"/>
      <w:r w:rsidRPr="00BD7610">
        <w:rPr>
          <w:szCs w:val="24"/>
        </w:rPr>
        <w:t>Služba/osoba zadužena za komunikaciju s ponuditeljima</w:t>
      </w:r>
      <w:bookmarkStart w:id="17" w:name="_Toc211731129"/>
      <w:bookmarkEnd w:id="10"/>
      <w:bookmarkEnd w:id="11"/>
      <w:bookmarkEnd w:id="12"/>
      <w:bookmarkEnd w:id="13"/>
      <w:bookmarkEnd w:id="14"/>
      <w:bookmarkEnd w:id="15"/>
      <w:bookmarkEnd w:id="16"/>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0007ADAB" w:rsidR="0037552F" w:rsidRDefault="0037552F" w:rsidP="0037552F">
      <w:pPr>
        <w:spacing w:after="0" w:line="240" w:lineRule="auto"/>
        <w:jc w:val="both"/>
        <w:rPr>
          <w:rFonts w:ascii="Times New Roman" w:hAnsi="Times New Roman"/>
          <w:sz w:val="24"/>
          <w:szCs w:val="24"/>
        </w:rPr>
      </w:pPr>
      <w:bookmarkStart w:id="18" w:name="_Toc323812648"/>
      <w:bookmarkStart w:id="19" w:name="_Toc323813764"/>
      <w:bookmarkStart w:id="20" w:name="_Toc324147767"/>
      <w:bookmarkStart w:id="21" w:name="_Toc324148050"/>
      <w:bookmarkStart w:id="22"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6BEC3907" w14:textId="3860F4A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101EEDB9" w:rsidR="007D5213" w:rsidRPr="00BD7610" w:rsidRDefault="00E22124" w:rsidP="004E09F6">
      <w:pPr>
        <w:pStyle w:val="Tijeloteksta"/>
        <w:numPr>
          <w:ilvl w:val="1"/>
          <w:numId w:val="11"/>
        </w:numPr>
        <w:spacing w:before="120" w:after="0" w:line="240" w:lineRule="auto"/>
        <w:rPr>
          <w:sz w:val="24"/>
          <w:szCs w:val="24"/>
          <w:lang w:val="hr-HR"/>
        </w:rPr>
      </w:pPr>
      <w:bookmarkStart w:id="23" w:name="_Toc131579306"/>
      <w:r w:rsidRPr="00BD7610">
        <w:rPr>
          <w:rStyle w:val="Naslov2Char"/>
          <w:szCs w:val="24"/>
          <w:lang w:val="hr-HR"/>
        </w:rPr>
        <w:t>Vrsta postupka nabave</w:t>
      </w:r>
      <w:bookmarkEnd w:id="18"/>
      <w:bookmarkEnd w:id="19"/>
      <w:bookmarkEnd w:id="20"/>
      <w:bookmarkEnd w:id="21"/>
      <w:bookmarkEnd w:id="22"/>
      <w:bookmarkEnd w:id="23"/>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201</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119E4B39" w:rsidR="00856AD5" w:rsidRPr="003D2A53" w:rsidRDefault="00E22124" w:rsidP="004E09F6">
      <w:pPr>
        <w:pStyle w:val="Odlomakpopisa"/>
        <w:numPr>
          <w:ilvl w:val="1"/>
          <w:numId w:val="11"/>
        </w:numPr>
        <w:spacing w:before="120" w:after="0" w:line="240" w:lineRule="auto"/>
        <w:rPr>
          <w:rFonts w:ascii="Times New Roman" w:hAnsi="Times New Roman"/>
          <w:sz w:val="24"/>
          <w:szCs w:val="24"/>
        </w:rPr>
      </w:pPr>
      <w:bookmarkStart w:id="24" w:name="_Toc323812649"/>
      <w:bookmarkStart w:id="25" w:name="_Toc323813765"/>
      <w:bookmarkStart w:id="26" w:name="_Toc324147768"/>
      <w:bookmarkStart w:id="27" w:name="_Toc324148051"/>
      <w:bookmarkStart w:id="28" w:name="_Toc324149990"/>
      <w:bookmarkStart w:id="29" w:name="_Toc131579307"/>
      <w:r w:rsidRPr="003D2A53">
        <w:rPr>
          <w:rStyle w:val="Naslov2Char"/>
          <w:szCs w:val="24"/>
        </w:rPr>
        <w:t>Procijenjena vrijednost nabave</w:t>
      </w:r>
      <w:bookmarkEnd w:id="24"/>
      <w:bookmarkEnd w:id="25"/>
      <w:bookmarkEnd w:id="26"/>
      <w:bookmarkEnd w:id="27"/>
      <w:bookmarkEnd w:id="28"/>
      <w:bookmarkEnd w:id="29"/>
      <w:r w:rsidRPr="003D2A53">
        <w:rPr>
          <w:rFonts w:ascii="Times New Roman" w:hAnsi="Times New Roman"/>
          <w:sz w:val="24"/>
          <w:szCs w:val="24"/>
        </w:rPr>
        <w:t xml:space="preserve">: </w:t>
      </w:r>
      <w:r w:rsidR="002B253A" w:rsidRPr="003D2A53">
        <w:rPr>
          <w:rFonts w:ascii="Times New Roman" w:hAnsi="Times New Roman"/>
          <w:sz w:val="24"/>
          <w:szCs w:val="24"/>
        </w:rPr>
        <w:t>25.200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0F12C74F" w:rsidR="002E4721" w:rsidRPr="00185277"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30" w:name="_Toc323812650"/>
      <w:bookmarkStart w:id="31" w:name="_Toc323813766"/>
      <w:bookmarkStart w:id="32" w:name="_Toc324147769"/>
      <w:bookmarkStart w:id="33" w:name="_Toc324148052"/>
      <w:bookmarkStart w:id="34" w:name="_Toc324149991"/>
      <w:bookmarkStart w:id="35" w:name="_Toc131579308"/>
      <w:r w:rsidRPr="00BF0DBA">
        <w:rPr>
          <w:rStyle w:val="Naslov2Char"/>
          <w:szCs w:val="24"/>
        </w:rPr>
        <w:t>Vrsta ugovora o nabavi</w:t>
      </w:r>
      <w:bookmarkEnd w:id="30"/>
      <w:bookmarkEnd w:id="31"/>
      <w:bookmarkEnd w:id="32"/>
      <w:bookmarkEnd w:id="33"/>
      <w:bookmarkEnd w:id="34"/>
      <w:bookmarkEnd w:id="35"/>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Ugovor se sklapa </w:t>
      </w:r>
      <w:bookmarkStart w:id="36" w:name="_Hlk130716389"/>
      <w:r w:rsidR="000016B3" w:rsidRPr="00185277">
        <w:rPr>
          <w:rFonts w:ascii="Times New Roman" w:hAnsi="Times New Roman"/>
          <w:sz w:val="24"/>
          <w:szCs w:val="24"/>
        </w:rPr>
        <w:t xml:space="preserve">na </w:t>
      </w:r>
      <w:r w:rsidR="0069595F" w:rsidRPr="00185277">
        <w:rPr>
          <w:rFonts w:ascii="Times New Roman" w:hAnsi="Times New Roman"/>
          <w:sz w:val="24"/>
          <w:szCs w:val="24"/>
        </w:rPr>
        <w:t xml:space="preserve">rok </w:t>
      </w:r>
      <w:r w:rsidR="00BD5540" w:rsidRPr="00185277">
        <w:rPr>
          <w:rFonts w:ascii="Times New Roman" w:hAnsi="Times New Roman"/>
          <w:sz w:val="24"/>
          <w:szCs w:val="24"/>
        </w:rPr>
        <w:t>od 12 mjeseci</w:t>
      </w:r>
      <w:bookmarkEnd w:id="36"/>
      <w:r w:rsidR="0037552F" w:rsidRPr="00185277">
        <w:rPr>
          <w:rFonts w:ascii="Times New Roman" w:hAnsi="Times New Roman"/>
          <w:sz w:val="24"/>
          <w:szCs w:val="24"/>
        </w:rPr>
        <w:t>.</w:t>
      </w:r>
    </w:p>
    <w:p w14:paraId="7F77A814" w14:textId="77777777" w:rsidR="006F63DD" w:rsidRDefault="006F63DD" w:rsidP="006F63DD">
      <w:pPr>
        <w:spacing w:before="120" w:after="0" w:line="240" w:lineRule="auto"/>
        <w:rPr>
          <w:rFonts w:ascii="Times New Roman" w:hAnsi="Times New Roman"/>
          <w:b/>
          <w:bCs/>
          <w:sz w:val="24"/>
          <w:szCs w:val="24"/>
        </w:rPr>
      </w:pPr>
      <w:bookmarkStart w:id="37" w:name="_Toc211731131"/>
      <w:bookmarkStart w:id="38" w:name="_Toc323802884"/>
      <w:bookmarkStart w:id="39" w:name="_Toc323812651"/>
      <w:bookmarkStart w:id="40" w:name="_Toc323813767"/>
      <w:bookmarkStart w:id="41" w:name="_Toc324147770"/>
      <w:bookmarkStart w:id="42" w:name="_Toc324148053"/>
      <w:bookmarkStart w:id="43" w:name="_Toc324149992"/>
      <w:bookmarkEnd w:id="17"/>
    </w:p>
    <w:p w14:paraId="2C7811A9" w14:textId="77777777" w:rsidR="00865E21" w:rsidRPr="00BD7610" w:rsidRDefault="00313347" w:rsidP="004E09F6">
      <w:pPr>
        <w:pStyle w:val="Naslov1"/>
        <w:numPr>
          <w:ilvl w:val="0"/>
          <w:numId w:val="11"/>
        </w:numPr>
        <w:spacing w:before="0" w:line="240" w:lineRule="auto"/>
        <w:rPr>
          <w:szCs w:val="24"/>
        </w:rPr>
      </w:pPr>
      <w:bookmarkStart w:id="44" w:name="_Toc131579309"/>
      <w:bookmarkStart w:id="45" w:name="_Hlk62547281"/>
      <w:bookmarkEnd w:id="37"/>
      <w:bookmarkEnd w:id="38"/>
      <w:bookmarkEnd w:id="39"/>
      <w:bookmarkEnd w:id="40"/>
      <w:bookmarkEnd w:id="41"/>
      <w:bookmarkEnd w:id="42"/>
      <w:bookmarkEnd w:id="43"/>
      <w:r w:rsidRPr="00BD7610">
        <w:rPr>
          <w:szCs w:val="24"/>
        </w:rPr>
        <w:t>PODACI O PREDMETU NABAVE</w:t>
      </w:r>
      <w:bookmarkEnd w:id="44"/>
      <w:r w:rsidR="00865E21" w:rsidRPr="00BD7610">
        <w:rPr>
          <w:szCs w:val="24"/>
        </w:rPr>
        <w:t xml:space="preserve"> </w:t>
      </w:r>
    </w:p>
    <w:p w14:paraId="45FD5BC7" w14:textId="78355DD8" w:rsidR="00303BD6" w:rsidRPr="005C3712" w:rsidRDefault="007300D6" w:rsidP="00055400">
      <w:pPr>
        <w:pStyle w:val="Naslov2"/>
        <w:numPr>
          <w:ilvl w:val="1"/>
          <w:numId w:val="11"/>
        </w:numPr>
        <w:spacing w:before="120" w:line="240" w:lineRule="auto"/>
        <w:rPr>
          <w:szCs w:val="24"/>
        </w:rPr>
      </w:pPr>
      <w:bookmarkStart w:id="46" w:name="_Toc323813768"/>
      <w:bookmarkStart w:id="47" w:name="_Toc324147771"/>
      <w:bookmarkStart w:id="48" w:name="_Toc324148054"/>
      <w:bookmarkStart w:id="49" w:name="_Toc324149993"/>
      <w:bookmarkStart w:id="50" w:name="_Toc131579310"/>
      <w:bookmarkEnd w:id="45"/>
      <w:r w:rsidRPr="005C3712">
        <w:rPr>
          <w:szCs w:val="24"/>
        </w:rPr>
        <w:t>Predmet nabave</w:t>
      </w:r>
      <w:bookmarkStart w:id="51" w:name="_Toc211731133"/>
      <w:bookmarkStart w:id="52" w:name="_Toc323802885"/>
      <w:bookmarkStart w:id="53" w:name="_Toc323812652"/>
      <w:bookmarkStart w:id="54" w:name="_Toc323813769"/>
      <w:bookmarkStart w:id="55" w:name="_Toc324147772"/>
      <w:bookmarkStart w:id="56" w:name="_Toc324148055"/>
      <w:bookmarkStart w:id="57" w:name="_Toc324149994"/>
      <w:bookmarkEnd w:id="46"/>
      <w:bookmarkEnd w:id="47"/>
      <w:bookmarkEnd w:id="48"/>
      <w:bookmarkEnd w:id="49"/>
      <w:bookmarkEnd w:id="50"/>
      <w:r w:rsidR="00055400" w:rsidRPr="005C3712">
        <w:rPr>
          <w:szCs w:val="24"/>
        </w:rPr>
        <w:t xml:space="preserve"> </w:t>
      </w:r>
    </w:p>
    <w:p w14:paraId="33181D5F" w14:textId="788908BB" w:rsidR="00833EFB" w:rsidRPr="009A096A" w:rsidRDefault="00833EFB" w:rsidP="00303BD6">
      <w:pPr>
        <w:spacing w:before="120" w:after="0" w:line="240" w:lineRule="auto"/>
        <w:jc w:val="both"/>
        <w:rPr>
          <w:rFonts w:ascii="Times New Roman" w:hAnsi="Times New Roman"/>
          <w:sz w:val="24"/>
          <w:szCs w:val="24"/>
        </w:rPr>
      </w:pPr>
      <w:r w:rsidRPr="009A096A">
        <w:rPr>
          <w:rFonts w:ascii="Times New Roman" w:hAnsi="Times New Roman"/>
          <w:sz w:val="24"/>
          <w:szCs w:val="24"/>
        </w:rPr>
        <w:t xml:space="preserve">Predmet nabave su usluge </w:t>
      </w:r>
      <w:r w:rsidR="00B50D3C" w:rsidRPr="009A096A">
        <w:rPr>
          <w:rFonts w:ascii="Times New Roman" w:hAnsi="Times New Roman"/>
          <w:sz w:val="24"/>
          <w:szCs w:val="24"/>
        </w:rPr>
        <w:t>dobrovoljnog z</w:t>
      </w:r>
      <w:r w:rsidRPr="009A096A">
        <w:rPr>
          <w:rFonts w:ascii="Times New Roman" w:hAnsi="Times New Roman"/>
          <w:sz w:val="24"/>
          <w:szCs w:val="24"/>
        </w:rPr>
        <w:t>dravstvenog osiguranja</w:t>
      </w:r>
      <w:r w:rsidR="00B50D3C" w:rsidRPr="009A096A">
        <w:rPr>
          <w:rFonts w:ascii="Times New Roman" w:hAnsi="Times New Roman"/>
          <w:sz w:val="24"/>
          <w:szCs w:val="24"/>
        </w:rPr>
        <w:t xml:space="preserve"> (dodatnog zdravstvenog osiguranja) bez </w:t>
      </w:r>
      <w:r w:rsidR="00C62192" w:rsidRPr="009A096A">
        <w:rPr>
          <w:rFonts w:ascii="Times New Roman" w:hAnsi="Times New Roman"/>
          <w:sz w:val="24"/>
          <w:szCs w:val="24"/>
        </w:rPr>
        <w:t xml:space="preserve">primjene </w:t>
      </w:r>
      <w:proofErr w:type="spellStart"/>
      <w:r w:rsidR="00C62192" w:rsidRPr="009A096A">
        <w:rPr>
          <w:rFonts w:ascii="Times New Roman" w:hAnsi="Times New Roman"/>
          <w:sz w:val="24"/>
          <w:szCs w:val="24"/>
        </w:rPr>
        <w:t>karence</w:t>
      </w:r>
      <w:proofErr w:type="spellEnd"/>
      <w:r w:rsidR="00C62192" w:rsidRPr="009A096A">
        <w:rPr>
          <w:rFonts w:ascii="Times New Roman" w:hAnsi="Times New Roman"/>
          <w:sz w:val="24"/>
          <w:szCs w:val="24"/>
        </w:rPr>
        <w:t xml:space="preserve"> i franšize s ciljem sklapanja ugovora na rok od 12 mjeseci.</w:t>
      </w:r>
      <w:r w:rsidRPr="009A096A">
        <w:rPr>
          <w:rFonts w:ascii="Times New Roman" w:hAnsi="Times New Roman"/>
          <w:sz w:val="24"/>
          <w:szCs w:val="24"/>
        </w:rPr>
        <w:t xml:space="preserve"> </w:t>
      </w:r>
    </w:p>
    <w:p w14:paraId="76DD1D26" w14:textId="4C1A089E" w:rsidR="00055400" w:rsidRPr="009A096A" w:rsidRDefault="00303BD6" w:rsidP="00A255C9">
      <w:pPr>
        <w:spacing w:before="120" w:after="0" w:line="240" w:lineRule="auto"/>
        <w:jc w:val="both"/>
        <w:rPr>
          <w:rFonts w:ascii="Times New Roman" w:hAnsi="Times New Roman"/>
          <w:sz w:val="24"/>
          <w:szCs w:val="24"/>
        </w:rPr>
      </w:pPr>
      <w:r w:rsidRPr="009A096A">
        <w:rPr>
          <w:rFonts w:ascii="Times New Roman" w:hAnsi="Times New Roman"/>
          <w:sz w:val="24"/>
          <w:szCs w:val="24"/>
        </w:rPr>
        <w:t>CPV</w:t>
      </w:r>
      <w:r w:rsidR="004F141F" w:rsidRPr="009A096A">
        <w:rPr>
          <w:rFonts w:ascii="Times New Roman" w:hAnsi="Times New Roman"/>
          <w:sz w:val="24"/>
          <w:szCs w:val="24"/>
        </w:rPr>
        <w:t xml:space="preserve"> </w:t>
      </w:r>
      <w:r w:rsidRPr="009A096A">
        <w:rPr>
          <w:rFonts w:ascii="Times New Roman" w:hAnsi="Times New Roman"/>
          <w:sz w:val="24"/>
          <w:szCs w:val="24"/>
        </w:rPr>
        <w:t>66512210-7 Usluge dobrovoljnog zdravstvenog osiguranja</w:t>
      </w:r>
    </w:p>
    <w:p w14:paraId="767247DB" w14:textId="4819B825" w:rsidR="00C62192" w:rsidRPr="009A096A" w:rsidRDefault="00C62192" w:rsidP="00A255C9">
      <w:pPr>
        <w:spacing w:before="120" w:after="0" w:line="240" w:lineRule="auto"/>
        <w:jc w:val="both"/>
        <w:rPr>
          <w:rFonts w:ascii="Times New Roman" w:hAnsi="Times New Roman"/>
          <w:sz w:val="24"/>
          <w:szCs w:val="24"/>
        </w:rPr>
      </w:pPr>
      <w:r w:rsidRPr="009A096A">
        <w:rPr>
          <w:rFonts w:ascii="Times New Roman" w:hAnsi="Times New Roman"/>
          <w:sz w:val="24"/>
          <w:szCs w:val="24"/>
        </w:rPr>
        <w:t>Predmet nabave nije podijeljen na grupe.</w:t>
      </w:r>
    </w:p>
    <w:p w14:paraId="08F67853" w14:textId="77777777" w:rsidR="00865E21" w:rsidRPr="00BD7610" w:rsidRDefault="00F71E32" w:rsidP="004E09F6">
      <w:pPr>
        <w:pStyle w:val="Naslov2"/>
        <w:numPr>
          <w:ilvl w:val="1"/>
          <w:numId w:val="11"/>
        </w:numPr>
        <w:spacing w:before="120"/>
      </w:pPr>
      <w:bookmarkStart w:id="58" w:name="_Toc131579311"/>
      <w:r w:rsidRPr="00BD7610">
        <w:t>V</w:t>
      </w:r>
      <w:r w:rsidR="009776DD" w:rsidRPr="00BD7610">
        <w:t>rsta</w:t>
      </w:r>
      <w:r w:rsidR="000016B3" w:rsidRPr="00BD7610">
        <w:t xml:space="preserve">, kvaliteta i </w:t>
      </w:r>
      <w:r w:rsidRPr="00BD7610">
        <w:t>količina predmeta nabave</w:t>
      </w:r>
      <w:bookmarkEnd w:id="51"/>
      <w:bookmarkEnd w:id="52"/>
      <w:bookmarkEnd w:id="53"/>
      <w:bookmarkEnd w:id="54"/>
      <w:bookmarkEnd w:id="55"/>
      <w:bookmarkEnd w:id="56"/>
      <w:bookmarkEnd w:id="57"/>
      <w:bookmarkEnd w:id="58"/>
    </w:p>
    <w:p w14:paraId="2A505363" w14:textId="03493FFF" w:rsidR="002D7C86" w:rsidRPr="001367AA" w:rsidRDefault="005C2F7B" w:rsidP="005F15A9">
      <w:pPr>
        <w:pStyle w:val="t-9-8"/>
        <w:spacing w:before="120" w:beforeAutospacing="0" w:after="0" w:afterAutospacing="0" w:line="240" w:lineRule="auto"/>
        <w:jc w:val="both"/>
        <w:rPr>
          <w:sz w:val="24"/>
          <w:szCs w:val="24"/>
        </w:rPr>
      </w:pPr>
      <w:bookmarkStart w:id="59" w:name="_Toc323802886"/>
      <w:bookmarkStart w:id="60" w:name="_Toc323812653"/>
      <w:bookmarkStart w:id="61" w:name="_Toc323813770"/>
      <w:bookmarkStart w:id="62" w:name="_Toc324147773"/>
      <w:bookmarkStart w:id="63" w:name="_Toc324148056"/>
      <w:bookmarkStart w:id="64" w:name="_Toc324149995"/>
      <w:r w:rsidRPr="001367AA">
        <w:rPr>
          <w:sz w:val="24"/>
          <w:szCs w:val="24"/>
        </w:rPr>
        <w:t>Usluga dodatnog zdravstv</w:t>
      </w:r>
      <w:r w:rsidR="001367AA" w:rsidRPr="001367AA">
        <w:rPr>
          <w:sz w:val="24"/>
          <w:szCs w:val="24"/>
        </w:rPr>
        <w:t xml:space="preserve">enog osiguranja nabavlja se za </w:t>
      </w:r>
      <w:r w:rsidR="00B166CE" w:rsidRPr="002B253A">
        <w:rPr>
          <w:sz w:val="24"/>
          <w:szCs w:val="24"/>
        </w:rPr>
        <w:t>1</w:t>
      </w:r>
      <w:r w:rsidR="00055400" w:rsidRPr="002B253A">
        <w:rPr>
          <w:sz w:val="24"/>
          <w:szCs w:val="24"/>
        </w:rPr>
        <w:t>4</w:t>
      </w:r>
      <w:r w:rsidR="00C25736" w:rsidRPr="002B253A">
        <w:rPr>
          <w:sz w:val="24"/>
          <w:szCs w:val="24"/>
        </w:rPr>
        <w:t>9</w:t>
      </w:r>
      <w:r w:rsidRPr="001367AA">
        <w:rPr>
          <w:sz w:val="24"/>
          <w:szCs w:val="24"/>
        </w:rPr>
        <w:t xml:space="preserve"> </w:t>
      </w:r>
      <w:r w:rsidR="00A766F2" w:rsidRPr="001367AA">
        <w:rPr>
          <w:sz w:val="24"/>
          <w:szCs w:val="24"/>
        </w:rPr>
        <w:t>djelatnika</w:t>
      </w:r>
      <w:r w:rsidRPr="001367AA">
        <w:rPr>
          <w:sz w:val="24"/>
          <w:szCs w:val="24"/>
        </w:rPr>
        <w:t xml:space="preserve"> Naručitelja, s time da će se popis redovito ažurirati prilikom prijema u radni odnos novih djelatnika</w:t>
      </w:r>
      <w:r w:rsidR="00B166CE" w:rsidRPr="001367AA">
        <w:rPr>
          <w:sz w:val="24"/>
          <w:szCs w:val="24"/>
        </w:rPr>
        <w:t>.</w:t>
      </w:r>
      <w:r w:rsidR="004D532C" w:rsidRPr="001367AA">
        <w:rPr>
          <w:sz w:val="24"/>
          <w:szCs w:val="24"/>
        </w:rPr>
        <w:t xml:space="preserve"> </w:t>
      </w:r>
    </w:p>
    <w:p w14:paraId="473BBE60" w14:textId="56843B72" w:rsidR="004D532C" w:rsidRDefault="004D532C" w:rsidP="005F15A9">
      <w:pPr>
        <w:pStyle w:val="t-9-8"/>
        <w:spacing w:before="120" w:beforeAutospacing="0" w:after="0" w:afterAutospacing="0" w:line="240" w:lineRule="auto"/>
        <w:jc w:val="both"/>
        <w:rPr>
          <w:sz w:val="24"/>
          <w:szCs w:val="24"/>
        </w:rPr>
      </w:pPr>
      <w:r w:rsidRPr="001367AA">
        <w:rPr>
          <w:sz w:val="24"/>
          <w:szCs w:val="24"/>
        </w:rPr>
        <w:t>Okvirni broj djelatnika</w:t>
      </w:r>
      <w:r w:rsidR="00A766F2" w:rsidRPr="001367AA">
        <w:rPr>
          <w:sz w:val="24"/>
          <w:szCs w:val="24"/>
        </w:rPr>
        <w:t xml:space="preserve"> naveden je u troškovniku</w:t>
      </w:r>
      <w:r w:rsidRPr="001367AA">
        <w:rPr>
          <w:sz w:val="24"/>
          <w:szCs w:val="24"/>
        </w:rPr>
        <w:t>.</w:t>
      </w:r>
    </w:p>
    <w:p w14:paraId="2C504DA8" w14:textId="3893A7A7" w:rsidR="004D532C" w:rsidRPr="00247F77" w:rsidRDefault="004D532C" w:rsidP="005F15A9">
      <w:pPr>
        <w:pStyle w:val="t-9-8"/>
        <w:spacing w:before="120" w:beforeAutospacing="0" w:after="0" w:afterAutospacing="0" w:line="240" w:lineRule="auto"/>
        <w:jc w:val="both"/>
        <w:rPr>
          <w:sz w:val="24"/>
          <w:szCs w:val="24"/>
        </w:rPr>
      </w:pPr>
      <w:r w:rsidRPr="001367AA">
        <w:rPr>
          <w:sz w:val="24"/>
          <w:szCs w:val="24"/>
        </w:rPr>
        <w:t xml:space="preserve">Ostvarena količina za vrijeme trajanja ugovora može biti veća ili manja od specificirane količine, no ukupna plaćanja bez PDV-a na temelju ugovora ne smiju prelaziti </w:t>
      </w:r>
      <w:r w:rsidR="00D30E28" w:rsidRPr="001367AA">
        <w:rPr>
          <w:sz w:val="24"/>
          <w:szCs w:val="24"/>
        </w:rPr>
        <w:t xml:space="preserve">iznos od </w:t>
      </w:r>
      <w:r w:rsidR="002B253A" w:rsidRPr="003D2A53">
        <w:rPr>
          <w:sz w:val="24"/>
          <w:szCs w:val="24"/>
        </w:rPr>
        <w:t>26.500</w:t>
      </w:r>
      <w:r w:rsidR="00D30E28" w:rsidRPr="003D2A53">
        <w:rPr>
          <w:sz w:val="24"/>
          <w:szCs w:val="24"/>
        </w:rPr>
        <w:t xml:space="preserve">,00 </w:t>
      </w:r>
      <w:r w:rsidR="002B253A" w:rsidRPr="003D2A53">
        <w:rPr>
          <w:sz w:val="24"/>
          <w:szCs w:val="24"/>
        </w:rPr>
        <w:t>E</w:t>
      </w:r>
      <w:r w:rsidR="006C0845">
        <w:rPr>
          <w:sz w:val="24"/>
          <w:szCs w:val="24"/>
        </w:rPr>
        <w:t>UR</w:t>
      </w:r>
      <w:r w:rsidR="00D30E28" w:rsidRPr="003D2A53">
        <w:rPr>
          <w:sz w:val="24"/>
          <w:szCs w:val="24"/>
        </w:rPr>
        <w:t>.</w:t>
      </w:r>
    </w:p>
    <w:p w14:paraId="669BC126" w14:textId="77777777" w:rsidR="00865E21" w:rsidRPr="002B253A" w:rsidRDefault="00F71E32" w:rsidP="004E09F6">
      <w:pPr>
        <w:pStyle w:val="Naslov2"/>
        <w:numPr>
          <w:ilvl w:val="1"/>
          <w:numId w:val="11"/>
        </w:numPr>
        <w:spacing w:before="120" w:line="240" w:lineRule="auto"/>
        <w:rPr>
          <w:szCs w:val="24"/>
        </w:rPr>
      </w:pPr>
      <w:bookmarkStart w:id="65" w:name="_Toc131579312"/>
      <w:r w:rsidRPr="002B253A">
        <w:rPr>
          <w:szCs w:val="24"/>
        </w:rPr>
        <w:t>M</w:t>
      </w:r>
      <w:r w:rsidR="009776DD" w:rsidRPr="002B253A">
        <w:rPr>
          <w:szCs w:val="24"/>
        </w:rPr>
        <w:t>jesto</w:t>
      </w:r>
      <w:r w:rsidRPr="002B253A">
        <w:rPr>
          <w:szCs w:val="24"/>
        </w:rPr>
        <w:t xml:space="preserve"> i r</w:t>
      </w:r>
      <w:bookmarkEnd w:id="59"/>
      <w:bookmarkEnd w:id="60"/>
      <w:bookmarkEnd w:id="61"/>
      <w:bookmarkEnd w:id="62"/>
      <w:bookmarkEnd w:id="63"/>
      <w:bookmarkEnd w:id="64"/>
      <w:r w:rsidR="00642D01" w:rsidRPr="002B253A">
        <w:rPr>
          <w:szCs w:val="24"/>
        </w:rPr>
        <w:t xml:space="preserve">ok </w:t>
      </w:r>
      <w:r w:rsidR="00017B6F" w:rsidRPr="002B253A">
        <w:rPr>
          <w:szCs w:val="24"/>
        </w:rPr>
        <w:t>pružanja usluge</w:t>
      </w:r>
      <w:bookmarkEnd w:id="65"/>
    </w:p>
    <w:p w14:paraId="004DB3E3" w14:textId="4636452A" w:rsidR="00AD0469" w:rsidRPr="00F609D1" w:rsidRDefault="00AD0469" w:rsidP="00AD0469">
      <w:pPr>
        <w:spacing w:before="120" w:after="0" w:line="240" w:lineRule="auto"/>
        <w:jc w:val="both"/>
        <w:rPr>
          <w:rFonts w:ascii="Times New Roman" w:hAnsi="Times New Roman"/>
          <w:bCs/>
          <w:sz w:val="24"/>
          <w:szCs w:val="24"/>
        </w:rPr>
      </w:pPr>
      <w:bookmarkStart w:id="66" w:name="_Toc323802887"/>
      <w:bookmarkStart w:id="67" w:name="_Toc323812655"/>
      <w:bookmarkStart w:id="68" w:name="_Toc323813772"/>
      <w:bookmarkStart w:id="69" w:name="_Toc324147775"/>
      <w:bookmarkStart w:id="70" w:name="_Toc324148058"/>
      <w:bookmarkStart w:id="71"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koja je predmet nabave je na području </w:t>
      </w:r>
      <w:r w:rsidR="009F52F6" w:rsidRPr="002B253A">
        <w:rPr>
          <w:rFonts w:ascii="Times New Roman" w:hAnsi="Times New Roman"/>
          <w:bCs/>
          <w:sz w:val="24"/>
          <w:szCs w:val="24"/>
        </w:rPr>
        <w:t>Republike Hrvatske</w:t>
      </w:r>
      <w:r w:rsidR="00E0467D">
        <w:rPr>
          <w:rFonts w:ascii="Times New Roman" w:hAnsi="Times New Roman"/>
          <w:bCs/>
          <w:sz w:val="24"/>
          <w:szCs w:val="24"/>
        </w:rPr>
        <w:t xml:space="preserve"> </w:t>
      </w:r>
      <w:r w:rsidR="00E0467D" w:rsidRPr="00F609D1">
        <w:rPr>
          <w:rFonts w:ascii="Times New Roman" w:hAnsi="Times New Roman"/>
          <w:bCs/>
          <w:sz w:val="24"/>
          <w:szCs w:val="24"/>
        </w:rPr>
        <w:t>uz uvjet da se usluga može pružati u barem jednoj ugovorenoj ustanovi na području Varaždinske županije</w:t>
      </w:r>
      <w:r w:rsidR="00DD011A" w:rsidRPr="00F609D1">
        <w:rPr>
          <w:rFonts w:ascii="Times New Roman" w:hAnsi="Times New Roman"/>
          <w:bCs/>
          <w:sz w:val="24"/>
          <w:szCs w:val="24"/>
        </w:rPr>
        <w:t>.</w:t>
      </w:r>
    </w:p>
    <w:p w14:paraId="3FFAC037" w14:textId="0EC29E47" w:rsidR="00CA39B3" w:rsidRDefault="001213D6" w:rsidP="00CA39B3">
      <w:pPr>
        <w:spacing w:before="120" w:after="0" w:line="240" w:lineRule="auto"/>
        <w:jc w:val="both"/>
        <w:rPr>
          <w:rFonts w:ascii="Times New Roman" w:hAnsi="Times New Roman"/>
          <w:sz w:val="24"/>
          <w:szCs w:val="24"/>
        </w:rPr>
      </w:pPr>
      <w:r w:rsidRPr="002B253A">
        <w:rPr>
          <w:rFonts w:ascii="Times New Roman" w:hAnsi="Times New Roman"/>
          <w:sz w:val="24"/>
          <w:szCs w:val="24"/>
        </w:rPr>
        <w:t>Ugovor o dodatnom zdravstvenom osiguranju</w:t>
      </w:r>
      <w:r w:rsidR="00B166CE" w:rsidRPr="002B253A">
        <w:rPr>
          <w:rFonts w:ascii="Times New Roman" w:hAnsi="Times New Roman"/>
          <w:sz w:val="24"/>
          <w:szCs w:val="24"/>
        </w:rPr>
        <w:t xml:space="preserve"> zaključuje se na razdoblje od 12 mjeseci</w:t>
      </w:r>
      <w:r w:rsidR="00055400" w:rsidRPr="002B253A">
        <w:rPr>
          <w:rFonts w:ascii="Times New Roman" w:hAnsi="Times New Roman"/>
          <w:sz w:val="24"/>
          <w:szCs w:val="24"/>
        </w:rPr>
        <w:t>.</w:t>
      </w:r>
    </w:p>
    <w:p w14:paraId="11ACD307" w14:textId="77777777" w:rsidR="00544E50" w:rsidRPr="00BD7610" w:rsidRDefault="00544E50" w:rsidP="00544E50">
      <w:pPr>
        <w:spacing w:after="0"/>
      </w:pPr>
    </w:p>
    <w:p w14:paraId="2E287BA0" w14:textId="13938451" w:rsidR="00BF035F" w:rsidRPr="0059608E" w:rsidRDefault="00BF035F" w:rsidP="004E09F6">
      <w:pPr>
        <w:pStyle w:val="Naslov1"/>
        <w:numPr>
          <w:ilvl w:val="0"/>
          <w:numId w:val="11"/>
        </w:numPr>
        <w:spacing w:before="0"/>
      </w:pPr>
      <w:bookmarkStart w:id="72" w:name="_Toc531955223"/>
      <w:bookmarkStart w:id="73" w:name="_Toc524601"/>
      <w:bookmarkStart w:id="74" w:name="_Toc131579313"/>
      <w:bookmarkEnd w:id="66"/>
      <w:bookmarkEnd w:id="67"/>
      <w:bookmarkEnd w:id="68"/>
      <w:bookmarkEnd w:id="69"/>
      <w:bookmarkEnd w:id="70"/>
      <w:bookmarkEnd w:id="71"/>
      <w:r>
        <w:lastRenderedPageBreak/>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5" w:name="_Toc524602"/>
      <w:bookmarkStart w:id="76" w:name="_Toc131579314"/>
      <w:bookmarkStart w:id="77" w:name="_Toc323813775"/>
      <w:bookmarkStart w:id="78" w:name="_Toc324147778"/>
      <w:bookmarkStart w:id="79" w:name="_Toc324148061"/>
      <w:bookmarkStart w:id="80" w:name="_Toc324150000"/>
      <w:r w:rsidRPr="00F5366A">
        <w:t>Kažnjavanje</w:t>
      </w:r>
      <w:bookmarkEnd w:id="75"/>
      <w:bookmarkEnd w:id="76"/>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7976BC">
        <w:rPr>
          <w:rFonts w:ascii="Times New Roman" w:hAnsi="Times New Roman"/>
          <w:bCs/>
          <w:sz w:val="24"/>
          <w:szCs w:val="24"/>
        </w:rPr>
        <w:lastRenderedPageBreak/>
        <w:t>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77777777"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82" w:name="_Toc131579315"/>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nastana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6F6D05"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4E09F6">
      <w:pPr>
        <w:pStyle w:val="Naslov1"/>
        <w:numPr>
          <w:ilvl w:val="0"/>
          <w:numId w:val="11"/>
        </w:numPr>
        <w:spacing w:before="0" w:line="240" w:lineRule="auto"/>
        <w:rPr>
          <w:szCs w:val="24"/>
        </w:rPr>
      </w:pPr>
      <w:bookmarkStart w:id="83" w:name="_Toc131579316"/>
      <w:bookmarkEnd w:id="77"/>
      <w:bookmarkEnd w:id="78"/>
      <w:bookmarkEnd w:id="79"/>
      <w:bookmarkEnd w:id="80"/>
      <w:r>
        <w:rPr>
          <w:szCs w:val="24"/>
        </w:rPr>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4E09F6">
      <w:pPr>
        <w:pStyle w:val="Naslov2"/>
        <w:numPr>
          <w:ilvl w:val="1"/>
          <w:numId w:val="11"/>
        </w:numPr>
        <w:spacing w:before="120" w:line="240" w:lineRule="auto"/>
        <w:rPr>
          <w:szCs w:val="24"/>
        </w:rPr>
      </w:pPr>
      <w:bookmarkStart w:id="84" w:name="_Toc131579317"/>
      <w:r>
        <w:rPr>
          <w:szCs w:val="24"/>
        </w:rPr>
        <w:t>Sposobnost za obavljanje profesionalne djelatnosti</w:t>
      </w:r>
      <w:bookmarkEnd w:id="84"/>
    </w:p>
    <w:p w14:paraId="1173DCE6" w14:textId="07F3DA7E" w:rsidR="003826B8" w:rsidRPr="00EA5032" w:rsidRDefault="003826B8" w:rsidP="004E09F6">
      <w:pPr>
        <w:pStyle w:val="Odlomakpopisa"/>
        <w:numPr>
          <w:ilvl w:val="2"/>
          <w:numId w:val="11"/>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EA5032">
        <w:rPr>
          <w:rFonts w:ascii="Times New Roman" w:eastAsia="Calibri" w:hAnsi="Times New Roman"/>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1F07AF48" w14:textId="7533EEB4" w:rsidR="00410913" w:rsidRDefault="00410913" w:rsidP="004E09F6">
      <w:pPr>
        <w:pStyle w:val="Odlomakpopisa"/>
        <w:numPr>
          <w:ilvl w:val="2"/>
          <w:numId w:val="11"/>
        </w:numPr>
        <w:spacing w:before="120" w:after="0" w:line="240" w:lineRule="auto"/>
        <w:contextualSpacing w:val="0"/>
        <w:jc w:val="both"/>
        <w:rPr>
          <w:rFonts w:ascii="Times New Roman" w:eastAsia="Calibri" w:hAnsi="Times New Roman"/>
          <w:sz w:val="24"/>
          <w:szCs w:val="24"/>
        </w:rPr>
      </w:pPr>
      <w:r w:rsidRPr="00B166CE">
        <w:rPr>
          <w:rFonts w:ascii="Times New Roman" w:eastAsia="Calibri" w:hAnsi="Times New Roman"/>
          <w:sz w:val="24"/>
          <w:szCs w:val="24"/>
        </w:rPr>
        <w:t>Suglasnost Ministarstva zdravlja za obavljanje poslova dobrovoljnog zdravstvenog osiguranja koji je predmet ove nabave, sukladno Zakonu o dobrovoljnom zdravstvenom osiguranju.</w:t>
      </w:r>
    </w:p>
    <w:p w14:paraId="4713B780" w14:textId="661592DE" w:rsidR="00034641" w:rsidRPr="00034641" w:rsidRDefault="00D83B57" w:rsidP="00034641">
      <w:pPr>
        <w:pStyle w:val="Naslov2"/>
        <w:numPr>
          <w:ilvl w:val="1"/>
          <w:numId w:val="11"/>
        </w:numPr>
      </w:pPr>
      <w:bookmarkStart w:id="85" w:name="_Toc482870535"/>
      <w:bookmarkStart w:id="86" w:name="_Toc131579318"/>
      <w:r>
        <w:t>Tehnička i stručna sposobnost</w:t>
      </w:r>
      <w:bookmarkEnd w:id="85"/>
      <w:bookmarkEnd w:id="86"/>
    </w:p>
    <w:p w14:paraId="31C672C5" w14:textId="704E0EDD" w:rsidR="00E0467D" w:rsidRPr="007D492C" w:rsidRDefault="00E0467D" w:rsidP="007D492C">
      <w:pPr>
        <w:pStyle w:val="t-9-8"/>
        <w:spacing w:before="120" w:beforeAutospacing="0" w:after="0" w:afterAutospacing="0" w:line="240" w:lineRule="auto"/>
        <w:jc w:val="both"/>
        <w:rPr>
          <w:b/>
          <w:bCs/>
          <w:sz w:val="24"/>
          <w:szCs w:val="24"/>
        </w:rPr>
      </w:pPr>
      <w:r w:rsidRPr="007D492C">
        <w:rPr>
          <w:b/>
          <w:bCs/>
          <w:sz w:val="24"/>
          <w:szCs w:val="24"/>
        </w:rPr>
        <w:t>4.2.1. Popis glavnih usluga pruženih u 2023. godini i tijekom tri godine koje prethode toj godini</w:t>
      </w:r>
    </w:p>
    <w:p w14:paraId="774C3504" w14:textId="252DB6AD" w:rsidR="00E0467D" w:rsidRPr="00F609D1" w:rsidRDefault="00E0467D" w:rsidP="00E0467D">
      <w:pPr>
        <w:pStyle w:val="t-9-8"/>
        <w:spacing w:before="120" w:beforeAutospacing="0" w:after="0" w:afterAutospacing="0" w:line="240" w:lineRule="auto"/>
        <w:jc w:val="both"/>
        <w:rPr>
          <w:sz w:val="24"/>
          <w:szCs w:val="24"/>
        </w:rPr>
      </w:pPr>
      <w:r w:rsidRPr="00F609D1">
        <w:rPr>
          <w:sz w:val="24"/>
          <w:szCs w:val="24"/>
        </w:rPr>
        <w:t>Popis mora sadržavati vrijednosti usluge, datum te naziv druge ugovorne strane. Iz popisa mora biti vidljivo da je ponuditelj izvršio najmanje jedan, a najviše tri ugovora istih ili sličnih predmetu nabave, čiji zbrojeni iznos bez PDV-a mora biti minimalno u visini procijenjene vrijednosti nabave.</w:t>
      </w:r>
    </w:p>
    <w:p w14:paraId="42591F9A" w14:textId="1BB73D94" w:rsidR="00EC4706" w:rsidRDefault="00EC4706" w:rsidP="00EC4706">
      <w:pPr>
        <w:pStyle w:val="t-9-8"/>
        <w:spacing w:before="120" w:beforeAutospacing="0" w:after="0" w:afterAutospacing="0" w:line="240" w:lineRule="auto"/>
        <w:jc w:val="both"/>
        <w:rPr>
          <w:b/>
          <w:bCs/>
          <w:sz w:val="24"/>
          <w:szCs w:val="24"/>
        </w:rPr>
      </w:pPr>
      <w:r>
        <w:rPr>
          <w:b/>
          <w:bCs/>
          <w:sz w:val="24"/>
          <w:szCs w:val="24"/>
        </w:rPr>
        <w:t>4.2.</w:t>
      </w:r>
      <w:r w:rsidR="00471BE2">
        <w:rPr>
          <w:b/>
          <w:bCs/>
          <w:sz w:val="24"/>
          <w:szCs w:val="24"/>
        </w:rPr>
        <w:t>2</w:t>
      </w:r>
      <w:r>
        <w:rPr>
          <w:b/>
          <w:bCs/>
          <w:sz w:val="24"/>
          <w:szCs w:val="24"/>
        </w:rPr>
        <w:t xml:space="preserve">. Popis ugovornih zdravstvenih ustanova ponuditelja </w:t>
      </w:r>
    </w:p>
    <w:p w14:paraId="3BCE713D" w14:textId="146B169A" w:rsidR="007766FB" w:rsidRPr="007766FB" w:rsidRDefault="00D737BA" w:rsidP="003C26D7">
      <w:pPr>
        <w:pStyle w:val="t-9-8"/>
        <w:spacing w:before="120" w:beforeAutospacing="0" w:after="0" w:afterAutospacing="0" w:line="240" w:lineRule="auto"/>
        <w:jc w:val="both"/>
        <w:rPr>
          <w:sz w:val="24"/>
          <w:szCs w:val="24"/>
        </w:rPr>
      </w:pPr>
      <w:r>
        <w:rPr>
          <w:sz w:val="24"/>
          <w:szCs w:val="24"/>
        </w:rPr>
        <w:t xml:space="preserve">Ponuditelj je obvezan dostaviti popis ugovornih zdravstvenih ustanova </w:t>
      </w:r>
      <w:r w:rsidR="00EC4706" w:rsidRPr="00EC4706">
        <w:rPr>
          <w:sz w:val="24"/>
          <w:szCs w:val="24"/>
        </w:rPr>
        <w:t xml:space="preserve">u kojima se mogu obaviti usluge preventivnog sistematskog pregleda koji omogućuje svakom osiguraniku da sam bira ustanovu u kojoj će obaviti sistematski pregled (bez obveze obavljanja sistematskog pregleda u jednoj ustanovi) i to na području </w:t>
      </w:r>
      <w:r>
        <w:rPr>
          <w:sz w:val="24"/>
          <w:szCs w:val="24"/>
        </w:rPr>
        <w:t xml:space="preserve">Republike Hrvatske od kojih </w:t>
      </w:r>
      <w:r w:rsidRPr="00B166CE">
        <w:rPr>
          <w:sz w:val="24"/>
          <w:szCs w:val="24"/>
        </w:rPr>
        <w:t xml:space="preserve">minimalno jedna mora biti na području </w:t>
      </w:r>
      <w:r w:rsidR="00EC4706" w:rsidRPr="00B166CE">
        <w:rPr>
          <w:sz w:val="24"/>
          <w:szCs w:val="24"/>
        </w:rPr>
        <w:t>Varaždinske županije.</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7" w:name="_Toc324147786"/>
      <w:bookmarkStart w:id="88" w:name="_Toc324148069"/>
      <w:bookmarkStart w:id="89" w:name="_Toc324150008"/>
      <w:bookmarkStart w:id="90" w:name="_Toc131579319"/>
      <w:r w:rsidRPr="00BD7610">
        <w:rPr>
          <w:szCs w:val="24"/>
        </w:rPr>
        <w:t>PODACI O PONUDI</w:t>
      </w:r>
      <w:bookmarkEnd w:id="87"/>
      <w:bookmarkEnd w:id="88"/>
      <w:bookmarkEnd w:id="89"/>
      <w:bookmarkEnd w:id="90"/>
    </w:p>
    <w:p w14:paraId="7F58E725" w14:textId="77777777" w:rsidR="00865E21" w:rsidRPr="00BD7610" w:rsidRDefault="004E5452" w:rsidP="004E09F6">
      <w:pPr>
        <w:pStyle w:val="Naslov2"/>
        <w:numPr>
          <w:ilvl w:val="1"/>
          <w:numId w:val="11"/>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31579320"/>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6EC12A5F"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lastRenderedPageBreak/>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009B09E3">
        <w:rPr>
          <w:rFonts w:ascii="Times New Roman" w:hAnsi="Times New Roman"/>
          <w:sz w:val="24"/>
          <w:szCs w:val="24"/>
        </w:rPr>
        <w:t>I</w:t>
      </w:r>
      <w:r w:rsidRPr="00F137B9">
        <w:rPr>
          <w:rFonts w:ascii="Times New Roman" w:hAnsi="Times New Roman"/>
          <w:sz w:val="24"/>
          <w:szCs w:val="24"/>
        </w:rPr>
        <w:t xml:space="preserve">. </w:t>
      </w:r>
    </w:p>
    <w:p w14:paraId="03837248" w14:textId="737AEF75" w:rsidR="009B09E3" w:rsidRDefault="009B09E3" w:rsidP="003C26D7">
      <w:pPr>
        <w:spacing w:before="120" w:after="0" w:line="240" w:lineRule="auto"/>
        <w:jc w:val="both"/>
        <w:rPr>
          <w:rFonts w:ascii="Times New Roman" w:hAnsi="Times New Roman"/>
          <w:sz w:val="24"/>
          <w:szCs w:val="24"/>
        </w:rPr>
      </w:pPr>
      <w:r w:rsidRPr="009B09E3">
        <w:rPr>
          <w:rFonts w:ascii="Times New Roman" w:hAnsi="Times New Roman"/>
          <w:sz w:val="24"/>
          <w:szCs w:val="24"/>
        </w:rPr>
        <w:t>Ponudi je potrebno priložiti popunjen</w:t>
      </w:r>
      <w:r>
        <w:rPr>
          <w:rFonts w:ascii="Times New Roman" w:hAnsi="Times New Roman"/>
          <w:sz w:val="24"/>
          <w:szCs w:val="24"/>
        </w:rPr>
        <w:t>u Izjavu o nekažnjavanju</w:t>
      </w:r>
      <w:r w:rsidRPr="009B09E3">
        <w:rPr>
          <w:rFonts w:ascii="Times New Roman" w:hAnsi="Times New Roman"/>
          <w:sz w:val="24"/>
          <w:szCs w:val="24"/>
        </w:rPr>
        <w:t xml:space="preserve"> koj</w:t>
      </w:r>
      <w:r>
        <w:rPr>
          <w:rFonts w:ascii="Times New Roman" w:hAnsi="Times New Roman"/>
          <w:sz w:val="24"/>
          <w:szCs w:val="24"/>
        </w:rPr>
        <w:t>a</w:t>
      </w:r>
      <w:r w:rsidRPr="009B09E3">
        <w:rPr>
          <w:rFonts w:ascii="Times New Roman" w:hAnsi="Times New Roman"/>
          <w:sz w:val="24"/>
          <w:szCs w:val="24"/>
        </w:rPr>
        <w:t xml:space="preserve"> se nalaz</w:t>
      </w:r>
      <w:r>
        <w:rPr>
          <w:rFonts w:ascii="Times New Roman" w:hAnsi="Times New Roman"/>
          <w:sz w:val="24"/>
          <w:szCs w:val="24"/>
        </w:rPr>
        <w:t>i</w:t>
      </w:r>
      <w:r w:rsidRPr="009B09E3">
        <w:rPr>
          <w:rFonts w:ascii="Times New Roman" w:hAnsi="Times New Roman"/>
          <w:sz w:val="24"/>
          <w:szCs w:val="24"/>
        </w:rPr>
        <w:t xml:space="preserve"> u privitku ovog poziva kao Prilog II</w:t>
      </w:r>
      <w:r>
        <w:rPr>
          <w:rFonts w:ascii="Times New Roman" w:hAnsi="Times New Roman"/>
          <w:sz w:val="24"/>
          <w:szCs w:val="24"/>
        </w:rPr>
        <w:t>I</w:t>
      </w:r>
      <w:r w:rsidRPr="009B09E3">
        <w:rPr>
          <w:rFonts w:ascii="Times New Roman" w:hAnsi="Times New Roman"/>
          <w:sz w:val="24"/>
          <w:szCs w:val="24"/>
        </w:rPr>
        <w:t xml:space="preserve">.  </w:t>
      </w:r>
    </w:p>
    <w:p w14:paraId="2E4D6A56" w14:textId="73AF1FA4"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009F52F6">
        <w:rPr>
          <w:rFonts w:ascii="Times New Roman" w:hAnsi="Times New Roman"/>
          <w:sz w:val="24"/>
          <w:szCs w:val="24"/>
        </w:rPr>
        <w:t xml:space="preserve"> kao Prilog I</w:t>
      </w:r>
      <w:r w:rsidR="009B09E3">
        <w:rPr>
          <w:rFonts w:ascii="Times New Roman" w:hAnsi="Times New Roman"/>
          <w:sz w:val="24"/>
          <w:szCs w:val="24"/>
        </w:rPr>
        <w:t>V</w:t>
      </w:r>
      <w:r>
        <w:rPr>
          <w:rFonts w:ascii="Times New Roman" w:hAnsi="Times New Roman"/>
          <w:sz w:val="24"/>
          <w:szCs w:val="24"/>
        </w:rPr>
        <w:t>.</w:t>
      </w:r>
    </w:p>
    <w:p w14:paraId="6AF531AB" w14:textId="77777777"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8" w:name="_Toc324147788"/>
      <w:bookmarkStart w:id="99" w:name="_Toc324148071"/>
      <w:bookmarkStart w:id="100" w:name="_Toc324150010"/>
      <w:bookmarkStart w:id="101" w:name="_Toc131579321"/>
      <w:r w:rsidRPr="00BD7610">
        <w:rPr>
          <w:szCs w:val="24"/>
        </w:rPr>
        <w:t>Način dostave ponuda i/ili izmjena/dopuna ponuda</w:t>
      </w:r>
      <w:bookmarkEnd w:id="98"/>
      <w:bookmarkEnd w:id="99"/>
      <w:bookmarkEnd w:id="100"/>
      <w:bookmarkEnd w:id="101"/>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77F9DE7F" w:rsidR="001A3C70" w:rsidRPr="003826B8" w:rsidRDefault="001A3C70" w:rsidP="001A3C70">
      <w:pPr>
        <w:spacing w:after="120"/>
        <w:ind w:left="708"/>
        <w:jc w:val="both"/>
        <w:rPr>
          <w:rFonts w:ascii="Times New Roman" w:hAnsi="Times New Roman"/>
        </w:rPr>
      </w:pPr>
      <w:r w:rsidRPr="003826B8">
        <w:rPr>
          <w:rFonts w:ascii="Times New Roman" w:hAnsi="Times New Roman"/>
        </w:rPr>
        <w:t xml:space="preserve">Otvoreni postupak javne nabave: </w:t>
      </w:r>
      <w:r w:rsidR="00BC0DF6">
        <w:rPr>
          <w:rFonts w:ascii="Times New Roman" w:hAnsi="Times New Roman"/>
        </w:rPr>
        <w:t>Nabava usluge dodatnog zdravstvenog osiguranja</w:t>
      </w:r>
    </w:p>
    <w:p w14:paraId="1E47FAD9" w14:textId="0BCD0D9B" w:rsidR="001A3C70" w:rsidRDefault="003826B8" w:rsidP="001A3C70">
      <w:pPr>
        <w:spacing w:after="12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/12-202</w:t>
      </w:r>
      <w:r w:rsidR="003D2A53" w:rsidRPr="003D2A53">
        <w:rPr>
          <w:rFonts w:ascii="Times New Roman" w:hAnsi="Times New Roman"/>
        </w:rPr>
        <w:t>3</w:t>
      </w:r>
      <w:r w:rsidRPr="003D2A53">
        <w:rPr>
          <w:rFonts w:ascii="Times New Roman" w:hAnsi="Times New Roman"/>
        </w:rPr>
        <w:t>/0</w:t>
      </w:r>
      <w:r w:rsidR="003D2A53" w:rsidRPr="003D2A53">
        <w:rPr>
          <w:rFonts w:ascii="Times New Roman" w:hAnsi="Times New Roman"/>
        </w:rPr>
        <w:t>4</w:t>
      </w:r>
    </w:p>
    <w:p w14:paraId="232470C4"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45C1E50A" w14:textId="77777777" w:rsidR="00D954F5" w:rsidRDefault="00D954F5" w:rsidP="001A3C70">
      <w:pPr>
        <w:spacing w:after="120"/>
        <w:jc w:val="both"/>
        <w:rPr>
          <w:rFonts w:ascii="Times New Roman" w:hAnsi="Times New Roman"/>
          <w:b/>
        </w:rPr>
      </w:pP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4E09F6">
      <w:pPr>
        <w:pStyle w:val="Naslov2"/>
        <w:numPr>
          <w:ilvl w:val="1"/>
          <w:numId w:val="11"/>
        </w:numPr>
        <w:spacing w:before="120" w:line="240" w:lineRule="auto"/>
        <w:rPr>
          <w:szCs w:val="24"/>
        </w:rPr>
      </w:pPr>
      <w:bookmarkStart w:id="102" w:name="_Toc323802891"/>
      <w:bookmarkStart w:id="103" w:name="_Toc323812659"/>
      <w:bookmarkStart w:id="104" w:name="_Toc323813780"/>
      <w:bookmarkStart w:id="105" w:name="_Toc324147789"/>
      <w:bookmarkStart w:id="106" w:name="_Toc324148072"/>
      <w:bookmarkStart w:id="107" w:name="_Toc324150011"/>
      <w:bookmarkStart w:id="108" w:name="_Toc131579322"/>
      <w:r w:rsidRPr="00BD7610">
        <w:rPr>
          <w:szCs w:val="24"/>
        </w:rPr>
        <w:t>Dopustivost  dostave  ponuda  elektroničkim  putem</w:t>
      </w:r>
      <w:bookmarkEnd w:id="102"/>
      <w:bookmarkEnd w:id="103"/>
      <w:bookmarkEnd w:id="104"/>
      <w:bookmarkEnd w:id="105"/>
      <w:bookmarkEnd w:id="106"/>
      <w:bookmarkEnd w:id="107"/>
      <w:bookmarkEnd w:id="108"/>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9" w:name="_Toc323802892"/>
      <w:bookmarkStart w:id="110" w:name="_Toc323812660"/>
      <w:bookmarkStart w:id="111" w:name="_Toc323813781"/>
      <w:bookmarkStart w:id="112" w:name="_Toc324147790"/>
      <w:bookmarkStart w:id="113" w:name="_Toc324148073"/>
      <w:bookmarkStart w:id="114" w:name="_Toc324150012"/>
      <w:bookmarkStart w:id="115" w:name="_Toc131579323"/>
      <w:r w:rsidRPr="00BD7610">
        <w:rPr>
          <w:szCs w:val="24"/>
        </w:rPr>
        <w:t xml:space="preserve">Dopustivost </w:t>
      </w:r>
      <w:r w:rsidR="006E739F">
        <w:rPr>
          <w:szCs w:val="24"/>
        </w:rPr>
        <w:t>varijanti</w:t>
      </w:r>
      <w:r w:rsidRPr="00BD7610">
        <w:rPr>
          <w:szCs w:val="24"/>
        </w:rPr>
        <w:t xml:space="preserve">  ponuda</w:t>
      </w:r>
      <w:bookmarkEnd w:id="109"/>
      <w:bookmarkEnd w:id="110"/>
      <w:bookmarkEnd w:id="111"/>
      <w:bookmarkEnd w:id="112"/>
      <w:bookmarkEnd w:id="113"/>
      <w:bookmarkEnd w:id="114"/>
      <w:bookmarkEnd w:id="115"/>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4E09F6">
      <w:pPr>
        <w:pStyle w:val="Naslov2"/>
        <w:numPr>
          <w:ilvl w:val="1"/>
          <w:numId w:val="11"/>
        </w:numPr>
        <w:spacing w:before="120" w:line="240" w:lineRule="auto"/>
        <w:rPr>
          <w:szCs w:val="24"/>
        </w:rPr>
      </w:pPr>
      <w:bookmarkStart w:id="116" w:name="_Toc324147791"/>
      <w:bookmarkStart w:id="117" w:name="_Toc324148074"/>
      <w:bookmarkStart w:id="118" w:name="_Toc324150013"/>
      <w:bookmarkStart w:id="119" w:name="_Toc131579324"/>
      <w:r w:rsidRPr="004E09F6">
        <w:rPr>
          <w:szCs w:val="24"/>
        </w:rPr>
        <w:t>Način određivanja cijene ponude</w:t>
      </w:r>
      <w:bookmarkEnd w:id="116"/>
      <w:bookmarkEnd w:id="117"/>
      <w:bookmarkEnd w:id="118"/>
      <w:bookmarkEnd w:id="119"/>
    </w:p>
    <w:p w14:paraId="7D8C1EB2" w14:textId="77777777"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75D9E595"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komercijalni popusti.</w:t>
      </w:r>
    </w:p>
    <w:p w14:paraId="38D57270" w14:textId="11DE08A5"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4E09F6">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B166CE">
        <w:rPr>
          <w:rFonts w:ascii="Times New Roman" w:hAnsi="Times New Roman"/>
          <w:sz w:val="24"/>
          <w:szCs w:val="24"/>
          <w:lang w:eastAsia="hr-HR"/>
        </w:rPr>
        <w:t>.</w:t>
      </w:r>
    </w:p>
    <w:p w14:paraId="6F941152" w14:textId="6BFD9136"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bookmarkStart w:id="120" w:name="_Toc323802897"/>
      <w:bookmarkStart w:id="121" w:name="_Toc323812665"/>
      <w:bookmarkStart w:id="122" w:name="_Toc323813786"/>
      <w:bookmarkStart w:id="123" w:name="_Toc324147792"/>
      <w:bookmarkStart w:id="124" w:name="_Toc324148075"/>
      <w:bookmarkStart w:id="125" w:name="_Toc324150014"/>
      <w:bookmarkStart w:id="126" w:name="_Toc131579325"/>
      <w:r w:rsidRPr="00BD7610">
        <w:rPr>
          <w:szCs w:val="24"/>
        </w:rPr>
        <w:t>Kriterij za odabir ponude</w:t>
      </w:r>
      <w:bookmarkEnd w:id="120"/>
      <w:bookmarkEnd w:id="121"/>
      <w:bookmarkEnd w:id="122"/>
      <w:bookmarkEnd w:id="123"/>
      <w:bookmarkEnd w:id="124"/>
      <w:bookmarkEnd w:id="125"/>
      <w:bookmarkEnd w:id="126"/>
    </w:p>
    <w:p w14:paraId="4D8A0C67" w14:textId="35AF75C2"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4879A5" w:rsidRPr="001A1B04">
        <w:rPr>
          <w:rFonts w:ascii="Times New Roman" w:hAnsi="Times New Roman"/>
          <w:bCs/>
          <w:sz w:val="24"/>
          <w:szCs w:val="24"/>
        </w:rPr>
        <w:t xml:space="preserve">S obzirom na to da ne može koristiti pravo na pretporez, </w:t>
      </w:r>
      <w:r w:rsidR="004879A5">
        <w:rPr>
          <w:rFonts w:ascii="Times New Roman" w:hAnsi="Times New Roman"/>
          <w:bCs/>
          <w:sz w:val="24"/>
          <w:szCs w:val="24"/>
        </w:rPr>
        <w:t>N</w:t>
      </w:r>
      <w:r w:rsidR="004879A5" w:rsidRPr="001A1B04">
        <w:rPr>
          <w:rFonts w:ascii="Times New Roman" w:hAnsi="Times New Roman"/>
          <w:bCs/>
          <w:sz w:val="24"/>
          <w:szCs w:val="24"/>
        </w:rPr>
        <w:t>aručitelj će uspoređivati cijene ponuda s PDV-om</w:t>
      </w:r>
      <w:r w:rsidR="004879A5">
        <w:rPr>
          <w:rFonts w:ascii="Times New Roman" w:hAnsi="Times New Roman"/>
          <w:bCs/>
          <w:sz w:val="24"/>
          <w:szCs w:val="24"/>
        </w:rPr>
        <w:t>.</w:t>
      </w:r>
    </w:p>
    <w:p w14:paraId="440AAA0D" w14:textId="77777777" w:rsidR="00DE5953" w:rsidRPr="00BD7610" w:rsidRDefault="004E5452" w:rsidP="004E09F6">
      <w:pPr>
        <w:pStyle w:val="Naslov2"/>
        <w:numPr>
          <w:ilvl w:val="1"/>
          <w:numId w:val="11"/>
        </w:numPr>
        <w:spacing w:before="120" w:line="240" w:lineRule="auto"/>
        <w:rPr>
          <w:szCs w:val="24"/>
        </w:rPr>
      </w:pPr>
      <w:bookmarkStart w:id="127" w:name="_Toc324147793"/>
      <w:bookmarkStart w:id="128" w:name="_Toc324148076"/>
      <w:bookmarkStart w:id="129" w:name="_Toc324150015"/>
      <w:bookmarkStart w:id="130" w:name="_Toc131579326"/>
      <w:r w:rsidRPr="00BD7610">
        <w:rPr>
          <w:szCs w:val="24"/>
        </w:rPr>
        <w:t>Rok valjanosti ponude</w:t>
      </w:r>
      <w:bookmarkEnd w:id="127"/>
      <w:bookmarkEnd w:id="128"/>
      <w:bookmarkEnd w:id="129"/>
      <w:bookmarkEnd w:id="130"/>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460A80B2" w14:textId="77777777" w:rsidR="0030247C" w:rsidRDefault="0030247C" w:rsidP="00193EAC">
      <w:pPr>
        <w:spacing w:after="0"/>
      </w:pPr>
      <w:bookmarkStart w:id="131" w:name="_Toc324147794"/>
      <w:bookmarkStart w:id="132" w:name="_Toc324148077"/>
      <w:bookmarkStart w:id="133" w:name="_Toc324150016"/>
    </w:p>
    <w:p w14:paraId="3CEF828F" w14:textId="77777777" w:rsidR="0026738F" w:rsidRDefault="0026738F">
      <w:pPr>
        <w:spacing w:after="0" w:line="240" w:lineRule="auto"/>
        <w:rPr>
          <w:rFonts w:ascii="Times New Roman" w:hAnsi="Times New Roman"/>
          <w:b/>
          <w:bCs/>
          <w:sz w:val="24"/>
          <w:szCs w:val="24"/>
        </w:rPr>
      </w:pPr>
      <w:r>
        <w:rPr>
          <w:szCs w:val="24"/>
        </w:rPr>
        <w:br w:type="page"/>
      </w:r>
    </w:p>
    <w:p w14:paraId="1BF812DE" w14:textId="5FCFAB67" w:rsidR="00A175C6" w:rsidRPr="00BD7610" w:rsidRDefault="00A175C6" w:rsidP="004E09F6">
      <w:pPr>
        <w:pStyle w:val="Naslov1"/>
        <w:numPr>
          <w:ilvl w:val="0"/>
          <w:numId w:val="11"/>
        </w:numPr>
        <w:spacing w:before="0" w:line="240" w:lineRule="auto"/>
        <w:rPr>
          <w:szCs w:val="24"/>
        </w:rPr>
      </w:pPr>
      <w:bookmarkStart w:id="134" w:name="_Toc131579327"/>
      <w:r w:rsidRPr="00BD7610">
        <w:rPr>
          <w:szCs w:val="24"/>
        </w:rPr>
        <w:lastRenderedPageBreak/>
        <w:t>OSTALE ODREDBE</w:t>
      </w:r>
      <w:bookmarkEnd w:id="131"/>
      <w:bookmarkEnd w:id="132"/>
      <w:bookmarkEnd w:id="133"/>
      <w:bookmarkEnd w:id="134"/>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5" w:name="_Toc131579328"/>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r w:rsidRPr="00BF0DBA">
        <w:rPr>
          <w:rStyle w:val="Naslov2Char"/>
          <w:szCs w:val="24"/>
        </w:rPr>
        <w:t>Odredbe koje se odnose na zajednicu</w:t>
      </w:r>
      <w:r w:rsidR="000B45B0" w:rsidRPr="00BF0DBA">
        <w:rPr>
          <w:rStyle w:val="Naslov2Char"/>
          <w:szCs w:val="24"/>
        </w:rPr>
        <w:t xml:space="preserve"> gospodarskih subjekata</w:t>
      </w:r>
      <w:bookmarkEnd w:id="135"/>
      <w:r w:rsidRPr="00BF0DBA">
        <w:rPr>
          <w:rStyle w:val="Naslov2Char"/>
          <w:szCs w:val="24"/>
        </w:rPr>
        <w:t xml:space="preserve"> </w:t>
      </w:r>
      <w:bookmarkEnd w:id="136"/>
      <w:bookmarkEnd w:id="137"/>
      <w:bookmarkEnd w:id="138"/>
    </w:p>
    <w:p w14:paraId="5B00251E" w14:textId="77777777" w:rsidR="0030247C" w:rsidRPr="00111311" w:rsidRDefault="0030247C" w:rsidP="0030247C">
      <w:pPr>
        <w:spacing w:before="120" w:after="0" w:line="240" w:lineRule="auto"/>
        <w:jc w:val="both"/>
        <w:rPr>
          <w:rFonts w:ascii="Times New Roman" w:hAnsi="Times New Roman"/>
          <w:sz w:val="24"/>
          <w:szCs w:val="24"/>
        </w:rPr>
      </w:pPr>
      <w:bookmarkStart w:id="144" w:name="_Toc324147796"/>
      <w:bookmarkStart w:id="145" w:name="_Toc324148079"/>
      <w:bookmarkStart w:id="146"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F9CD594"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3D57D5FE" w14:textId="053BCF03"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w:t>
      </w:r>
      <w:r w:rsidR="0074056D">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6DB9545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9E4F94C"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226DAB07" w14:textId="52DCFAAC" w:rsidR="00C25736" w:rsidRPr="00913F84" w:rsidRDefault="0030247C" w:rsidP="00913F84">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09841086" w14:textId="2CFDDF56" w:rsidR="00DE5953" w:rsidRPr="00BD7610" w:rsidRDefault="004E5452" w:rsidP="00913F84">
      <w:pPr>
        <w:pStyle w:val="Naslov2"/>
        <w:numPr>
          <w:ilvl w:val="1"/>
          <w:numId w:val="11"/>
        </w:numPr>
        <w:spacing w:before="120" w:line="240" w:lineRule="auto"/>
        <w:rPr>
          <w:szCs w:val="24"/>
          <w:lang w:eastAsia="hr-HR"/>
        </w:rPr>
      </w:pPr>
      <w:bookmarkStart w:id="147" w:name="_Toc131579329"/>
      <w:r w:rsidRPr="00BD7610">
        <w:rPr>
          <w:szCs w:val="24"/>
          <w:lang w:eastAsia="hr-HR"/>
        </w:rPr>
        <w:t xml:space="preserve">Odredbe koje se odnose na </w:t>
      </w:r>
      <w:bookmarkEnd w:id="144"/>
      <w:bookmarkEnd w:id="145"/>
      <w:bookmarkEnd w:id="146"/>
      <w:r w:rsidR="0021329E">
        <w:rPr>
          <w:szCs w:val="24"/>
          <w:lang w:eastAsia="hr-HR"/>
        </w:rPr>
        <w:t>podugovaratelje</w:t>
      </w:r>
      <w:bookmarkEnd w:id="147"/>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8" w:name="_Toc324147797"/>
      <w:bookmarkStart w:id="149" w:name="_Toc324148080"/>
      <w:bookmarkStart w:id="150"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76DF0841"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51" w:name="_Toc131579330"/>
      <w:r w:rsidRPr="00BD7610">
        <w:rPr>
          <w:szCs w:val="24"/>
          <w:lang w:eastAsia="hr-HR"/>
        </w:rPr>
        <w:lastRenderedPageBreak/>
        <w:t>Jamstva</w:t>
      </w:r>
      <w:bookmarkEnd w:id="148"/>
      <w:bookmarkEnd w:id="149"/>
      <w:bookmarkEnd w:id="150"/>
      <w:bookmarkEnd w:id="151"/>
    </w:p>
    <w:p w14:paraId="486DF581" w14:textId="7DE2D3F3" w:rsidR="00065390" w:rsidRPr="00E85F9C" w:rsidRDefault="00065390" w:rsidP="00E85F9C">
      <w:pPr>
        <w:pStyle w:val="Odlomakpopisa"/>
        <w:numPr>
          <w:ilvl w:val="2"/>
          <w:numId w:val="11"/>
        </w:numPr>
        <w:spacing w:before="120" w:after="0"/>
        <w:rPr>
          <w:rFonts w:ascii="Times New Roman" w:hAnsi="Times New Roman"/>
          <w:b/>
          <w:sz w:val="24"/>
          <w:szCs w:val="24"/>
        </w:rPr>
      </w:pPr>
      <w:bookmarkStart w:id="152" w:name="_Toc324147798"/>
      <w:bookmarkStart w:id="153" w:name="_Toc324148081"/>
      <w:bookmarkStart w:id="154"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2"/>
      <w:bookmarkEnd w:id="153"/>
      <w:r w:rsidR="008971AE" w:rsidRPr="00E85F9C">
        <w:rPr>
          <w:rFonts w:ascii="Times New Roman" w:hAnsi="Times New Roman"/>
          <w:b/>
          <w:sz w:val="24"/>
          <w:szCs w:val="24"/>
        </w:rPr>
        <w:t>za ozbiljnost ponude</w:t>
      </w:r>
      <w:bookmarkEnd w:id="154"/>
    </w:p>
    <w:p w14:paraId="3D7025BD" w14:textId="1FD48D30" w:rsidR="00B354F7" w:rsidRPr="00BD7610" w:rsidRDefault="00E75941" w:rsidP="001440FD">
      <w:pPr>
        <w:spacing w:before="120" w:after="0" w:line="240" w:lineRule="auto"/>
        <w:jc w:val="both"/>
        <w:rPr>
          <w:rFonts w:ascii="Times New Roman" w:hAnsi="Times New Roman"/>
          <w:b/>
          <w:sz w:val="24"/>
          <w:szCs w:val="24"/>
        </w:rPr>
      </w:pPr>
      <w:r>
        <w:rPr>
          <w:rFonts w:ascii="Times New Roman" w:hAnsi="Times New Roman"/>
          <w:sz w:val="24"/>
          <w:szCs w:val="24"/>
        </w:rPr>
        <w:t>Ponuditelj je obvezan u</w:t>
      </w:r>
      <w:r w:rsidR="007241D5">
        <w:rPr>
          <w:rFonts w:ascii="Times New Roman" w:hAnsi="Times New Roman"/>
          <w:sz w:val="24"/>
          <w:szCs w:val="24"/>
        </w:rPr>
        <w:t>platiti jamstvo z</w:t>
      </w:r>
      <w:r w:rsidR="00065390" w:rsidRPr="00E75941">
        <w:rPr>
          <w:rFonts w:ascii="Times New Roman" w:hAnsi="Times New Roman"/>
          <w:sz w:val="24"/>
          <w:szCs w:val="24"/>
        </w:rPr>
        <w:t>a ozbiljnost ponude –</w:t>
      </w:r>
      <w:r w:rsidR="007241D5">
        <w:rPr>
          <w:rFonts w:ascii="Times New Roman" w:hAnsi="Times New Roman"/>
          <w:sz w:val="24"/>
          <w:szCs w:val="24"/>
        </w:rPr>
        <w:t xml:space="preserve"> </w:t>
      </w:r>
      <w:r w:rsidR="0008572A" w:rsidRPr="00E75941">
        <w:rPr>
          <w:rFonts w:ascii="Times New Roman" w:hAnsi="Times New Roman"/>
          <w:sz w:val="24"/>
          <w:szCs w:val="24"/>
        </w:rPr>
        <w:t>novčan</w:t>
      </w:r>
      <w:r w:rsidR="007241D5">
        <w:rPr>
          <w:rFonts w:ascii="Times New Roman" w:hAnsi="Times New Roman"/>
          <w:sz w:val="24"/>
          <w:szCs w:val="24"/>
        </w:rPr>
        <w:t>i</w:t>
      </w:r>
      <w:r w:rsidR="0008572A" w:rsidRPr="00E75941">
        <w:rPr>
          <w:rFonts w:ascii="Times New Roman" w:hAnsi="Times New Roman"/>
          <w:sz w:val="24"/>
          <w:szCs w:val="24"/>
        </w:rPr>
        <w:t xml:space="preserve"> pologa u iznosu od </w:t>
      </w:r>
      <w:r w:rsidR="00DD274F" w:rsidRPr="00E75941">
        <w:rPr>
          <w:rFonts w:ascii="Times New Roman" w:hAnsi="Times New Roman"/>
          <w:sz w:val="24"/>
          <w:szCs w:val="24"/>
        </w:rPr>
        <w:t>500</w:t>
      </w:r>
      <w:r w:rsidR="00065390" w:rsidRPr="00E75941">
        <w:rPr>
          <w:rFonts w:ascii="Times New Roman" w:hAnsi="Times New Roman"/>
          <w:sz w:val="24"/>
          <w:szCs w:val="24"/>
        </w:rPr>
        <w:t xml:space="preserve">,00 </w:t>
      </w:r>
      <w:r w:rsidRPr="00E75941">
        <w:rPr>
          <w:rFonts w:ascii="Times New Roman" w:hAnsi="Times New Roman"/>
          <w:sz w:val="24"/>
          <w:szCs w:val="24"/>
        </w:rPr>
        <w:t>€</w:t>
      </w:r>
      <w:r w:rsidR="00B354F7" w:rsidRPr="00E75941">
        <w:rPr>
          <w:rFonts w:ascii="Times New Roman" w:hAnsi="Times New Roman"/>
          <w:sz w:val="24"/>
          <w:szCs w:val="24"/>
        </w:rPr>
        <w:t>.</w:t>
      </w:r>
      <w:r w:rsidR="00775CA5" w:rsidRPr="00E75941">
        <w:rPr>
          <w:rFonts w:ascii="Times New Roman" w:hAnsi="Times New Roman"/>
          <w:sz w:val="24"/>
          <w:szCs w:val="24"/>
        </w:rPr>
        <w:t xml:space="preserve"> Novčani polog potrebno je</w:t>
      </w:r>
      <w:r w:rsidR="00065390" w:rsidRPr="00E75941">
        <w:rPr>
          <w:rFonts w:ascii="Times New Roman" w:hAnsi="Times New Roman"/>
          <w:sz w:val="24"/>
          <w:szCs w:val="24"/>
        </w:rPr>
        <w:t xml:space="preserve"> upla</w:t>
      </w:r>
      <w:r w:rsidR="00775CA5" w:rsidRPr="00E75941">
        <w:rPr>
          <w:rFonts w:ascii="Times New Roman" w:hAnsi="Times New Roman"/>
          <w:sz w:val="24"/>
          <w:szCs w:val="24"/>
        </w:rPr>
        <w:t>titi</w:t>
      </w:r>
      <w:r w:rsidR="00065390" w:rsidRPr="00E75941">
        <w:rPr>
          <w:rFonts w:ascii="Times New Roman" w:hAnsi="Times New Roman"/>
          <w:sz w:val="24"/>
          <w:szCs w:val="24"/>
        </w:rPr>
        <w:t xml:space="preserve"> na žiro račun naručitelja </w:t>
      </w:r>
      <w:r w:rsidR="00905952" w:rsidRPr="00E75941">
        <w:rPr>
          <w:rFonts w:ascii="Times New Roman" w:hAnsi="Times New Roman"/>
          <w:sz w:val="24"/>
          <w:szCs w:val="24"/>
        </w:rPr>
        <w:t>HR</w:t>
      </w:r>
      <w:r w:rsidR="00250480" w:rsidRPr="00E75941">
        <w:rPr>
          <w:rFonts w:ascii="Times New Roman" w:hAnsi="Times New Roman"/>
          <w:sz w:val="24"/>
          <w:szCs w:val="24"/>
        </w:rPr>
        <w:t>4423600001800005007</w:t>
      </w:r>
      <w:r w:rsidR="00065390" w:rsidRPr="00E75941">
        <w:rPr>
          <w:rFonts w:ascii="Times New Roman" w:hAnsi="Times New Roman"/>
          <w:sz w:val="24"/>
          <w:szCs w:val="24"/>
        </w:rPr>
        <w:t xml:space="preserve">, s pozivom na broj </w:t>
      </w:r>
      <w:r w:rsidR="00905952" w:rsidRPr="00E75941">
        <w:rPr>
          <w:rFonts w:ascii="Times New Roman" w:hAnsi="Times New Roman"/>
          <w:sz w:val="24"/>
          <w:szCs w:val="24"/>
        </w:rPr>
        <w:t xml:space="preserve">HR </w:t>
      </w:r>
      <w:r w:rsidR="00065390" w:rsidRPr="00E75941">
        <w:rPr>
          <w:rFonts w:ascii="Times New Roman" w:hAnsi="Times New Roman"/>
          <w:sz w:val="24"/>
          <w:szCs w:val="24"/>
        </w:rPr>
        <w:t>68 7307-OIB.</w:t>
      </w:r>
    </w:p>
    <w:p w14:paraId="12648F44"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2B0CC893" w14:textId="77777777" w:rsidR="00BF0DBA" w:rsidRPr="00A70775" w:rsidRDefault="00BF0DBA" w:rsidP="004E09F6">
      <w:pPr>
        <w:pStyle w:val="Naslov2"/>
        <w:numPr>
          <w:ilvl w:val="1"/>
          <w:numId w:val="11"/>
        </w:numPr>
        <w:spacing w:before="120" w:line="240" w:lineRule="auto"/>
      </w:pPr>
      <w:bookmarkStart w:id="155" w:name="_Toc479853424"/>
      <w:bookmarkStart w:id="156" w:name="_Toc131579331"/>
      <w:bookmarkStart w:id="157" w:name="_Toc324147799"/>
      <w:bookmarkStart w:id="158" w:name="_Toc324148082"/>
      <w:bookmarkStart w:id="159" w:name="_Toc324150021"/>
      <w:r w:rsidRPr="00A70775">
        <w:t>Izmjena, dopuna i povlačenje ponude</w:t>
      </w:r>
      <w:bookmarkEnd w:id="155"/>
      <w:bookmarkEnd w:id="156"/>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60" w:name="_Toc324147800"/>
      <w:bookmarkStart w:id="161" w:name="_Toc324148083"/>
      <w:bookmarkStart w:id="162" w:name="_Toc324150022"/>
      <w:bookmarkStart w:id="163" w:name="_Toc131579332"/>
      <w:bookmarkEnd w:id="157"/>
      <w:bookmarkEnd w:id="158"/>
      <w:bookmarkEnd w:id="159"/>
      <w:r w:rsidRPr="00BD7610">
        <w:rPr>
          <w:szCs w:val="24"/>
        </w:rPr>
        <w:t>Datum, vrijeme i mjesto dostave i otvaranja ponuda</w:t>
      </w:r>
      <w:bookmarkEnd w:id="160"/>
      <w:bookmarkEnd w:id="161"/>
      <w:bookmarkEnd w:id="162"/>
      <w:bookmarkEnd w:id="163"/>
    </w:p>
    <w:p w14:paraId="10C34457" w14:textId="4DAEB5A4" w:rsidR="000C5A3B" w:rsidRPr="00174395" w:rsidRDefault="00C11268" w:rsidP="001440FD">
      <w:pPr>
        <w:tabs>
          <w:tab w:val="left" w:pos="0"/>
        </w:tabs>
        <w:spacing w:before="120" w:after="0" w:line="240" w:lineRule="auto"/>
        <w:jc w:val="both"/>
        <w:rPr>
          <w:rFonts w:ascii="Times New Roman" w:hAnsi="Times New Roman"/>
          <w:b/>
          <w:sz w:val="24"/>
          <w:szCs w:val="24"/>
        </w:rPr>
      </w:pPr>
      <w:r w:rsidRPr="00174395">
        <w:rPr>
          <w:rFonts w:ascii="Times New Roman" w:hAnsi="Times New Roman"/>
          <w:sz w:val="24"/>
          <w:szCs w:val="24"/>
        </w:rPr>
        <w:t xml:space="preserve">Rok za dostavu ponuda je </w:t>
      </w:r>
      <w:r w:rsidR="00B166CE" w:rsidRPr="00174395">
        <w:rPr>
          <w:rFonts w:ascii="Times New Roman" w:hAnsi="Times New Roman"/>
          <w:b/>
          <w:sz w:val="24"/>
          <w:szCs w:val="24"/>
        </w:rPr>
        <w:t>1</w:t>
      </w:r>
      <w:r w:rsidR="00174395" w:rsidRPr="00174395">
        <w:rPr>
          <w:rFonts w:ascii="Times New Roman" w:hAnsi="Times New Roman"/>
          <w:b/>
          <w:sz w:val="24"/>
          <w:szCs w:val="24"/>
        </w:rPr>
        <w:t>3</w:t>
      </w:r>
      <w:r w:rsidR="004E36EC" w:rsidRPr="00174395">
        <w:rPr>
          <w:rFonts w:ascii="Times New Roman" w:hAnsi="Times New Roman"/>
          <w:b/>
          <w:sz w:val="24"/>
          <w:szCs w:val="24"/>
        </w:rPr>
        <w:t xml:space="preserve">. </w:t>
      </w:r>
      <w:r w:rsidR="005F5FB7" w:rsidRPr="00174395">
        <w:rPr>
          <w:rFonts w:ascii="Times New Roman" w:hAnsi="Times New Roman"/>
          <w:b/>
          <w:sz w:val="24"/>
          <w:szCs w:val="24"/>
        </w:rPr>
        <w:t>travanj</w:t>
      </w:r>
      <w:r w:rsidR="00B040C1" w:rsidRPr="00174395">
        <w:rPr>
          <w:rFonts w:ascii="Times New Roman" w:hAnsi="Times New Roman"/>
          <w:b/>
          <w:sz w:val="24"/>
          <w:szCs w:val="24"/>
        </w:rPr>
        <w:t xml:space="preserve"> </w:t>
      </w:r>
      <w:r w:rsidR="00E76A55" w:rsidRPr="00174395">
        <w:rPr>
          <w:rFonts w:ascii="Times New Roman" w:hAnsi="Times New Roman"/>
          <w:b/>
          <w:sz w:val="24"/>
          <w:szCs w:val="24"/>
        </w:rPr>
        <w:t>20</w:t>
      </w:r>
      <w:r w:rsidR="00593DA0" w:rsidRPr="00174395">
        <w:rPr>
          <w:rFonts w:ascii="Times New Roman" w:hAnsi="Times New Roman"/>
          <w:b/>
          <w:sz w:val="24"/>
          <w:szCs w:val="24"/>
        </w:rPr>
        <w:t>2</w:t>
      </w:r>
      <w:r w:rsidR="005F5FB7" w:rsidRPr="00174395">
        <w:rPr>
          <w:rFonts w:ascii="Times New Roman" w:hAnsi="Times New Roman"/>
          <w:b/>
          <w:sz w:val="24"/>
          <w:szCs w:val="24"/>
        </w:rPr>
        <w:t>3</w:t>
      </w:r>
      <w:r w:rsidR="00176A29" w:rsidRPr="00174395">
        <w:rPr>
          <w:rFonts w:ascii="Times New Roman" w:hAnsi="Times New Roman"/>
          <w:b/>
          <w:sz w:val="24"/>
          <w:szCs w:val="24"/>
        </w:rPr>
        <w:t>.</w:t>
      </w:r>
      <w:r w:rsidR="00F654B9" w:rsidRPr="00174395">
        <w:rPr>
          <w:rFonts w:ascii="Times New Roman" w:hAnsi="Times New Roman"/>
          <w:b/>
          <w:sz w:val="24"/>
          <w:szCs w:val="24"/>
        </w:rPr>
        <w:t xml:space="preserve"> </w:t>
      </w:r>
      <w:r w:rsidR="00176A29" w:rsidRPr="00174395">
        <w:rPr>
          <w:rFonts w:ascii="Times New Roman" w:hAnsi="Times New Roman"/>
          <w:b/>
          <w:sz w:val="24"/>
          <w:szCs w:val="24"/>
        </w:rPr>
        <w:t xml:space="preserve">godine </w:t>
      </w:r>
      <w:r w:rsidR="0068335C" w:rsidRPr="00174395">
        <w:rPr>
          <w:rFonts w:ascii="Times New Roman" w:hAnsi="Times New Roman"/>
          <w:b/>
          <w:sz w:val="24"/>
          <w:szCs w:val="24"/>
        </w:rPr>
        <w:t xml:space="preserve">do </w:t>
      </w:r>
      <w:r w:rsidR="00FC2EB7">
        <w:rPr>
          <w:rFonts w:ascii="Times New Roman" w:hAnsi="Times New Roman"/>
          <w:b/>
          <w:sz w:val="24"/>
          <w:szCs w:val="24"/>
        </w:rPr>
        <w:t>9</w:t>
      </w:r>
      <w:r w:rsidR="000C5A3B" w:rsidRPr="00174395">
        <w:rPr>
          <w:rFonts w:ascii="Times New Roman" w:hAnsi="Times New Roman"/>
          <w:b/>
          <w:sz w:val="24"/>
          <w:szCs w:val="24"/>
        </w:rPr>
        <w:t>:00 sati.</w:t>
      </w:r>
    </w:p>
    <w:p w14:paraId="2E2179ED" w14:textId="08DEE57F" w:rsidR="00E034FA" w:rsidRDefault="000C5A3B" w:rsidP="001440FD">
      <w:pPr>
        <w:tabs>
          <w:tab w:val="left" w:pos="0"/>
        </w:tabs>
        <w:spacing w:after="0" w:line="240" w:lineRule="auto"/>
        <w:jc w:val="both"/>
        <w:rPr>
          <w:rFonts w:ascii="Times New Roman" w:hAnsi="Times New Roman"/>
          <w:b/>
          <w:sz w:val="24"/>
          <w:szCs w:val="24"/>
        </w:rPr>
      </w:pPr>
      <w:r w:rsidRPr="00174395">
        <w:rPr>
          <w:rFonts w:ascii="Times New Roman" w:hAnsi="Times New Roman"/>
          <w:sz w:val="24"/>
          <w:szCs w:val="24"/>
        </w:rPr>
        <w:t xml:space="preserve">Ponude se dostavljaju na adresu: </w:t>
      </w:r>
      <w:r w:rsidR="00DA0A26" w:rsidRPr="00174395">
        <w:rPr>
          <w:rFonts w:ascii="Times New Roman" w:hAnsi="Times New Roman"/>
          <w:sz w:val="24"/>
          <w:szCs w:val="24"/>
        </w:rPr>
        <w:t>Varaždinska županija, Franjevački trg 7</w:t>
      </w:r>
      <w:r w:rsidRPr="00174395">
        <w:rPr>
          <w:rFonts w:ascii="Times New Roman" w:hAnsi="Times New Roman"/>
          <w:sz w:val="24"/>
          <w:szCs w:val="24"/>
        </w:rPr>
        <w:t xml:space="preserve">, 42000 Varaždin, </w:t>
      </w:r>
      <w:r w:rsidR="00DA0A26" w:rsidRPr="00174395">
        <w:rPr>
          <w:rFonts w:ascii="Times New Roman" w:hAnsi="Times New Roman"/>
          <w:sz w:val="24"/>
          <w:szCs w:val="24"/>
        </w:rPr>
        <w:t>a neposredno se mogu predati u županijsku pisarnicu</w:t>
      </w:r>
      <w:r w:rsidRPr="00174395">
        <w:rPr>
          <w:rFonts w:ascii="Times New Roman" w:hAnsi="Times New Roman"/>
          <w:sz w:val="24"/>
          <w:szCs w:val="24"/>
        </w:rPr>
        <w:t xml:space="preserve">, </w:t>
      </w:r>
      <w:r w:rsidRPr="00174395">
        <w:rPr>
          <w:rFonts w:ascii="Times New Roman" w:hAnsi="Times New Roman"/>
          <w:b/>
          <w:sz w:val="24"/>
          <w:szCs w:val="24"/>
        </w:rPr>
        <w:t xml:space="preserve">do </w:t>
      </w:r>
      <w:r w:rsidR="00B166CE" w:rsidRPr="00174395">
        <w:rPr>
          <w:rFonts w:ascii="Times New Roman" w:hAnsi="Times New Roman"/>
          <w:b/>
          <w:sz w:val="24"/>
          <w:szCs w:val="24"/>
        </w:rPr>
        <w:t>1</w:t>
      </w:r>
      <w:r w:rsidR="00174395" w:rsidRPr="00174395">
        <w:rPr>
          <w:rFonts w:ascii="Times New Roman" w:hAnsi="Times New Roman"/>
          <w:b/>
          <w:sz w:val="24"/>
          <w:szCs w:val="24"/>
        </w:rPr>
        <w:t>3</w:t>
      </w:r>
      <w:r w:rsidR="005570B3" w:rsidRPr="00174395">
        <w:rPr>
          <w:rFonts w:ascii="Times New Roman" w:hAnsi="Times New Roman"/>
          <w:b/>
          <w:sz w:val="24"/>
          <w:szCs w:val="24"/>
        </w:rPr>
        <w:t>. travnja</w:t>
      </w:r>
      <w:r w:rsidR="006668E7" w:rsidRPr="00174395">
        <w:rPr>
          <w:rFonts w:ascii="Times New Roman" w:hAnsi="Times New Roman"/>
          <w:b/>
          <w:sz w:val="24"/>
          <w:szCs w:val="24"/>
        </w:rPr>
        <w:t xml:space="preserve"> 202</w:t>
      </w:r>
      <w:r w:rsidR="00A3731F" w:rsidRPr="00174395">
        <w:rPr>
          <w:rFonts w:ascii="Times New Roman" w:hAnsi="Times New Roman"/>
          <w:b/>
          <w:sz w:val="24"/>
          <w:szCs w:val="24"/>
        </w:rPr>
        <w:t>3</w:t>
      </w:r>
      <w:r w:rsidR="006668E7" w:rsidRPr="00174395">
        <w:rPr>
          <w:rFonts w:ascii="Times New Roman" w:hAnsi="Times New Roman"/>
          <w:b/>
          <w:sz w:val="24"/>
          <w:szCs w:val="24"/>
        </w:rPr>
        <w:t xml:space="preserve">. godine do </w:t>
      </w:r>
      <w:r w:rsidR="00FC2EB7">
        <w:rPr>
          <w:rFonts w:ascii="Times New Roman" w:hAnsi="Times New Roman"/>
          <w:b/>
          <w:sz w:val="24"/>
          <w:szCs w:val="24"/>
        </w:rPr>
        <w:t>9</w:t>
      </w:r>
      <w:r w:rsidR="006668E7" w:rsidRPr="00174395">
        <w:rPr>
          <w:rFonts w:ascii="Times New Roman" w:hAnsi="Times New Roman"/>
          <w:b/>
          <w:sz w:val="24"/>
          <w:szCs w:val="24"/>
        </w:rPr>
        <w:t xml:space="preserve">:00 </w:t>
      </w:r>
      <w:r w:rsidR="009F5A28" w:rsidRPr="00174395">
        <w:rPr>
          <w:rFonts w:ascii="Times New Roman" w:hAnsi="Times New Roman"/>
          <w:b/>
          <w:sz w:val="24"/>
          <w:szCs w:val="24"/>
        </w:rPr>
        <w:t>sati.</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4" w:name="_Toc477507973"/>
      <w:bookmarkStart w:id="165" w:name="_Toc63343046"/>
      <w:bookmarkStart w:id="166" w:name="_Toc131579333"/>
      <w:r>
        <w:t>Izuzetno niska ponuda</w:t>
      </w:r>
      <w:bookmarkEnd w:id="164"/>
      <w:bookmarkEnd w:id="165"/>
      <w:bookmarkEnd w:id="166"/>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4E09F6">
      <w:pPr>
        <w:pStyle w:val="Naslov2"/>
        <w:numPr>
          <w:ilvl w:val="1"/>
          <w:numId w:val="11"/>
        </w:numPr>
        <w:spacing w:before="120"/>
      </w:pPr>
      <w:bookmarkStart w:id="167" w:name="_Toc365023768"/>
      <w:bookmarkStart w:id="168" w:name="_Toc368396994"/>
      <w:bookmarkStart w:id="169" w:name="_Toc479853427"/>
      <w:bookmarkStart w:id="170" w:name="_Toc131579334"/>
      <w:r w:rsidRPr="0059018A">
        <w:t>Pojašnjenje i upotpunjavanje ponude</w:t>
      </w:r>
      <w:bookmarkEnd w:id="167"/>
      <w:bookmarkEnd w:id="168"/>
      <w:bookmarkEnd w:id="169"/>
      <w:bookmarkEnd w:id="170"/>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1" w:name="_Toc324147802"/>
      <w:bookmarkStart w:id="172" w:name="_Toc324148085"/>
      <w:bookmarkStart w:id="173"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7DB693A" w14:textId="7B79EEA0" w:rsidR="003D2A53"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4E09F6">
      <w:pPr>
        <w:pStyle w:val="Naslov2"/>
        <w:numPr>
          <w:ilvl w:val="1"/>
          <w:numId w:val="11"/>
        </w:numPr>
      </w:pPr>
      <w:bookmarkStart w:id="174" w:name="_Toc131579335"/>
      <w:r w:rsidRPr="001F61E3">
        <w:t>Razlozi za odbijanje ponuda</w:t>
      </w:r>
      <w:bookmarkEnd w:id="174"/>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42E979E3" w14:textId="77777777" w:rsidR="00F21164" w:rsidRPr="00931DAF" w:rsidRDefault="00F21164" w:rsidP="00F21164">
      <w:pPr>
        <w:pStyle w:val="Tijeloteksta"/>
        <w:spacing w:after="0"/>
        <w:rPr>
          <w:sz w:val="20"/>
          <w:szCs w:val="20"/>
        </w:rPr>
      </w:pPr>
    </w:p>
    <w:p w14:paraId="11F5E464" w14:textId="1EE2FA26" w:rsidR="004043E2" w:rsidRPr="0059018A" w:rsidRDefault="004043E2" w:rsidP="004E09F6">
      <w:pPr>
        <w:pStyle w:val="Naslov2"/>
        <w:numPr>
          <w:ilvl w:val="1"/>
          <w:numId w:val="11"/>
        </w:numPr>
        <w:spacing w:before="120"/>
        <w:ind w:left="426" w:hanging="426"/>
      </w:pPr>
      <w:bookmarkStart w:id="175" w:name="_Toc365023769"/>
      <w:bookmarkStart w:id="176" w:name="_Toc368396995"/>
      <w:bookmarkStart w:id="177" w:name="_Toc479853429"/>
      <w:bookmarkStart w:id="178" w:name="_Toc131579336"/>
      <w:r w:rsidRPr="0059018A">
        <w:t>Provjera ponuditelja</w:t>
      </w:r>
      <w:bookmarkEnd w:id="175"/>
      <w:bookmarkEnd w:id="176"/>
      <w:bookmarkEnd w:id="177"/>
      <w:bookmarkEnd w:id="178"/>
    </w:p>
    <w:p w14:paraId="21478B86"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4E09F6">
      <w:pPr>
        <w:pStyle w:val="Naslov2"/>
        <w:numPr>
          <w:ilvl w:val="1"/>
          <w:numId w:val="11"/>
        </w:numPr>
        <w:spacing w:before="240" w:line="240" w:lineRule="auto"/>
        <w:ind w:left="567" w:hanging="567"/>
        <w:rPr>
          <w:szCs w:val="24"/>
        </w:rPr>
      </w:pPr>
      <w:bookmarkStart w:id="179" w:name="_Toc131579337"/>
      <w:r w:rsidRPr="00BD7610">
        <w:rPr>
          <w:szCs w:val="24"/>
        </w:rPr>
        <w:t xml:space="preserve">Donošenje </w:t>
      </w:r>
      <w:r w:rsidR="00E76A55">
        <w:rPr>
          <w:szCs w:val="24"/>
        </w:rPr>
        <w:t>obavijesti</w:t>
      </w:r>
      <w:r w:rsidRPr="00BD7610">
        <w:rPr>
          <w:szCs w:val="24"/>
        </w:rPr>
        <w:t xml:space="preserve"> o odabiru ili poništenju</w:t>
      </w:r>
      <w:bookmarkEnd w:id="171"/>
      <w:bookmarkEnd w:id="172"/>
      <w:bookmarkEnd w:id="173"/>
      <w:bookmarkEnd w:id="179"/>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6602E0CC" w14:textId="77777777" w:rsidR="0026738F" w:rsidRDefault="0026738F">
      <w:pPr>
        <w:spacing w:after="0" w:line="240" w:lineRule="auto"/>
        <w:rPr>
          <w:rFonts w:ascii="Times New Roman" w:hAnsi="Times New Roman"/>
          <w:b/>
          <w:bCs/>
          <w:sz w:val="24"/>
          <w:szCs w:val="26"/>
        </w:rPr>
      </w:pPr>
      <w:bookmarkStart w:id="180" w:name="_Toc368396996"/>
      <w:bookmarkStart w:id="181" w:name="_Toc479853430"/>
      <w:r>
        <w:br w:type="page"/>
      </w:r>
    </w:p>
    <w:p w14:paraId="305EBC59" w14:textId="12DA913F" w:rsidR="004043E2" w:rsidRDefault="004043E2" w:rsidP="004E09F6">
      <w:pPr>
        <w:pStyle w:val="Naslov2"/>
        <w:numPr>
          <w:ilvl w:val="1"/>
          <w:numId w:val="11"/>
        </w:numPr>
        <w:spacing w:before="120"/>
        <w:ind w:left="567" w:hanging="567"/>
      </w:pPr>
      <w:bookmarkStart w:id="182" w:name="_Toc131579338"/>
      <w:r>
        <w:lastRenderedPageBreak/>
        <w:t>Tajnost dokumentacije gospodarskih subjekata</w:t>
      </w:r>
      <w:bookmarkEnd w:id="180"/>
      <w:bookmarkEnd w:id="181"/>
      <w:bookmarkEnd w:id="182"/>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4E09F6">
      <w:pPr>
        <w:pStyle w:val="Naslov2"/>
        <w:numPr>
          <w:ilvl w:val="1"/>
          <w:numId w:val="11"/>
        </w:numPr>
        <w:spacing w:before="120" w:line="240" w:lineRule="auto"/>
        <w:ind w:left="567" w:hanging="567"/>
        <w:rPr>
          <w:szCs w:val="24"/>
        </w:rPr>
      </w:pPr>
      <w:bookmarkStart w:id="183" w:name="_Toc324147803"/>
      <w:bookmarkStart w:id="184" w:name="_Toc324148086"/>
      <w:bookmarkStart w:id="185" w:name="_Toc324150025"/>
      <w:bookmarkStart w:id="186" w:name="_Toc131579339"/>
      <w:bookmarkStart w:id="187" w:name="_Hlk131149761"/>
      <w:r w:rsidRPr="00F609D1">
        <w:rPr>
          <w:szCs w:val="24"/>
        </w:rPr>
        <w:t xml:space="preserve">Rok, način i uvjeti </w:t>
      </w:r>
      <w:bookmarkStart w:id="188" w:name="_Toc203370125"/>
      <w:bookmarkStart w:id="189" w:name="_Toc211731140"/>
      <w:bookmarkEnd w:id="139"/>
      <w:bookmarkEnd w:id="140"/>
      <w:r w:rsidRPr="00F609D1">
        <w:rPr>
          <w:szCs w:val="24"/>
        </w:rPr>
        <w:t>plaćanja</w:t>
      </w:r>
      <w:bookmarkEnd w:id="141"/>
      <w:bookmarkEnd w:id="142"/>
      <w:bookmarkEnd w:id="143"/>
      <w:bookmarkEnd w:id="183"/>
      <w:bookmarkEnd w:id="184"/>
      <w:bookmarkEnd w:id="185"/>
      <w:bookmarkEnd w:id="186"/>
    </w:p>
    <w:p w14:paraId="4A4871C9" w14:textId="7DDCDF1F" w:rsidR="00970CA7" w:rsidRPr="00F609D1"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sidRPr="00F609D1">
        <w:rPr>
          <w:rFonts w:ascii="Times New Roman" w:hAnsi="Times New Roman"/>
          <w:sz w:val="24"/>
          <w:szCs w:val="24"/>
        </w:rPr>
        <w:t xml:space="preserve">Predujam je isključen, kao i traženje sredstava osiguranja plaćanja. </w:t>
      </w:r>
    </w:p>
    <w:p w14:paraId="1D68AD30" w14:textId="0331CBC3" w:rsidR="000715FB" w:rsidRPr="00F609D1" w:rsidRDefault="000715FB" w:rsidP="004043E2">
      <w:pPr>
        <w:spacing w:before="120" w:after="0" w:line="240" w:lineRule="auto"/>
        <w:ind w:left="567" w:hanging="567"/>
        <w:jc w:val="both"/>
        <w:rPr>
          <w:rFonts w:ascii="Times New Roman" w:hAnsi="Times New Roman"/>
          <w:sz w:val="24"/>
          <w:szCs w:val="24"/>
        </w:rPr>
      </w:pPr>
      <w:r w:rsidRPr="00F609D1">
        <w:rPr>
          <w:rFonts w:ascii="Times New Roman" w:hAnsi="Times New Roman"/>
          <w:sz w:val="24"/>
          <w:szCs w:val="24"/>
        </w:rPr>
        <w:t xml:space="preserve">Za godišnju premiju po </w:t>
      </w:r>
      <w:r w:rsidR="00DA703C" w:rsidRPr="00F609D1">
        <w:rPr>
          <w:rFonts w:ascii="Times New Roman" w:hAnsi="Times New Roman"/>
          <w:sz w:val="24"/>
          <w:szCs w:val="24"/>
        </w:rPr>
        <w:t>djelatniku</w:t>
      </w:r>
      <w:r w:rsidRPr="00F609D1">
        <w:rPr>
          <w:rFonts w:ascii="Times New Roman" w:hAnsi="Times New Roman"/>
          <w:sz w:val="24"/>
          <w:szCs w:val="24"/>
        </w:rPr>
        <w:t xml:space="preserve"> izdaju se dv</w:t>
      </w:r>
      <w:r w:rsidR="00DA703C" w:rsidRPr="00F609D1">
        <w:rPr>
          <w:rFonts w:ascii="Times New Roman" w:hAnsi="Times New Roman"/>
          <w:sz w:val="24"/>
          <w:szCs w:val="24"/>
        </w:rPr>
        <w:t>a</w:t>
      </w:r>
      <w:r w:rsidRPr="00F609D1">
        <w:rPr>
          <w:rFonts w:ascii="Times New Roman" w:hAnsi="Times New Roman"/>
          <w:sz w:val="24"/>
          <w:szCs w:val="24"/>
        </w:rPr>
        <w:t xml:space="preserve"> </w:t>
      </w:r>
      <w:r w:rsidR="00DA703C" w:rsidRPr="00F609D1">
        <w:rPr>
          <w:rFonts w:ascii="Times New Roman" w:hAnsi="Times New Roman"/>
          <w:sz w:val="24"/>
          <w:szCs w:val="24"/>
        </w:rPr>
        <w:t>računa</w:t>
      </w:r>
      <w:r w:rsidRPr="00F609D1">
        <w:rPr>
          <w:rFonts w:ascii="Times New Roman" w:hAnsi="Times New Roman"/>
          <w:sz w:val="24"/>
          <w:szCs w:val="24"/>
        </w:rPr>
        <w:t xml:space="preserve"> i to:</w:t>
      </w:r>
    </w:p>
    <w:p w14:paraId="14BC7274" w14:textId="3A90C061" w:rsidR="000715FB" w:rsidRPr="00F609D1" w:rsidRDefault="00CF50CD" w:rsidP="000715FB">
      <w:pPr>
        <w:pStyle w:val="Odlomakpopisa"/>
        <w:numPr>
          <w:ilvl w:val="0"/>
          <w:numId w:val="24"/>
        </w:numPr>
        <w:spacing w:before="120" w:after="0" w:line="240" w:lineRule="auto"/>
        <w:jc w:val="both"/>
        <w:rPr>
          <w:rFonts w:ascii="Times New Roman" w:hAnsi="Times New Roman"/>
          <w:sz w:val="24"/>
          <w:szCs w:val="24"/>
        </w:rPr>
      </w:pPr>
      <w:r w:rsidRPr="00F609D1">
        <w:rPr>
          <w:rFonts w:ascii="Times New Roman" w:hAnsi="Times New Roman"/>
          <w:sz w:val="24"/>
          <w:szCs w:val="24"/>
        </w:rPr>
        <w:t>z</w:t>
      </w:r>
      <w:r w:rsidR="000715FB" w:rsidRPr="00F609D1">
        <w:rPr>
          <w:rFonts w:ascii="Times New Roman" w:hAnsi="Times New Roman"/>
          <w:sz w:val="24"/>
          <w:szCs w:val="24"/>
        </w:rPr>
        <w:t xml:space="preserve">a </w:t>
      </w:r>
      <w:r w:rsidR="00020728" w:rsidRPr="00F609D1">
        <w:rPr>
          <w:rFonts w:ascii="Times New Roman" w:hAnsi="Times New Roman"/>
          <w:sz w:val="24"/>
          <w:szCs w:val="24"/>
        </w:rPr>
        <w:t>program preventivne zaštite</w:t>
      </w:r>
      <w:r w:rsidR="004A187E" w:rsidRPr="00F609D1">
        <w:rPr>
          <w:rFonts w:ascii="Times New Roman" w:hAnsi="Times New Roman"/>
          <w:sz w:val="24"/>
          <w:szCs w:val="24"/>
        </w:rPr>
        <w:t xml:space="preserve"> (sistematski pregled)</w:t>
      </w:r>
    </w:p>
    <w:p w14:paraId="7E2F909A" w14:textId="0112AC24" w:rsidR="00020728" w:rsidRPr="00F609D1" w:rsidRDefault="00CF50CD" w:rsidP="00CF50CD">
      <w:pPr>
        <w:pStyle w:val="Odlomakpopisa"/>
        <w:numPr>
          <w:ilvl w:val="0"/>
          <w:numId w:val="24"/>
        </w:numPr>
        <w:spacing w:before="120" w:after="0" w:line="240" w:lineRule="auto"/>
        <w:jc w:val="both"/>
        <w:rPr>
          <w:rFonts w:ascii="Times New Roman" w:hAnsi="Times New Roman"/>
          <w:sz w:val="24"/>
          <w:szCs w:val="24"/>
        </w:rPr>
      </w:pPr>
      <w:r w:rsidRPr="00F609D1">
        <w:rPr>
          <w:rFonts w:ascii="Times New Roman" w:hAnsi="Times New Roman"/>
          <w:sz w:val="24"/>
          <w:szCs w:val="24"/>
        </w:rPr>
        <w:t>z</w:t>
      </w:r>
      <w:r w:rsidR="000715FB" w:rsidRPr="00F609D1">
        <w:rPr>
          <w:rFonts w:ascii="Times New Roman" w:hAnsi="Times New Roman"/>
          <w:sz w:val="24"/>
          <w:szCs w:val="24"/>
        </w:rPr>
        <w:t xml:space="preserve">a </w:t>
      </w:r>
      <w:r w:rsidR="00020728" w:rsidRPr="00F609D1">
        <w:rPr>
          <w:rFonts w:ascii="Times New Roman" w:hAnsi="Times New Roman"/>
          <w:sz w:val="24"/>
          <w:szCs w:val="24"/>
        </w:rPr>
        <w:t>program kurativne zaštite</w:t>
      </w:r>
    </w:p>
    <w:p w14:paraId="29D3CEDE" w14:textId="110B173D" w:rsidR="003A2889" w:rsidRPr="00F609D1" w:rsidRDefault="000715FB" w:rsidP="00CF50CD">
      <w:pPr>
        <w:spacing w:before="120" w:after="0" w:line="240" w:lineRule="auto"/>
        <w:jc w:val="both"/>
        <w:rPr>
          <w:rFonts w:ascii="Times New Roman" w:hAnsi="Times New Roman"/>
          <w:sz w:val="24"/>
          <w:szCs w:val="24"/>
        </w:rPr>
      </w:pPr>
      <w:r w:rsidRPr="00F609D1">
        <w:rPr>
          <w:rFonts w:ascii="Times New Roman" w:hAnsi="Times New Roman"/>
          <w:sz w:val="24"/>
          <w:szCs w:val="24"/>
        </w:rPr>
        <w:t>Iznos</w:t>
      </w:r>
      <w:r w:rsidR="00DA703C" w:rsidRPr="00F609D1">
        <w:rPr>
          <w:rFonts w:ascii="Times New Roman" w:hAnsi="Times New Roman"/>
          <w:sz w:val="24"/>
          <w:szCs w:val="24"/>
        </w:rPr>
        <w:t xml:space="preserve"> godišnje premije po djelatniku</w:t>
      </w:r>
      <w:r w:rsidRPr="00F609D1">
        <w:rPr>
          <w:rFonts w:ascii="Times New Roman" w:hAnsi="Times New Roman"/>
          <w:sz w:val="24"/>
          <w:szCs w:val="24"/>
        </w:rPr>
        <w:t xml:space="preserve"> za </w:t>
      </w:r>
      <w:r w:rsidR="00020728" w:rsidRPr="00F609D1">
        <w:rPr>
          <w:rFonts w:ascii="Times New Roman" w:hAnsi="Times New Roman"/>
          <w:sz w:val="24"/>
          <w:szCs w:val="24"/>
        </w:rPr>
        <w:t>kurativnu zaštitu</w:t>
      </w:r>
      <w:r w:rsidRPr="00F609D1">
        <w:rPr>
          <w:rFonts w:ascii="Times New Roman" w:hAnsi="Times New Roman"/>
          <w:sz w:val="24"/>
          <w:szCs w:val="24"/>
        </w:rPr>
        <w:t xml:space="preserve"> plaća</w:t>
      </w:r>
      <w:r w:rsidR="003A2889" w:rsidRPr="00F609D1">
        <w:rPr>
          <w:rFonts w:ascii="Times New Roman" w:hAnsi="Times New Roman"/>
          <w:sz w:val="24"/>
          <w:szCs w:val="24"/>
        </w:rPr>
        <w:t xml:space="preserve"> se odmah po sklapanju ugovora, na temelju ispostavljenog</w:t>
      </w:r>
      <w:r w:rsidR="00DA703C" w:rsidRPr="00F609D1">
        <w:rPr>
          <w:rFonts w:ascii="Times New Roman" w:hAnsi="Times New Roman"/>
          <w:sz w:val="24"/>
          <w:szCs w:val="24"/>
        </w:rPr>
        <w:t xml:space="preserve"> </w:t>
      </w:r>
      <w:r w:rsidR="00412739">
        <w:rPr>
          <w:rFonts w:ascii="Times New Roman" w:hAnsi="Times New Roman"/>
          <w:sz w:val="24"/>
          <w:szCs w:val="24"/>
        </w:rPr>
        <w:t>e-</w:t>
      </w:r>
      <w:r w:rsidR="003A2889" w:rsidRPr="00F609D1">
        <w:rPr>
          <w:rFonts w:ascii="Times New Roman" w:hAnsi="Times New Roman"/>
          <w:sz w:val="24"/>
          <w:szCs w:val="24"/>
        </w:rPr>
        <w:t>računa u roku</w:t>
      </w:r>
      <w:r w:rsidR="00F81B6F" w:rsidRPr="00F609D1">
        <w:rPr>
          <w:rFonts w:ascii="Times New Roman" w:hAnsi="Times New Roman"/>
          <w:sz w:val="24"/>
          <w:szCs w:val="24"/>
        </w:rPr>
        <w:t xml:space="preserve"> </w:t>
      </w:r>
      <w:r w:rsidR="003A2889" w:rsidRPr="00F609D1">
        <w:rPr>
          <w:rFonts w:ascii="Times New Roman" w:hAnsi="Times New Roman"/>
          <w:sz w:val="24"/>
          <w:szCs w:val="24"/>
        </w:rPr>
        <w:t>od 30 dana, na žiro račun odabranog ponuditelja.</w:t>
      </w:r>
    </w:p>
    <w:p w14:paraId="64A623F6" w14:textId="1ECA5C23" w:rsidR="000715FB" w:rsidRPr="00F609D1" w:rsidRDefault="000715FB" w:rsidP="00CF50CD">
      <w:pPr>
        <w:spacing w:before="120" w:after="0" w:line="240" w:lineRule="auto"/>
        <w:ind w:left="567" w:hanging="567"/>
        <w:jc w:val="both"/>
        <w:rPr>
          <w:rFonts w:ascii="Times New Roman" w:hAnsi="Times New Roman"/>
          <w:sz w:val="24"/>
          <w:szCs w:val="24"/>
        </w:rPr>
      </w:pPr>
      <w:r w:rsidRPr="00F609D1">
        <w:rPr>
          <w:rFonts w:ascii="Times New Roman" w:hAnsi="Times New Roman"/>
          <w:sz w:val="24"/>
          <w:szCs w:val="24"/>
        </w:rPr>
        <w:t xml:space="preserve">Iznos </w:t>
      </w:r>
      <w:r w:rsidR="00DA703C" w:rsidRPr="00F609D1">
        <w:rPr>
          <w:rFonts w:ascii="Times New Roman" w:hAnsi="Times New Roman"/>
          <w:sz w:val="24"/>
          <w:szCs w:val="24"/>
        </w:rPr>
        <w:t xml:space="preserve">godišnje premije po djelatniku za </w:t>
      </w:r>
      <w:r w:rsidR="00020728" w:rsidRPr="00F609D1">
        <w:rPr>
          <w:rFonts w:ascii="Times New Roman" w:hAnsi="Times New Roman"/>
          <w:sz w:val="24"/>
          <w:szCs w:val="24"/>
        </w:rPr>
        <w:t>preventivnu zaštitu</w:t>
      </w:r>
      <w:r w:rsidR="00DA703C" w:rsidRPr="00F609D1">
        <w:rPr>
          <w:rFonts w:ascii="Times New Roman" w:hAnsi="Times New Roman"/>
          <w:sz w:val="24"/>
          <w:szCs w:val="24"/>
        </w:rPr>
        <w:t xml:space="preserve"> plaća se u dvije rate</w:t>
      </w:r>
      <w:r w:rsidR="00020728" w:rsidRPr="00F609D1">
        <w:rPr>
          <w:rFonts w:ascii="Times New Roman" w:hAnsi="Times New Roman"/>
          <w:sz w:val="24"/>
          <w:szCs w:val="24"/>
        </w:rPr>
        <w:t>.</w:t>
      </w:r>
      <w:r w:rsidR="00DA703C" w:rsidRPr="00F609D1">
        <w:rPr>
          <w:rFonts w:ascii="Times New Roman" w:hAnsi="Times New Roman"/>
          <w:sz w:val="24"/>
          <w:szCs w:val="24"/>
        </w:rPr>
        <w:t xml:space="preserve"> </w:t>
      </w:r>
      <w:r w:rsidR="00020728" w:rsidRPr="00F609D1">
        <w:rPr>
          <w:rFonts w:ascii="Times New Roman" w:hAnsi="Times New Roman"/>
          <w:sz w:val="24"/>
          <w:szCs w:val="24"/>
        </w:rPr>
        <w:t>P</w:t>
      </w:r>
      <w:r w:rsidR="00DA703C" w:rsidRPr="00F609D1">
        <w:rPr>
          <w:rFonts w:ascii="Times New Roman" w:hAnsi="Times New Roman"/>
          <w:sz w:val="24"/>
          <w:szCs w:val="24"/>
        </w:rPr>
        <w:t xml:space="preserve">laćanje prve </w:t>
      </w:r>
    </w:p>
    <w:p w14:paraId="3BB992BF" w14:textId="69FB3F42" w:rsidR="00CF50CD" w:rsidRDefault="00DA703C" w:rsidP="00CF50CD">
      <w:pPr>
        <w:spacing w:before="120" w:after="0" w:line="240" w:lineRule="auto"/>
        <w:jc w:val="both"/>
        <w:rPr>
          <w:rFonts w:ascii="Times New Roman" w:hAnsi="Times New Roman"/>
          <w:sz w:val="24"/>
          <w:szCs w:val="24"/>
        </w:rPr>
      </w:pPr>
      <w:r w:rsidRPr="00F609D1">
        <w:rPr>
          <w:rFonts w:ascii="Times New Roman" w:hAnsi="Times New Roman"/>
          <w:sz w:val="24"/>
          <w:szCs w:val="24"/>
        </w:rPr>
        <w:t xml:space="preserve">rate vrši se odmah po sklapanju ugovora, na temelju ispostavljenog </w:t>
      </w:r>
      <w:r w:rsidR="00B3052E">
        <w:rPr>
          <w:rFonts w:ascii="Times New Roman" w:hAnsi="Times New Roman"/>
          <w:sz w:val="24"/>
          <w:szCs w:val="24"/>
        </w:rPr>
        <w:t>e-</w:t>
      </w:r>
      <w:r w:rsidRPr="00F609D1">
        <w:rPr>
          <w:rFonts w:ascii="Times New Roman" w:hAnsi="Times New Roman"/>
          <w:sz w:val="24"/>
          <w:szCs w:val="24"/>
        </w:rPr>
        <w:t>računa u roku 30 dana,</w:t>
      </w:r>
      <w:r w:rsidR="00B3052E">
        <w:rPr>
          <w:rFonts w:ascii="Times New Roman" w:hAnsi="Times New Roman"/>
          <w:sz w:val="24"/>
          <w:szCs w:val="24"/>
        </w:rPr>
        <w:t xml:space="preserve"> </w:t>
      </w:r>
      <w:r w:rsidRPr="00F609D1">
        <w:rPr>
          <w:rFonts w:ascii="Times New Roman" w:hAnsi="Times New Roman"/>
          <w:sz w:val="24"/>
          <w:szCs w:val="24"/>
        </w:rPr>
        <w:t xml:space="preserve">na </w:t>
      </w:r>
      <w:r w:rsidR="00CF50CD" w:rsidRPr="00F609D1">
        <w:rPr>
          <w:rFonts w:ascii="Times New Roman" w:hAnsi="Times New Roman"/>
          <w:sz w:val="24"/>
          <w:szCs w:val="24"/>
        </w:rPr>
        <w:t xml:space="preserve">žiro račun odabranog ponuditelja. </w:t>
      </w:r>
      <w:r w:rsidR="003A2889" w:rsidRPr="00F609D1">
        <w:rPr>
          <w:rFonts w:ascii="Times New Roman" w:hAnsi="Times New Roman"/>
          <w:sz w:val="24"/>
          <w:szCs w:val="24"/>
        </w:rPr>
        <w:t>Račun za drugu ratu ispostavlja se 15.11.2023 sa rokom</w:t>
      </w:r>
      <w:r w:rsidR="00CF50CD" w:rsidRPr="00F609D1">
        <w:rPr>
          <w:rFonts w:ascii="Times New Roman" w:hAnsi="Times New Roman"/>
          <w:sz w:val="24"/>
          <w:szCs w:val="24"/>
        </w:rPr>
        <w:t xml:space="preserve"> </w:t>
      </w:r>
      <w:r w:rsidR="003A2889" w:rsidRPr="00F609D1">
        <w:rPr>
          <w:rFonts w:ascii="Times New Roman" w:hAnsi="Times New Roman"/>
          <w:sz w:val="24"/>
          <w:szCs w:val="24"/>
        </w:rPr>
        <w:t xml:space="preserve">plaćanja od 30 dana od ispostave </w:t>
      </w:r>
      <w:r w:rsidR="00B3052E">
        <w:rPr>
          <w:rFonts w:ascii="Times New Roman" w:hAnsi="Times New Roman"/>
          <w:sz w:val="24"/>
          <w:szCs w:val="24"/>
        </w:rPr>
        <w:t>e-</w:t>
      </w:r>
      <w:r w:rsidR="003A2889" w:rsidRPr="00F609D1">
        <w:rPr>
          <w:rFonts w:ascii="Times New Roman" w:hAnsi="Times New Roman"/>
          <w:sz w:val="24"/>
          <w:szCs w:val="24"/>
        </w:rPr>
        <w:t>računa</w:t>
      </w:r>
      <w:r w:rsidR="00970CA7" w:rsidRPr="00F609D1">
        <w:rPr>
          <w:rFonts w:ascii="Times New Roman" w:hAnsi="Times New Roman"/>
          <w:sz w:val="24"/>
          <w:szCs w:val="24"/>
        </w:rPr>
        <w:t xml:space="preserve">. </w:t>
      </w:r>
      <w:bookmarkEnd w:id="187"/>
    </w:p>
    <w:p w14:paraId="492D2406" w14:textId="683E1396" w:rsidR="005F5FB7" w:rsidRPr="00663DCE" w:rsidRDefault="005F5FB7" w:rsidP="00663DCE">
      <w:pPr>
        <w:pStyle w:val="Naslov2"/>
        <w:numPr>
          <w:ilvl w:val="1"/>
          <w:numId w:val="11"/>
        </w:numPr>
        <w:spacing w:before="120" w:line="240" w:lineRule="auto"/>
        <w:ind w:left="567" w:hanging="567"/>
        <w:rPr>
          <w:szCs w:val="24"/>
        </w:rPr>
      </w:pPr>
      <w:bookmarkStart w:id="193" w:name="_Toc103070201"/>
      <w:bookmarkStart w:id="194" w:name="_Toc131579340"/>
      <w:r w:rsidRPr="00133C54">
        <w:rPr>
          <w:szCs w:val="24"/>
        </w:rPr>
        <w:t>Ovlašteni posrednik u osiguranju u predmetnom postupku</w:t>
      </w:r>
      <w:bookmarkEnd w:id="193"/>
      <w:bookmarkEnd w:id="194"/>
    </w:p>
    <w:p w14:paraId="63CBC5C8"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Sukladno odredbama Zakona o osiguranju („Narodne novine“, br. 30/15., 112/18., 63/20., 133/20.) ovlašteni posrednik u osiguranju u predmetnom postupku jednostavne nabave je sljedeći gospodarski subjekt:</w:t>
      </w:r>
    </w:p>
    <w:p w14:paraId="1B6F6E10"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 xml:space="preserve">Naziv: </w:t>
      </w:r>
      <w:r w:rsidRPr="005F5FB7">
        <w:rPr>
          <w:rFonts w:ascii="Times New Roman" w:hAnsi="Times New Roman"/>
          <w:bCs/>
          <w:sz w:val="24"/>
          <w:szCs w:val="24"/>
        </w:rPr>
        <w:tab/>
      </w:r>
      <w:r w:rsidRPr="005F5FB7">
        <w:rPr>
          <w:rFonts w:ascii="Times New Roman" w:hAnsi="Times New Roman"/>
          <w:bCs/>
          <w:sz w:val="24"/>
          <w:szCs w:val="24"/>
        </w:rPr>
        <w:tab/>
      </w:r>
      <w:proofErr w:type="spellStart"/>
      <w:r w:rsidRPr="005F5FB7">
        <w:rPr>
          <w:rFonts w:ascii="Times New Roman" w:hAnsi="Times New Roman"/>
          <w:bCs/>
          <w:sz w:val="24"/>
          <w:szCs w:val="24"/>
        </w:rPr>
        <w:t>Intercessor</w:t>
      </w:r>
      <w:proofErr w:type="spellEnd"/>
      <w:r w:rsidRPr="005F5FB7">
        <w:rPr>
          <w:rFonts w:ascii="Times New Roman" w:hAnsi="Times New Roman"/>
          <w:bCs/>
          <w:sz w:val="24"/>
          <w:szCs w:val="24"/>
        </w:rPr>
        <w:t xml:space="preserve"> d.o.o. za brokerske poslove u osiguranju i reosiguranju</w:t>
      </w:r>
    </w:p>
    <w:p w14:paraId="1CDE1E93"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 xml:space="preserve">Sjedište: </w:t>
      </w:r>
      <w:r w:rsidRPr="005F5FB7">
        <w:rPr>
          <w:rFonts w:ascii="Times New Roman" w:hAnsi="Times New Roman"/>
          <w:bCs/>
          <w:sz w:val="24"/>
          <w:szCs w:val="24"/>
        </w:rPr>
        <w:tab/>
      </w:r>
      <w:proofErr w:type="spellStart"/>
      <w:r w:rsidRPr="005F5FB7">
        <w:rPr>
          <w:rFonts w:ascii="Times New Roman" w:hAnsi="Times New Roman"/>
          <w:bCs/>
          <w:sz w:val="24"/>
          <w:szCs w:val="24"/>
        </w:rPr>
        <w:t>Hruševečka</w:t>
      </w:r>
      <w:proofErr w:type="spellEnd"/>
      <w:r w:rsidRPr="005F5FB7">
        <w:rPr>
          <w:rFonts w:ascii="Times New Roman" w:hAnsi="Times New Roman"/>
          <w:bCs/>
          <w:sz w:val="24"/>
          <w:szCs w:val="24"/>
        </w:rPr>
        <w:t xml:space="preserve"> ulica 7, 10000 Zagreb </w:t>
      </w:r>
    </w:p>
    <w:p w14:paraId="5A86C454" w14:textId="76FB18BA" w:rsidR="00A3731F" w:rsidRPr="00CF50CD" w:rsidRDefault="005F5FB7" w:rsidP="005F5FB7">
      <w:pPr>
        <w:spacing w:before="120" w:after="0" w:line="240" w:lineRule="auto"/>
        <w:jc w:val="both"/>
        <w:rPr>
          <w:rFonts w:ascii="Times New Roman" w:hAnsi="Times New Roman"/>
          <w:sz w:val="24"/>
          <w:szCs w:val="24"/>
        </w:rPr>
      </w:pPr>
      <w:r w:rsidRPr="005F5FB7">
        <w:rPr>
          <w:rFonts w:ascii="Times New Roman" w:hAnsi="Times New Roman"/>
          <w:bCs/>
          <w:sz w:val="24"/>
          <w:szCs w:val="24"/>
        </w:rPr>
        <w:t xml:space="preserve">OIB: </w:t>
      </w:r>
      <w:r w:rsidRPr="005F5FB7">
        <w:rPr>
          <w:rFonts w:ascii="Times New Roman" w:hAnsi="Times New Roman"/>
          <w:bCs/>
          <w:sz w:val="24"/>
          <w:szCs w:val="24"/>
        </w:rPr>
        <w:tab/>
      </w:r>
      <w:r w:rsidRPr="005F5FB7">
        <w:rPr>
          <w:rFonts w:ascii="Times New Roman" w:hAnsi="Times New Roman"/>
          <w:bCs/>
          <w:sz w:val="24"/>
          <w:szCs w:val="24"/>
        </w:rPr>
        <w:tab/>
        <w:t>33413979518</w:t>
      </w:r>
    </w:p>
    <w:p w14:paraId="56FA0C38" w14:textId="0B9E7F50" w:rsidR="00946C2E" w:rsidRPr="00A3731F" w:rsidRDefault="00946C2E" w:rsidP="005F5FB7">
      <w:pPr>
        <w:spacing w:before="120" w:after="0" w:line="240" w:lineRule="auto"/>
        <w:jc w:val="both"/>
        <w:rPr>
          <w:rFonts w:ascii="Times New Roman" w:hAnsi="Times New Roman"/>
          <w:sz w:val="24"/>
          <w:szCs w:val="24"/>
        </w:rPr>
      </w:pPr>
      <w:r w:rsidRPr="00A3731F">
        <w:rPr>
          <w:rFonts w:ascii="Times New Roman" w:hAnsi="Times New Roman"/>
          <w:sz w:val="24"/>
          <w:szCs w:val="24"/>
        </w:rPr>
        <w:t xml:space="preserve">Naručitelj ne plaća </w:t>
      </w:r>
      <w:r w:rsidR="00EE1755" w:rsidRPr="00A3731F">
        <w:rPr>
          <w:rFonts w:ascii="Times New Roman" w:hAnsi="Times New Roman"/>
          <w:sz w:val="24"/>
          <w:szCs w:val="24"/>
        </w:rPr>
        <w:t>naknadu</w:t>
      </w:r>
      <w:r w:rsidRPr="00A3731F">
        <w:rPr>
          <w:rFonts w:ascii="Times New Roman" w:hAnsi="Times New Roman"/>
          <w:sz w:val="24"/>
          <w:szCs w:val="24"/>
        </w:rPr>
        <w:t xml:space="preserve"> posredniku.</w:t>
      </w:r>
    </w:p>
    <w:p w14:paraId="1543416A" w14:textId="788E4634" w:rsidR="005F5FB7" w:rsidRPr="005F5FB7" w:rsidRDefault="005F5FB7" w:rsidP="005F5FB7">
      <w:pPr>
        <w:spacing w:before="120" w:after="0" w:line="240" w:lineRule="auto"/>
        <w:jc w:val="both"/>
        <w:rPr>
          <w:rFonts w:ascii="Times New Roman" w:hAnsi="Times New Roman"/>
          <w:sz w:val="24"/>
          <w:szCs w:val="24"/>
        </w:rPr>
      </w:pPr>
      <w:r w:rsidRPr="005F5FB7">
        <w:rPr>
          <w:rFonts w:ascii="Times New Roman" w:hAnsi="Times New Roman"/>
          <w:sz w:val="24"/>
          <w:szCs w:val="24"/>
        </w:rPr>
        <w:t xml:space="preserve">Sukladno odredbama članka 435. stavak 6. Zakona o osiguranju, društvo za brokerske poslove u osiguranju i reosiguranju ima pravo na proviziju od društva za osiguranje (odabranog ponuditelja). </w:t>
      </w:r>
      <w:r w:rsidR="00AA6836">
        <w:rPr>
          <w:rFonts w:ascii="Times New Roman" w:hAnsi="Times New Roman"/>
          <w:sz w:val="24"/>
          <w:szCs w:val="24"/>
        </w:rPr>
        <w:t>U</w:t>
      </w:r>
      <w:r w:rsidRPr="005F5FB7">
        <w:rPr>
          <w:rFonts w:ascii="Times New Roman" w:hAnsi="Times New Roman"/>
          <w:sz w:val="24"/>
          <w:szCs w:val="24"/>
        </w:rPr>
        <w:t xml:space="preserve"> svrhu izračuna cijene bez preuzimanja neuobičajenih rizika i poduzimanja opsežnih predradnji ponuditelja, a kako bi se stvorile pretpostavke za podnošenje usporedivih ponuda, u predmetnom postupku j</w:t>
      </w:r>
      <w:r w:rsidR="00197DDE">
        <w:rPr>
          <w:rFonts w:ascii="Times New Roman" w:hAnsi="Times New Roman"/>
          <w:sz w:val="24"/>
          <w:szCs w:val="24"/>
        </w:rPr>
        <w:t>ednostavne</w:t>
      </w:r>
      <w:r w:rsidRPr="005F5FB7">
        <w:rPr>
          <w:rFonts w:ascii="Times New Roman" w:hAnsi="Times New Roman"/>
          <w:sz w:val="24"/>
          <w:szCs w:val="24"/>
        </w:rPr>
        <w:t xml:space="preserve"> nabave društvo za brokerske poslove u osiguranju i reosiguranju primjenjuje bruto naknadu (u koju su uključeni svi porezi, prirezi, doprinosi i ostala zakonska davanja) prema svim ponuditeljima u visini od 15%. </w:t>
      </w:r>
    </w:p>
    <w:p w14:paraId="7E1C4AF8" w14:textId="6BD57B68" w:rsidR="005F5FB7" w:rsidRDefault="005F5FB7" w:rsidP="004043E2">
      <w:pPr>
        <w:spacing w:before="120" w:after="0" w:line="240" w:lineRule="auto"/>
        <w:jc w:val="both"/>
        <w:rPr>
          <w:rFonts w:ascii="Times New Roman" w:hAnsi="Times New Roman"/>
          <w:sz w:val="24"/>
          <w:szCs w:val="24"/>
        </w:rPr>
      </w:pPr>
      <w:r w:rsidRPr="005F5FB7">
        <w:rPr>
          <w:rFonts w:ascii="Times New Roman" w:hAnsi="Times New Roman"/>
          <w:sz w:val="24"/>
          <w:szCs w:val="24"/>
        </w:rPr>
        <w:t>Društvo za brokerske poslove u osiguranju stječe pravo na proviziju od odabranog ponuditelja početkom važenja ugovora o osiguranju sukladno članku 435. stavku 13. Zakona o osiguranju.</w:t>
      </w:r>
    </w:p>
    <w:p w14:paraId="054BD569" w14:textId="77777777" w:rsidR="00163647" w:rsidRPr="00BD7610" w:rsidRDefault="004E5452" w:rsidP="004E09F6">
      <w:pPr>
        <w:pStyle w:val="Naslov2"/>
        <w:numPr>
          <w:ilvl w:val="1"/>
          <w:numId w:val="11"/>
        </w:numPr>
        <w:ind w:left="567" w:hanging="567"/>
      </w:pPr>
      <w:bookmarkStart w:id="195" w:name="_Toc131579341"/>
      <w:r w:rsidRPr="00BD7610">
        <w:t>Komunikacija s naručiteljem</w:t>
      </w:r>
      <w:bookmarkEnd w:id="195"/>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14:paraId="487561C2" w14:textId="3F3DF45B" w:rsidR="00A3731F" w:rsidRPr="00A3731F" w:rsidRDefault="00960AB7" w:rsidP="00A3731F">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6" w:name="_Toc324147806"/>
      <w:bookmarkStart w:id="197" w:name="_Toc324148089"/>
      <w:bookmarkStart w:id="198" w:name="_Toc324150028"/>
      <w:r w:rsidR="00482EF5">
        <w:br w:type="page"/>
      </w:r>
      <w:bookmarkStart w:id="199" w:name="_Toc63343054"/>
    </w:p>
    <w:p w14:paraId="2E1E57CB" w14:textId="3E6E0E1D" w:rsidR="00A3731F" w:rsidRDefault="00A3731F" w:rsidP="00E57A93">
      <w:pPr>
        <w:pStyle w:val="Naslov1"/>
      </w:pPr>
      <w:bookmarkStart w:id="200" w:name="_Toc131579342"/>
      <w:r w:rsidRPr="00154F5A">
        <w:lastRenderedPageBreak/>
        <w:t xml:space="preserve">PRILOG I. </w:t>
      </w:r>
      <w:r>
        <w:t>Tehnička specifikacija predmeta nabave</w:t>
      </w:r>
      <w:bookmarkEnd w:id="200"/>
    </w:p>
    <w:p w14:paraId="699CDDE1" w14:textId="5CA6B38E"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 xml:space="preserve">Predmet nabave su usluge dobrovoljnog (dodatnog) zdravstvenog osiguranja za djelatnike Varaždinske </w:t>
      </w:r>
      <w:r w:rsidR="0010645F">
        <w:rPr>
          <w:rFonts w:ascii="Times New Roman" w:eastAsia="Calibri" w:hAnsi="Times New Roman"/>
          <w:sz w:val="24"/>
          <w:szCs w:val="24"/>
        </w:rPr>
        <w:t>ž</w:t>
      </w:r>
      <w:r w:rsidRPr="00204DAF">
        <w:rPr>
          <w:rFonts w:ascii="Times New Roman" w:eastAsia="Calibri" w:hAnsi="Times New Roman"/>
          <w:sz w:val="24"/>
          <w:szCs w:val="24"/>
        </w:rPr>
        <w:t xml:space="preserve">upanije (okvirna količina: 149 osoba). Vodeći računa o podacima iz </w:t>
      </w:r>
      <w:r w:rsidR="00204DAF">
        <w:rPr>
          <w:rFonts w:ascii="Times New Roman" w:eastAsia="Calibri" w:hAnsi="Times New Roman"/>
          <w:sz w:val="24"/>
          <w:szCs w:val="24"/>
        </w:rPr>
        <w:t>Poziva na dostavu ponuda</w:t>
      </w:r>
      <w:r w:rsidRPr="00204DAF">
        <w:rPr>
          <w:rFonts w:ascii="Times New Roman" w:eastAsia="Calibri" w:hAnsi="Times New Roman"/>
          <w:sz w:val="24"/>
          <w:szCs w:val="24"/>
        </w:rPr>
        <w:t xml:space="preserve"> ponuditelj će ponuditi zbirnu (ukupnu) premiju za cijelo trajanje osiguranja za nuđeni predmet nabave za sve djelatnike Naručitelja.</w:t>
      </w:r>
    </w:p>
    <w:p w14:paraId="06F3E2C1" w14:textId="33341122"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Osiguranik</w:t>
      </w:r>
      <w:r w:rsidR="00C47E52">
        <w:rPr>
          <w:rFonts w:ascii="Times New Roman" w:eastAsia="Calibri" w:hAnsi="Times New Roman"/>
          <w:sz w:val="24"/>
          <w:szCs w:val="24"/>
        </w:rPr>
        <w:t xml:space="preserve"> -</w:t>
      </w:r>
      <w:r w:rsidRPr="00204DAF">
        <w:rPr>
          <w:rFonts w:ascii="Times New Roman" w:eastAsia="Calibri" w:hAnsi="Times New Roman"/>
          <w:sz w:val="24"/>
          <w:szCs w:val="24"/>
        </w:rPr>
        <w:t xml:space="preserve"> svaka osoba koja je ili tijekom Ugovora o osiguranju (koji će se sklopiti s odabranim Ponuditeljem ovog postupka </w:t>
      </w:r>
      <w:r w:rsidR="00C47E52">
        <w:rPr>
          <w:rFonts w:ascii="Times New Roman" w:eastAsia="Calibri" w:hAnsi="Times New Roman"/>
          <w:sz w:val="24"/>
          <w:szCs w:val="24"/>
        </w:rPr>
        <w:t xml:space="preserve">jednostavne </w:t>
      </w:r>
      <w:r w:rsidRPr="00204DAF">
        <w:rPr>
          <w:rFonts w:ascii="Times New Roman" w:eastAsia="Calibri" w:hAnsi="Times New Roman"/>
          <w:sz w:val="24"/>
          <w:szCs w:val="24"/>
        </w:rPr>
        <w:t>nabave) postane djelatnik Naručitelja.</w:t>
      </w:r>
    </w:p>
    <w:p w14:paraId="554EC19B" w14:textId="77777777"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U priloženoj tabeli nalaze se podaci o ukupnom broju djelatnika Varaždinske Županije, dobnoj i rodnoj strukturi.</w:t>
      </w:r>
    </w:p>
    <w:p w14:paraId="496639B0" w14:textId="77777777" w:rsidR="00A3731F" w:rsidRPr="007E5A15" w:rsidRDefault="00A3731F" w:rsidP="00A3731F">
      <w:pPr>
        <w:spacing w:before="60" w:after="0" w:line="240" w:lineRule="auto"/>
        <w:ind w:firstLine="709"/>
        <w:jc w:val="both"/>
        <w:rPr>
          <w:rFonts w:ascii="Times New Roman" w:eastAsia="Calibri" w:hAnsi="Times New Roman"/>
        </w:rPr>
      </w:pPr>
    </w:p>
    <w:tbl>
      <w:tblPr>
        <w:tblW w:w="4897" w:type="dxa"/>
        <w:tblInd w:w="2091" w:type="dxa"/>
        <w:tblCellMar>
          <w:left w:w="0" w:type="dxa"/>
          <w:right w:w="0" w:type="dxa"/>
        </w:tblCellMar>
        <w:tblLook w:val="04A0" w:firstRow="1" w:lastRow="0" w:firstColumn="1" w:lastColumn="0" w:noHBand="0" w:noVBand="1"/>
      </w:tblPr>
      <w:tblGrid>
        <w:gridCol w:w="1598"/>
        <w:gridCol w:w="1145"/>
        <w:gridCol w:w="1255"/>
        <w:gridCol w:w="1684"/>
      </w:tblGrid>
      <w:tr w:rsidR="00A3731F" w:rsidRPr="007E5A15" w14:paraId="65EB80BB" w14:textId="77777777" w:rsidTr="00CB4DD9">
        <w:trPr>
          <w:trHeight w:val="315"/>
        </w:trPr>
        <w:tc>
          <w:tcPr>
            <w:tcW w:w="1377" w:type="dxa"/>
            <w:vMerge w:val="restart"/>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71C001BB" w14:textId="77777777" w:rsidR="00A3731F" w:rsidRPr="007E5A15" w:rsidRDefault="00A3731F" w:rsidP="00CB4DD9">
            <w:pPr>
              <w:spacing w:before="60" w:after="0"/>
              <w:ind w:firstLine="709"/>
              <w:jc w:val="both"/>
              <w:rPr>
                <w:rFonts w:ascii="Times New Roman" w:eastAsia="Calibri" w:hAnsi="Times New Roman"/>
                <w:b/>
                <w:bCs/>
                <w:color w:val="000000"/>
              </w:rPr>
            </w:pPr>
            <w:bookmarkStart w:id="201" w:name="_Hlk131587601"/>
            <w:r w:rsidRPr="007E5A15">
              <w:rPr>
                <w:rFonts w:ascii="Times New Roman" w:eastAsia="Calibri" w:hAnsi="Times New Roman"/>
                <w:b/>
                <w:bCs/>
                <w:color w:val="000000"/>
              </w:rPr>
              <w:t>Starost</w:t>
            </w:r>
          </w:p>
        </w:tc>
        <w:tc>
          <w:tcPr>
            <w:tcW w:w="1920" w:type="dxa"/>
            <w:gridSpan w:val="2"/>
            <w:shd w:val="clear" w:color="auto" w:fill="DCE6F1"/>
            <w:noWrap/>
            <w:tcMar>
              <w:top w:w="0" w:type="dxa"/>
              <w:left w:w="108" w:type="dxa"/>
              <w:bottom w:w="0" w:type="dxa"/>
              <w:right w:w="108" w:type="dxa"/>
            </w:tcMar>
            <w:vAlign w:val="center"/>
            <w:hideMark/>
          </w:tcPr>
          <w:p w14:paraId="6E0F593E" w14:textId="77777777" w:rsidR="00A3731F" w:rsidRPr="007E5A15" w:rsidRDefault="00A3731F" w:rsidP="00CB4DD9">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Spol</w:t>
            </w:r>
          </w:p>
        </w:tc>
        <w:tc>
          <w:tcPr>
            <w:tcW w:w="1600" w:type="dxa"/>
            <w:vMerge w:val="restart"/>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5DDF9888" w14:textId="77777777" w:rsidR="00A3731F" w:rsidRPr="007E5A15" w:rsidRDefault="00A3731F" w:rsidP="00CB4DD9">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Ukupno</w:t>
            </w:r>
          </w:p>
        </w:tc>
      </w:tr>
      <w:tr w:rsidR="00A3731F" w:rsidRPr="007E5A15" w14:paraId="5CB0F57D" w14:textId="77777777" w:rsidTr="00CB4DD9">
        <w:trPr>
          <w:trHeight w:val="330"/>
        </w:trPr>
        <w:tc>
          <w:tcPr>
            <w:tcW w:w="0" w:type="auto"/>
            <w:vMerge/>
            <w:tcBorders>
              <w:top w:val="nil"/>
              <w:left w:val="nil"/>
              <w:bottom w:val="single" w:sz="8" w:space="0" w:color="95B3D7"/>
              <w:right w:val="nil"/>
            </w:tcBorders>
            <w:vAlign w:val="center"/>
            <w:hideMark/>
          </w:tcPr>
          <w:p w14:paraId="16B67248" w14:textId="77777777" w:rsidR="00A3731F" w:rsidRPr="007E5A15" w:rsidRDefault="00A3731F" w:rsidP="00CB4DD9">
            <w:pPr>
              <w:spacing w:before="60" w:after="0"/>
              <w:ind w:firstLine="709"/>
              <w:jc w:val="both"/>
              <w:rPr>
                <w:rFonts w:ascii="Times New Roman" w:eastAsia="Calibri" w:hAnsi="Times New Roman"/>
                <w:b/>
                <w:bCs/>
                <w:color w:val="000000"/>
              </w:rPr>
            </w:pPr>
          </w:p>
        </w:tc>
        <w:tc>
          <w:tcPr>
            <w:tcW w:w="960" w:type="dxa"/>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704B00A8" w14:textId="77777777" w:rsidR="00A3731F" w:rsidRPr="007E5A15" w:rsidRDefault="00A3731F" w:rsidP="00CB4DD9">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M</w:t>
            </w:r>
          </w:p>
        </w:tc>
        <w:tc>
          <w:tcPr>
            <w:tcW w:w="960" w:type="dxa"/>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08651855" w14:textId="77777777" w:rsidR="00A3731F" w:rsidRPr="007E5A15" w:rsidRDefault="00A3731F" w:rsidP="00CB4DD9">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Ž</w:t>
            </w:r>
          </w:p>
        </w:tc>
        <w:tc>
          <w:tcPr>
            <w:tcW w:w="0" w:type="auto"/>
            <w:vMerge/>
            <w:tcBorders>
              <w:top w:val="nil"/>
              <w:left w:val="nil"/>
              <w:bottom w:val="single" w:sz="8" w:space="0" w:color="95B3D7"/>
              <w:right w:val="nil"/>
            </w:tcBorders>
            <w:vAlign w:val="center"/>
            <w:hideMark/>
          </w:tcPr>
          <w:p w14:paraId="29632C8D" w14:textId="77777777" w:rsidR="00A3731F" w:rsidRPr="007E5A15" w:rsidRDefault="00A3731F" w:rsidP="00CB4DD9">
            <w:pPr>
              <w:spacing w:before="60" w:after="0"/>
              <w:ind w:firstLine="709"/>
              <w:jc w:val="both"/>
              <w:rPr>
                <w:rFonts w:ascii="Times New Roman" w:eastAsia="Calibri" w:hAnsi="Times New Roman"/>
                <w:b/>
                <w:bCs/>
                <w:color w:val="000000"/>
              </w:rPr>
            </w:pPr>
          </w:p>
        </w:tc>
      </w:tr>
      <w:tr w:rsidR="00A3731F" w:rsidRPr="007E5A15" w14:paraId="2F1CF1C9" w14:textId="77777777" w:rsidTr="00CB4DD9">
        <w:trPr>
          <w:trHeight w:val="300"/>
        </w:trPr>
        <w:tc>
          <w:tcPr>
            <w:tcW w:w="1377" w:type="dxa"/>
            <w:noWrap/>
            <w:tcMar>
              <w:top w:w="0" w:type="dxa"/>
              <w:left w:w="108" w:type="dxa"/>
              <w:bottom w:w="0" w:type="dxa"/>
              <w:right w:w="108" w:type="dxa"/>
            </w:tcMar>
            <w:vAlign w:val="center"/>
            <w:hideMark/>
          </w:tcPr>
          <w:p w14:paraId="0BC69534" w14:textId="77777777" w:rsidR="00A3731F" w:rsidRPr="007E5A15" w:rsidRDefault="00A3731F" w:rsidP="00CB4DD9">
            <w:pPr>
              <w:spacing w:before="60" w:after="0"/>
              <w:ind w:firstLine="709"/>
              <w:jc w:val="both"/>
              <w:rPr>
                <w:rFonts w:ascii="Times New Roman" w:eastAsia="Calibri" w:hAnsi="Times New Roman"/>
                <w:color w:val="000000"/>
              </w:rPr>
            </w:pPr>
            <w:r w:rsidRPr="007E5A15">
              <w:rPr>
                <w:rFonts w:ascii="Times New Roman" w:eastAsia="Calibri" w:hAnsi="Times New Roman"/>
                <w:color w:val="000000"/>
              </w:rPr>
              <w:t>&lt;40</w:t>
            </w:r>
          </w:p>
        </w:tc>
        <w:tc>
          <w:tcPr>
            <w:tcW w:w="960" w:type="dxa"/>
            <w:noWrap/>
            <w:tcMar>
              <w:top w:w="0" w:type="dxa"/>
              <w:left w:w="108" w:type="dxa"/>
              <w:bottom w:w="0" w:type="dxa"/>
              <w:right w:w="108" w:type="dxa"/>
            </w:tcMar>
            <w:vAlign w:val="center"/>
            <w:hideMark/>
          </w:tcPr>
          <w:p w14:paraId="5C56A8BB" w14:textId="47D01591" w:rsidR="00A3731F" w:rsidRPr="007E5A15" w:rsidRDefault="00A3731F"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1</w:t>
            </w:r>
            <w:r w:rsidR="00A211BA">
              <w:rPr>
                <w:rFonts w:ascii="Times New Roman" w:eastAsia="Calibri" w:hAnsi="Times New Roman"/>
                <w:color w:val="000000"/>
              </w:rPr>
              <w:t>5</w:t>
            </w:r>
          </w:p>
        </w:tc>
        <w:tc>
          <w:tcPr>
            <w:tcW w:w="960" w:type="dxa"/>
            <w:noWrap/>
            <w:tcMar>
              <w:top w:w="0" w:type="dxa"/>
              <w:left w:w="108" w:type="dxa"/>
              <w:bottom w:w="0" w:type="dxa"/>
              <w:right w:w="108" w:type="dxa"/>
            </w:tcMar>
            <w:vAlign w:val="center"/>
            <w:hideMark/>
          </w:tcPr>
          <w:p w14:paraId="0393FAA9" w14:textId="48725921" w:rsidR="00A3731F" w:rsidRPr="007E5A15" w:rsidRDefault="00A3731F"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3</w:t>
            </w:r>
            <w:r w:rsidR="00A211BA">
              <w:rPr>
                <w:rFonts w:ascii="Times New Roman" w:eastAsia="Calibri" w:hAnsi="Times New Roman"/>
                <w:color w:val="000000"/>
              </w:rPr>
              <w:t>5</w:t>
            </w:r>
          </w:p>
        </w:tc>
        <w:tc>
          <w:tcPr>
            <w:tcW w:w="1600" w:type="dxa"/>
            <w:noWrap/>
            <w:tcMar>
              <w:top w:w="0" w:type="dxa"/>
              <w:left w:w="108" w:type="dxa"/>
              <w:bottom w:w="0" w:type="dxa"/>
              <w:right w:w="108" w:type="dxa"/>
            </w:tcMar>
            <w:vAlign w:val="center"/>
            <w:hideMark/>
          </w:tcPr>
          <w:p w14:paraId="5F03C803" w14:textId="5682B542" w:rsidR="00A3731F" w:rsidRPr="007E5A15" w:rsidRDefault="00A211BA"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50</w:t>
            </w:r>
          </w:p>
        </w:tc>
      </w:tr>
      <w:tr w:rsidR="00A3731F" w:rsidRPr="007E5A15" w14:paraId="460691A8" w14:textId="77777777" w:rsidTr="00CB4DD9">
        <w:trPr>
          <w:trHeight w:val="315"/>
        </w:trPr>
        <w:tc>
          <w:tcPr>
            <w:tcW w:w="1377" w:type="dxa"/>
            <w:noWrap/>
            <w:tcMar>
              <w:top w:w="0" w:type="dxa"/>
              <w:left w:w="108" w:type="dxa"/>
              <w:bottom w:w="0" w:type="dxa"/>
              <w:right w:w="108" w:type="dxa"/>
            </w:tcMar>
            <w:vAlign w:val="center"/>
            <w:hideMark/>
          </w:tcPr>
          <w:p w14:paraId="04746592" w14:textId="77777777" w:rsidR="00A3731F" w:rsidRPr="007E5A15" w:rsidRDefault="00A3731F" w:rsidP="00CB4DD9">
            <w:pPr>
              <w:spacing w:before="60" w:after="0"/>
              <w:ind w:firstLine="709"/>
              <w:jc w:val="both"/>
              <w:rPr>
                <w:rFonts w:ascii="Times New Roman" w:eastAsia="Calibri" w:hAnsi="Times New Roman"/>
                <w:color w:val="000000"/>
              </w:rPr>
            </w:pPr>
            <w:r w:rsidRPr="007E5A15">
              <w:rPr>
                <w:rFonts w:ascii="Times New Roman" w:eastAsia="Calibri" w:hAnsi="Times New Roman"/>
                <w:color w:val="000000"/>
              </w:rPr>
              <w:t>40-66</w:t>
            </w:r>
          </w:p>
        </w:tc>
        <w:tc>
          <w:tcPr>
            <w:tcW w:w="960" w:type="dxa"/>
            <w:noWrap/>
            <w:tcMar>
              <w:top w:w="0" w:type="dxa"/>
              <w:left w:w="108" w:type="dxa"/>
              <w:bottom w:w="0" w:type="dxa"/>
              <w:right w:w="108" w:type="dxa"/>
            </w:tcMar>
            <w:vAlign w:val="center"/>
            <w:hideMark/>
          </w:tcPr>
          <w:p w14:paraId="00693256" w14:textId="299A0009" w:rsidR="00A3731F" w:rsidRPr="007E5A15" w:rsidRDefault="00A211BA"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25</w:t>
            </w:r>
          </w:p>
        </w:tc>
        <w:tc>
          <w:tcPr>
            <w:tcW w:w="960" w:type="dxa"/>
            <w:noWrap/>
            <w:tcMar>
              <w:top w:w="0" w:type="dxa"/>
              <w:left w:w="108" w:type="dxa"/>
              <w:bottom w:w="0" w:type="dxa"/>
              <w:right w:w="108" w:type="dxa"/>
            </w:tcMar>
            <w:vAlign w:val="center"/>
            <w:hideMark/>
          </w:tcPr>
          <w:p w14:paraId="5EBCCBBB" w14:textId="63FDEA24" w:rsidR="00A3731F" w:rsidRPr="007E5A15" w:rsidRDefault="00A3731F"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7</w:t>
            </w:r>
            <w:r w:rsidR="00A211BA">
              <w:rPr>
                <w:rFonts w:ascii="Times New Roman" w:eastAsia="Calibri" w:hAnsi="Times New Roman"/>
                <w:color w:val="000000"/>
              </w:rPr>
              <w:t>4</w:t>
            </w:r>
          </w:p>
        </w:tc>
        <w:tc>
          <w:tcPr>
            <w:tcW w:w="1600" w:type="dxa"/>
            <w:noWrap/>
            <w:tcMar>
              <w:top w:w="0" w:type="dxa"/>
              <w:left w:w="108" w:type="dxa"/>
              <w:bottom w:w="0" w:type="dxa"/>
              <w:right w:w="108" w:type="dxa"/>
            </w:tcMar>
            <w:vAlign w:val="center"/>
            <w:hideMark/>
          </w:tcPr>
          <w:p w14:paraId="0BE0B182" w14:textId="4D4D209A" w:rsidR="00A3731F" w:rsidRPr="007E5A15" w:rsidRDefault="00A3731F" w:rsidP="00CB4DD9">
            <w:pPr>
              <w:spacing w:before="60" w:after="0"/>
              <w:ind w:firstLine="709"/>
              <w:jc w:val="center"/>
              <w:rPr>
                <w:rFonts w:ascii="Times New Roman" w:eastAsia="Calibri" w:hAnsi="Times New Roman"/>
                <w:color w:val="000000"/>
              </w:rPr>
            </w:pPr>
            <w:r>
              <w:rPr>
                <w:rFonts w:ascii="Times New Roman" w:eastAsia="Calibri" w:hAnsi="Times New Roman"/>
                <w:color w:val="000000"/>
              </w:rPr>
              <w:t>9</w:t>
            </w:r>
            <w:r w:rsidR="00A211BA">
              <w:rPr>
                <w:rFonts w:ascii="Times New Roman" w:eastAsia="Calibri" w:hAnsi="Times New Roman"/>
                <w:color w:val="000000"/>
              </w:rPr>
              <w:t>9</w:t>
            </w:r>
          </w:p>
        </w:tc>
      </w:tr>
      <w:tr w:rsidR="00A3731F" w:rsidRPr="007E5A15" w14:paraId="19973E3C" w14:textId="77777777" w:rsidTr="00CB4DD9">
        <w:trPr>
          <w:trHeight w:val="630"/>
        </w:trPr>
        <w:tc>
          <w:tcPr>
            <w:tcW w:w="1377"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050EB42D" w14:textId="77777777" w:rsidR="00A3731F" w:rsidRPr="007E5A15" w:rsidRDefault="00A3731F" w:rsidP="00CB4DD9">
            <w:pPr>
              <w:spacing w:before="60" w:after="0"/>
              <w:jc w:val="center"/>
              <w:rPr>
                <w:rFonts w:ascii="Times New Roman" w:eastAsia="Calibri" w:hAnsi="Times New Roman"/>
                <w:b/>
                <w:bCs/>
                <w:color w:val="000000"/>
              </w:rPr>
            </w:pPr>
            <w:r w:rsidRPr="007E5A15">
              <w:rPr>
                <w:rFonts w:ascii="Times New Roman" w:eastAsia="Calibri" w:hAnsi="Times New Roman"/>
                <w:b/>
                <w:bCs/>
                <w:color w:val="000000"/>
              </w:rPr>
              <w:t>Grand Total</w:t>
            </w:r>
          </w:p>
        </w:tc>
        <w:tc>
          <w:tcPr>
            <w:tcW w:w="96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2022C32B" w14:textId="77777777" w:rsidR="00A3731F" w:rsidRPr="007E5A15" w:rsidRDefault="00A3731F" w:rsidP="00CB4DD9">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40</w:t>
            </w:r>
          </w:p>
        </w:tc>
        <w:tc>
          <w:tcPr>
            <w:tcW w:w="96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70A61186" w14:textId="77777777" w:rsidR="00A3731F" w:rsidRPr="007E5A15" w:rsidRDefault="00A3731F" w:rsidP="00CB4DD9">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109</w:t>
            </w:r>
          </w:p>
        </w:tc>
        <w:tc>
          <w:tcPr>
            <w:tcW w:w="160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2DFB37C5" w14:textId="77777777" w:rsidR="00A3731F" w:rsidRPr="007E5A15" w:rsidRDefault="00A3731F" w:rsidP="00CB4DD9">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149</w:t>
            </w:r>
          </w:p>
        </w:tc>
      </w:tr>
      <w:bookmarkEnd w:id="201"/>
    </w:tbl>
    <w:p w14:paraId="5A3B4A14" w14:textId="77777777" w:rsidR="00A3731F" w:rsidRPr="007E5A15" w:rsidRDefault="00A3731F" w:rsidP="00A3731F">
      <w:pPr>
        <w:spacing w:before="60" w:after="0" w:line="240" w:lineRule="auto"/>
        <w:ind w:firstLine="709"/>
        <w:jc w:val="both"/>
        <w:rPr>
          <w:rFonts w:ascii="Times New Roman" w:eastAsia="Calibri" w:hAnsi="Times New Roman"/>
        </w:rPr>
      </w:pPr>
    </w:p>
    <w:p w14:paraId="6F08A2DC" w14:textId="441E7A65" w:rsidR="00A3731F" w:rsidRPr="00DA6023" w:rsidRDefault="00A3731F" w:rsidP="00A3731F">
      <w:pPr>
        <w:spacing w:before="60" w:after="0" w:line="240" w:lineRule="auto"/>
        <w:jc w:val="both"/>
        <w:rPr>
          <w:rFonts w:ascii="Times New Roman" w:eastAsia="Calibri" w:hAnsi="Times New Roman"/>
          <w:b/>
          <w:sz w:val="24"/>
          <w:szCs w:val="24"/>
          <w:u w:val="single"/>
        </w:rPr>
      </w:pPr>
      <w:r w:rsidRPr="00DA6023">
        <w:rPr>
          <w:rFonts w:ascii="Times New Roman" w:eastAsia="Calibri" w:hAnsi="Times New Roman"/>
          <w:b/>
          <w:sz w:val="24"/>
          <w:szCs w:val="24"/>
          <w:u w:val="single"/>
        </w:rPr>
        <w:t xml:space="preserve">DODATNO ZDRAVSTVENO OSIGURANJE </w:t>
      </w:r>
    </w:p>
    <w:p w14:paraId="395CC277" w14:textId="77777777" w:rsidR="00A3731F" w:rsidRPr="00DA6023" w:rsidRDefault="00A3731F" w:rsidP="00666930">
      <w:pPr>
        <w:spacing w:before="120" w:after="0" w:line="240" w:lineRule="auto"/>
        <w:jc w:val="both"/>
        <w:rPr>
          <w:rFonts w:ascii="Times New Roman" w:eastAsia="Calibri" w:hAnsi="Times New Roman"/>
          <w:sz w:val="24"/>
          <w:szCs w:val="24"/>
        </w:rPr>
      </w:pPr>
      <w:r w:rsidRPr="00DA6023">
        <w:rPr>
          <w:rFonts w:ascii="Times New Roman" w:eastAsia="Calibri" w:hAnsi="Times New Roman"/>
          <w:sz w:val="24"/>
          <w:szCs w:val="24"/>
        </w:rPr>
        <w:t>Svi djelatnici Naručitelja stječu pravo na slijedeće usluge:</w:t>
      </w:r>
    </w:p>
    <w:p w14:paraId="22F3C814" w14:textId="66BFC77B" w:rsidR="00F609D1" w:rsidRPr="00DA6023" w:rsidRDefault="00F609D1" w:rsidP="00F609D1">
      <w:pPr>
        <w:spacing w:before="60" w:after="0" w:line="240" w:lineRule="auto"/>
        <w:jc w:val="both"/>
        <w:rPr>
          <w:rFonts w:ascii="Times New Roman" w:eastAsia="Calibri" w:hAnsi="Times New Roman"/>
          <w:sz w:val="24"/>
          <w:szCs w:val="24"/>
        </w:rPr>
      </w:pPr>
    </w:p>
    <w:p w14:paraId="369D227A" w14:textId="2A72E092" w:rsidR="00A3731F" w:rsidRPr="00DA6023" w:rsidRDefault="00F609D1" w:rsidP="00CD0256">
      <w:pPr>
        <w:spacing w:before="60" w:after="0" w:line="240" w:lineRule="auto"/>
        <w:jc w:val="both"/>
        <w:rPr>
          <w:rFonts w:ascii="Times New Roman" w:eastAsia="Calibri" w:hAnsi="Times New Roman"/>
          <w:b/>
          <w:bCs/>
          <w:sz w:val="24"/>
          <w:szCs w:val="24"/>
        </w:rPr>
      </w:pPr>
      <w:r w:rsidRPr="00DA6023">
        <w:rPr>
          <w:rFonts w:ascii="Times New Roman" w:eastAsia="Calibri" w:hAnsi="Times New Roman"/>
          <w:b/>
          <w:bCs/>
          <w:sz w:val="24"/>
          <w:szCs w:val="24"/>
        </w:rPr>
        <w:t>I. Preventivna zdravstvena zaštita</w:t>
      </w:r>
      <w:r w:rsidR="00A3731F" w:rsidRPr="00DA6023">
        <w:rPr>
          <w:rFonts w:ascii="Times New Roman" w:eastAsia="Calibri" w:hAnsi="Times New Roman"/>
          <w:sz w:val="24"/>
          <w:szCs w:val="24"/>
        </w:rPr>
        <w:tab/>
      </w:r>
    </w:p>
    <w:p w14:paraId="45407497" w14:textId="77777777" w:rsidR="00A3731F" w:rsidRPr="00DA6023" w:rsidRDefault="00A3731F" w:rsidP="00A3731F">
      <w:pPr>
        <w:numPr>
          <w:ilvl w:val="0"/>
          <w:numId w:val="17"/>
        </w:numPr>
        <w:spacing w:before="60" w:after="0" w:line="240" w:lineRule="auto"/>
        <w:ind w:left="426" w:hanging="426"/>
        <w:jc w:val="both"/>
        <w:rPr>
          <w:rFonts w:ascii="Times New Roman" w:eastAsia="Calibri" w:hAnsi="Times New Roman"/>
          <w:sz w:val="24"/>
          <w:szCs w:val="24"/>
        </w:rPr>
      </w:pPr>
      <w:r w:rsidRPr="00DA6023">
        <w:rPr>
          <w:rFonts w:ascii="Times New Roman" w:eastAsia="Calibri" w:hAnsi="Times New Roman"/>
          <w:sz w:val="24"/>
          <w:szCs w:val="24"/>
        </w:rPr>
        <w:t>Sistematski pregled</w:t>
      </w:r>
    </w:p>
    <w:p w14:paraId="54C5AFA1" w14:textId="3C8B0738" w:rsidR="00A3731F" w:rsidRPr="00DA6023" w:rsidRDefault="00A3731F" w:rsidP="00A3731F">
      <w:pPr>
        <w:spacing w:before="60" w:after="0" w:line="240" w:lineRule="auto"/>
        <w:ind w:firstLine="426"/>
        <w:jc w:val="both"/>
        <w:rPr>
          <w:rFonts w:ascii="Times New Roman" w:eastAsia="Calibri" w:hAnsi="Times New Roman"/>
          <w:sz w:val="24"/>
          <w:szCs w:val="24"/>
        </w:rPr>
      </w:pPr>
      <w:r w:rsidRPr="00DA6023">
        <w:rPr>
          <w:rFonts w:ascii="Times New Roman" w:eastAsia="Calibri" w:hAnsi="Times New Roman"/>
          <w:sz w:val="24"/>
          <w:szCs w:val="24"/>
        </w:rPr>
        <w:t xml:space="preserve">Preventivni sistematski pregled kod žena sastoji se </w:t>
      </w:r>
      <w:r w:rsidR="00CC30EE" w:rsidRPr="00DA6023">
        <w:rPr>
          <w:rFonts w:ascii="Times New Roman" w:eastAsia="Calibri" w:hAnsi="Times New Roman"/>
          <w:sz w:val="24"/>
          <w:szCs w:val="24"/>
        </w:rPr>
        <w:t xml:space="preserve">minimalno </w:t>
      </w:r>
      <w:r w:rsidRPr="00DA6023">
        <w:rPr>
          <w:rFonts w:ascii="Times New Roman" w:eastAsia="Calibri" w:hAnsi="Times New Roman"/>
          <w:sz w:val="24"/>
          <w:szCs w:val="24"/>
        </w:rPr>
        <w:t>od:</w:t>
      </w:r>
    </w:p>
    <w:p w14:paraId="3EEF871C" w14:textId="1F67ECA7" w:rsidR="00A3731F" w:rsidRPr="00DA6023" w:rsidRDefault="00CC30EE"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 xml:space="preserve">Cjelovitog kliničkog </w:t>
      </w:r>
      <w:r w:rsidR="00A3731F" w:rsidRPr="00DA6023">
        <w:rPr>
          <w:rFonts w:ascii="Times New Roman" w:eastAsia="Calibri" w:hAnsi="Times New Roman"/>
          <w:sz w:val="24"/>
          <w:szCs w:val="24"/>
        </w:rPr>
        <w:t>pregleda specijaliste medicine rada ili interniste</w:t>
      </w:r>
    </w:p>
    <w:p w14:paraId="061F0BED" w14:textId="231F009C" w:rsidR="00A3731F" w:rsidRPr="00DA6023" w:rsidRDefault="00A3731F"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 xml:space="preserve">laboratorijske obrade: sedimentacije, KKS, GUK-a, </w:t>
      </w:r>
      <w:proofErr w:type="spellStart"/>
      <w:r w:rsidRPr="00DA6023">
        <w:rPr>
          <w:rFonts w:ascii="Times New Roman" w:eastAsia="Calibri" w:hAnsi="Times New Roman"/>
          <w:sz w:val="24"/>
          <w:szCs w:val="24"/>
        </w:rPr>
        <w:t>triglicerida</w:t>
      </w:r>
      <w:proofErr w:type="spellEnd"/>
      <w:r w:rsidRPr="00DA6023">
        <w:rPr>
          <w:rFonts w:ascii="Times New Roman" w:eastAsia="Calibri" w:hAnsi="Times New Roman"/>
          <w:sz w:val="24"/>
          <w:szCs w:val="24"/>
        </w:rPr>
        <w:t xml:space="preserve">, kompletne pretrage urina, bilirubina, kreatinina, HDL i LDL kolesterola, ukupnog kolesterola, AST, ALT, GGT, </w:t>
      </w:r>
      <w:proofErr w:type="spellStart"/>
      <w:r w:rsidRPr="00DA6023">
        <w:rPr>
          <w:rFonts w:ascii="Times New Roman" w:eastAsia="Calibri" w:hAnsi="Times New Roman"/>
          <w:sz w:val="24"/>
          <w:szCs w:val="24"/>
        </w:rPr>
        <w:t>acidum</w:t>
      </w:r>
      <w:proofErr w:type="spellEnd"/>
      <w:r w:rsidRPr="00DA6023">
        <w:rPr>
          <w:rFonts w:ascii="Times New Roman" w:eastAsia="Calibri" w:hAnsi="Times New Roman"/>
          <w:sz w:val="24"/>
          <w:szCs w:val="24"/>
        </w:rPr>
        <w:t xml:space="preserve"> </w:t>
      </w:r>
      <w:proofErr w:type="spellStart"/>
      <w:r w:rsidRPr="00DA6023">
        <w:rPr>
          <w:rFonts w:ascii="Times New Roman" w:eastAsia="Calibri" w:hAnsi="Times New Roman"/>
          <w:sz w:val="24"/>
          <w:szCs w:val="24"/>
        </w:rPr>
        <w:t>uricum</w:t>
      </w:r>
      <w:proofErr w:type="spellEnd"/>
    </w:p>
    <w:p w14:paraId="701932E6" w14:textId="72B3B4EA" w:rsidR="00A3731F" w:rsidRPr="00DA6023" w:rsidRDefault="00A3731F"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EKG-a</w:t>
      </w:r>
    </w:p>
    <w:p w14:paraId="11C29D6A" w14:textId="6463B3EF" w:rsidR="00A3731F" w:rsidRPr="00DA6023" w:rsidRDefault="00A3731F" w:rsidP="00CC30EE">
      <w:pPr>
        <w:pStyle w:val="Odlomakpopisa"/>
        <w:numPr>
          <w:ilvl w:val="0"/>
          <w:numId w:val="22"/>
        </w:numPr>
        <w:spacing w:before="60" w:after="0" w:line="240" w:lineRule="auto"/>
        <w:jc w:val="both"/>
        <w:rPr>
          <w:rFonts w:ascii="Times New Roman" w:eastAsia="Calibri" w:hAnsi="Times New Roman"/>
          <w:sz w:val="24"/>
          <w:szCs w:val="24"/>
        </w:rPr>
      </w:pPr>
      <w:bookmarkStart w:id="202" w:name="_Hlk130999383"/>
      <w:r w:rsidRPr="00DA6023">
        <w:rPr>
          <w:rFonts w:ascii="Times New Roman" w:eastAsia="Calibri" w:hAnsi="Times New Roman"/>
          <w:sz w:val="24"/>
          <w:szCs w:val="24"/>
        </w:rPr>
        <w:t>UZ</w:t>
      </w:r>
      <w:r w:rsidR="00901593" w:rsidRPr="00DA6023">
        <w:rPr>
          <w:rFonts w:ascii="Times New Roman" w:eastAsia="Calibri" w:hAnsi="Times New Roman"/>
          <w:sz w:val="24"/>
          <w:szCs w:val="24"/>
        </w:rPr>
        <w:t>V</w:t>
      </w:r>
      <w:r w:rsidRPr="00DA6023">
        <w:rPr>
          <w:rFonts w:ascii="Times New Roman" w:eastAsia="Calibri" w:hAnsi="Times New Roman"/>
          <w:sz w:val="24"/>
          <w:szCs w:val="24"/>
        </w:rPr>
        <w:t xml:space="preserve"> abdomena</w:t>
      </w:r>
      <w:bookmarkEnd w:id="202"/>
    </w:p>
    <w:p w14:paraId="2E0C0C56" w14:textId="2235F884" w:rsidR="00CC30EE" w:rsidRPr="00DA6023" w:rsidRDefault="00CC30EE"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UZV štitnjače</w:t>
      </w:r>
    </w:p>
    <w:p w14:paraId="0B8B98C1" w14:textId="79237E4D" w:rsidR="00CC30EE" w:rsidRPr="00DA6023" w:rsidRDefault="00CC30EE"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UZV dojki do 40. godine starosti</w:t>
      </w:r>
    </w:p>
    <w:p w14:paraId="11939442" w14:textId="1C722029" w:rsidR="00CC30EE" w:rsidRPr="00DA6023" w:rsidRDefault="00CC30EE" w:rsidP="00CC30EE">
      <w:pPr>
        <w:pStyle w:val="Odlomakpopisa"/>
        <w:numPr>
          <w:ilvl w:val="0"/>
          <w:numId w:val="22"/>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Mamografija nakon 40</w:t>
      </w:r>
      <w:r w:rsidR="00C315D3" w:rsidRPr="00DA6023">
        <w:rPr>
          <w:rFonts w:ascii="Times New Roman" w:eastAsia="Calibri" w:hAnsi="Times New Roman"/>
          <w:sz w:val="24"/>
          <w:szCs w:val="24"/>
        </w:rPr>
        <w:t>.</w:t>
      </w:r>
      <w:r w:rsidRPr="00DA6023">
        <w:rPr>
          <w:rFonts w:ascii="Times New Roman" w:eastAsia="Calibri" w:hAnsi="Times New Roman"/>
          <w:sz w:val="24"/>
          <w:szCs w:val="24"/>
        </w:rPr>
        <w:t xml:space="preserve"> godin</w:t>
      </w:r>
      <w:r w:rsidR="00AB1C1D" w:rsidRPr="00DA6023">
        <w:rPr>
          <w:rFonts w:ascii="Times New Roman" w:eastAsia="Calibri" w:hAnsi="Times New Roman"/>
          <w:sz w:val="24"/>
          <w:szCs w:val="24"/>
        </w:rPr>
        <w:t>e</w:t>
      </w:r>
      <w:r w:rsidRPr="00DA6023">
        <w:rPr>
          <w:rFonts w:ascii="Times New Roman" w:eastAsia="Calibri" w:hAnsi="Times New Roman"/>
          <w:sz w:val="24"/>
          <w:szCs w:val="24"/>
        </w:rPr>
        <w:t xml:space="preserve"> starosti</w:t>
      </w:r>
    </w:p>
    <w:p w14:paraId="3F8F0062" w14:textId="77777777" w:rsidR="00CC30EE" w:rsidRPr="00DA6023" w:rsidRDefault="00CC30EE" w:rsidP="00F609D1">
      <w:pPr>
        <w:spacing w:before="60" w:after="0" w:line="240" w:lineRule="auto"/>
        <w:jc w:val="both"/>
        <w:rPr>
          <w:rFonts w:ascii="Times New Roman" w:eastAsia="Calibri" w:hAnsi="Times New Roman"/>
          <w:sz w:val="24"/>
          <w:szCs w:val="24"/>
        </w:rPr>
      </w:pPr>
    </w:p>
    <w:p w14:paraId="76DEAA67" w14:textId="3320D8A1" w:rsidR="00A3731F" w:rsidRPr="00DA6023" w:rsidRDefault="00A3731F" w:rsidP="00A3731F">
      <w:pPr>
        <w:spacing w:before="60" w:after="0" w:line="240" w:lineRule="auto"/>
        <w:ind w:firstLine="426"/>
        <w:jc w:val="both"/>
        <w:rPr>
          <w:rFonts w:ascii="Times New Roman" w:eastAsia="Calibri" w:hAnsi="Times New Roman"/>
          <w:sz w:val="24"/>
          <w:szCs w:val="24"/>
        </w:rPr>
      </w:pPr>
      <w:r w:rsidRPr="00DA6023">
        <w:rPr>
          <w:rFonts w:ascii="Times New Roman" w:eastAsia="Calibri" w:hAnsi="Times New Roman"/>
          <w:sz w:val="24"/>
          <w:szCs w:val="24"/>
        </w:rPr>
        <w:t xml:space="preserve">Preventivni sistematski pregled za muškarce sastoji se </w:t>
      </w:r>
      <w:r w:rsidR="00CC30EE" w:rsidRPr="00DA6023">
        <w:rPr>
          <w:rFonts w:ascii="Times New Roman" w:eastAsia="Calibri" w:hAnsi="Times New Roman"/>
          <w:sz w:val="24"/>
          <w:szCs w:val="24"/>
        </w:rPr>
        <w:t xml:space="preserve">minimalno </w:t>
      </w:r>
      <w:r w:rsidRPr="00DA6023">
        <w:rPr>
          <w:rFonts w:ascii="Times New Roman" w:eastAsia="Calibri" w:hAnsi="Times New Roman"/>
          <w:sz w:val="24"/>
          <w:szCs w:val="24"/>
        </w:rPr>
        <w:t>od:</w:t>
      </w:r>
    </w:p>
    <w:p w14:paraId="573C3285" w14:textId="70ADE72D" w:rsidR="00A3731F" w:rsidRPr="00DA6023" w:rsidRDefault="00CC30EE" w:rsidP="00CC30EE">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 xml:space="preserve">Cjelovitog kliničkog </w:t>
      </w:r>
      <w:r w:rsidR="00A3731F" w:rsidRPr="00DA6023">
        <w:rPr>
          <w:rFonts w:ascii="Times New Roman" w:eastAsia="Calibri" w:hAnsi="Times New Roman"/>
          <w:sz w:val="24"/>
          <w:szCs w:val="24"/>
        </w:rPr>
        <w:t>pregleda specijaliste medicine rada ili interniste</w:t>
      </w:r>
    </w:p>
    <w:p w14:paraId="3B6AF0F5" w14:textId="0FEE6D91" w:rsidR="00A3731F" w:rsidRPr="00DA6023" w:rsidRDefault="00A3731F" w:rsidP="00CC30EE">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 xml:space="preserve">laboratorijske obrade: sedimentacije, KKS, GUK-a, </w:t>
      </w:r>
      <w:proofErr w:type="spellStart"/>
      <w:r w:rsidRPr="00DA6023">
        <w:rPr>
          <w:rFonts w:ascii="Times New Roman" w:eastAsia="Calibri" w:hAnsi="Times New Roman"/>
          <w:sz w:val="24"/>
          <w:szCs w:val="24"/>
        </w:rPr>
        <w:t>triglicerida</w:t>
      </w:r>
      <w:proofErr w:type="spellEnd"/>
      <w:r w:rsidRPr="00DA6023">
        <w:rPr>
          <w:rFonts w:ascii="Times New Roman" w:eastAsia="Calibri" w:hAnsi="Times New Roman"/>
          <w:sz w:val="24"/>
          <w:szCs w:val="24"/>
        </w:rPr>
        <w:t xml:space="preserve">, kompletne pretrage urina, bilirubina, kreatinina, HDL i LDL kolesterola, ukupnog kolesterola, AST, ALT, GGT, </w:t>
      </w:r>
      <w:proofErr w:type="spellStart"/>
      <w:r w:rsidRPr="00DA6023">
        <w:rPr>
          <w:rFonts w:ascii="Times New Roman" w:eastAsia="Calibri" w:hAnsi="Times New Roman"/>
          <w:sz w:val="24"/>
          <w:szCs w:val="24"/>
        </w:rPr>
        <w:t>acidum</w:t>
      </w:r>
      <w:proofErr w:type="spellEnd"/>
      <w:r w:rsidRPr="00DA6023">
        <w:rPr>
          <w:rFonts w:ascii="Times New Roman" w:eastAsia="Calibri" w:hAnsi="Times New Roman"/>
          <w:sz w:val="24"/>
          <w:szCs w:val="24"/>
        </w:rPr>
        <w:t xml:space="preserve"> </w:t>
      </w:r>
      <w:proofErr w:type="spellStart"/>
      <w:r w:rsidRPr="00DA6023">
        <w:rPr>
          <w:rFonts w:ascii="Times New Roman" w:eastAsia="Calibri" w:hAnsi="Times New Roman"/>
          <w:sz w:val="24"/>
          <w:szCs w:val="24"/>
        </w:rPr>
        <w:t>uricum</w:t>
      </w:r>
      <w:proofErr w:type="spellEnd"/>
    </w:p>
    <w:p w14:paraId="10AABC47" w14:textId="71D9AF34" w:rsidR="00A3731F" w:rsidRPr="00DA6023" w:rsidRDefault="00A3731F" w:rsidP="00CC30EE">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EKG-a</w:t>
      </w:r>
    </w:p>
    <w:p w14:paraId="01059809" w14:textId="5FFAC272" w:rsidR="00A3731F" w:rsidRPr="00DA6023" w:rsidRDefault="00A3731F" w:rsidP="00CC30EE">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UZ</w:t>
      </w:r>
      <w:r w:rsidR="00901593" w:rsidRPr="00DA6023">
        <w:rPr>
          <w:rFonts w:ascii="Times New Roman" w:eastAsia="Calibri" w:hAnsi="Times New Roman"/>
          <w:sz w:val="24"/>
          <w:szCs w:val="24"/>
        </w:rPr>
        <w:t>V</w:t>
      </w:r>
      <w:r w:rsidRPr="00DA6023">
        <w:rPr>
          <w:rFonts w:ascii="Times New Roman" w:eastAsia="Calibri" w:hAnsi="Times New Roman"/>
          <w:sz w:val="24"/>
          <w:szCs w:val="24"/>
        </w:rPr>
        <w:t xml:space="preserve"> abdomena</w:t>
      </w:r>
    </w:p>
    <w:p w14:paraId="6107CD4D" w14:textId="77AFE4EF" w:rsidR="00CC30EE" w:rsidRPr="00DA6023" w:rsidRDefault="00CC30EE" w:rsidP="00CC30EE">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UZV štitnjače</w:t>
      </w:r>
    </w:p>
    <w:p w14:paraId="761E2521" w14:textId="4E2F3EAA" w:rsidR="00F609D1" w:rsidRPr="00DA6023" w:rsidRDefault="00CC30EE" w:rsidP="00F609D1">
      <w:pPr>
        <w:pStyle w:val="Odlomakpopisa"/>
        <w:numPr>
          <w:ilvl w:val="0"/>
          <w:numId w:val="23"/>
        </w:numPr>
        <w:spacing w:before="60" w:after="0" w:line="240" w:lineRule="auto"/>
        <w:jc w:val="both"/>
        <w:rPr>
          <w:rFonts w:ascii="Times New Roman" w:eastAsia="Calibri" w:hAnsi="Times New Roman"/>
          <w:sz w:val="24"/>
          <w:szCs w:val="24"/>
        </w:rPr>
      </w:pPr>
      <w:r w:rsidRPr="00DA6023">
        <w:rPr>
          <w:rFonts w:ascii="Times New Roman" w:eastAsia="Calibri" w:hAnsi="Times New Roman"/>
          <w:sz w:val="24"/>
          <w:szCs w:val="24"/>
        </w:rPr>
        <w:t>UZV prostate +PSA iznad 40 godina starosti</w:t>
      </w:r>
    </w:p>
    <w:p w14:paraId="608A0BF6" w14:textId="77777777" w:rsidR="00CD0256" w:rsidRPr="00DA6023" w:rsidRDefault="00CD0256" w:rsidP="00286AF6">
      <w:pPr>
        <w:spacing w:before="60" w:after="0" w:line="240" w:lineRule="auto"/>
        <w:rPr>
          <w:rFonts w:ascii="Times New Roman" w:eastAsia="Calibri" w:hAnsi="Times New Roman"/>
          <w:b/>
          <w:bCs/>
          <w:sz w:val="24"/>
          <w:szCs w:val="24"/>
        </w:rPr>
      </w:pPr>
    </w:p>
    <w:p w14:paraId="39378728" w14:textId="77777777" w:rsidR="00DA6023" w:rsidRDefault="00DA6023" w:rsidP="00286AF6">
      <w:pPr>
        <w:spacing w:before="60" w:after="0" w:line="240" w:lineRule="auto"/>
        <w:rPr>
          <w:rFonts w:ascii="Times New Roman" w:eastAsia="Calibri" w:hAnsi="Times New Roman"/>
          <w:b/>
          <w:bCs/>
          <w:sz w:val="24"/>
          <w:szCs w:val="24"/>
        </w:rPr>
      </w:pPr>
    </w:p>
    <w:p w14:paraId="4EA63323" w14:textId="52F6694E" w:rsidR="00A3731F" w:rsidRPr="00DA6023" w:rsidRDefault="001C1C01" w:rsidP="00DA6023">
      <w:pPr>
        <w:spacing w:before="60" w:after="0" w:line="240" w:lineRule="auto"/>
        <w:rPr>
          <w:rFonts w:ascii="Times New Roman" w:eastAsia="Calibri" w:hAnsi="Times New Roman"/>
          <w:b/>
          <w:bCs/>
          <w:sz w:val="24"/>
          <w:szCs w:val="24"/>
        </w:rPr>
      </w:pPr>
      <w:r w:rsidRPr="00DA6023">
        <w:rPr>
          <w:rFonts w:ascii="Times New Roman" w:eastAsia="Calibri" w:hAnsi="Times New Roman"/>
          <w:b/>
          <w:bCs/>
          <w:sz w:val="24"/>
          <w:szCs w:val="24"/>
        </w:rPr>
        <w:t>II. Kurativna zdravstvena zaštita</w:t>
      </w:r>
    </w:p>
    <w:p w14:paraId="5904A373" w14:textId="69A7D0AF" w:rsidR="00A3731F" w:rsidRPr="00DA6023" w:rsidRDefault="00A3731F" w:rsidP="00A3731F">
      <w:pPr>
        <w:numPr>
          <w:ilvl w:val="0"/>
          <w:numId w:val="17"/>
        </w:numPr>
        <w:spacing w:before="60" w:after="0" w:line="240" w:lineRule="auto"/>
        <w:ind w:left="426" w:hanging="426"/>
        <w:jc w:val="both"/>
        <w:rPr>
          <w:rFonts w:ascii="Times New Roman" w:eastAsia="Calibri" w:hAnsi="Times New Roman"/>
          <w:sz w:val="24"/>
          <w:szCs w:val="24"/>
        </w:rPr>
      </w:pPr>
      <w:r w:rsidRPr="00DA6023">
        <w:rPr>
          <w:rFonts w:ascii="Times New Roman" w:eastAsia="Calibri" w:hAnsi="Times New Roman"/>
          <w:sz w:val="24"/>
          <w:szCs w:val="24"/>
        </w:rPr>
        <w:t xml:space="preserve">Specijalistički </w:t>
      </w:r>
      <w:r w:rsidR="00383E8D" w:rsidRPr="00DA6023">
        <w:rPr>
          <w:rFonts w:ascii="Times New Roman" w:eastAsia="Calibri" w:hAnsi="Times New Roman"/>
          <w:sz w:val="24"/>
          <w:szCs w:val="24"/>
        </w:rPr>
        <w:t xml:space="preserve">i kontrolni </w:t>
      </w:r>
      <w:r w:rsidRPr="00DA6023">
        <w:rPr>
          <w:rFonts w:ascii="Times New Roman" w:eastAsia="Calibri" w:hAnsi="Times New Roman"/>
          <w:sz w:val="24"/>
          <w:szCs w:val="24"/>
        </w:rPr>
        <w:t xml:space="preserve">pregledi </w:t>
      </w:r>
      <w:r w:rsidR="002300DD" w:rsidRPr="00DA6023">
        <w:rPr>
          <w:rFonts w:ascii="Times New Roman" w:eastAsia="Calibri" w:hAnsi="Times New Roman"/>
          <w:sz w:val="24"/>
          <w:szCs w:val="24"/>
        </w:rPr>
        <w:t xml:space="preserve">- </w:t>
      </w:r>
      <w:r w:rsidR="001E3AD3" w:rsidRPr="00DA6023">
        <w:rPr>
          <w:rFonts w:ascii="Times New Roman" w:eastAsia="Calibri" w:hAnsi="Times New Roman"/>
          <w:sz w:val="24"/>
          <w:szCs w:val="24"/>
        </w:rPr>
        <w:t>O</w:t>
      </w:r>
      <w:r w:rsidR="002300DD" w:rsidRPr="00DA6023">
        <w:rPr>
          <w:rFonts w:ascii="Times New Roman" w:eastAsia="Calibri" w:hAnsi="Times New Roman"/>
          <w:sz w:val="24"/>
          <w:szCs w:val="24"/>
        </w:rPr>
        <w:t>siguranik ima pravo obaviti specijalističke</w:t>
      </w:r>
      <w:r w:rsidR="00383E8D" w:rsidRPr="00DA6023">
        <w:rPr>
          <w:rFonts w:ascii="Times New Roman" w:eastAsia="Calibri" w:hAnsi="Times New Roman"/>
          <w:sz w:val="24"/>
          <w:szCs w:val="24"/>
        </w:rPr>
        <w:t xml:space="preserve"> i kontrolne</w:t>
      </w:r>
      <w:r w:rsidR="002300DD" w:rsidRPr="00DA6023">
        <w:rPr>
          <w:rFonts w:ascii="Times New Roman" w:eastAsia="Calibri" w:hAnsi="Times New Roman"/>
          <w:sz w:val="24"/>
          <w:szCs w:val="24"/>
        </w:rPr>
        <w:t xml:space="preserve"> preglede, </w:t>
      </w:r>
      <w:r w:rsidRPr="00DA6023">
        <w:rPr>
          <w:rFonts w:ascii="Times New Roman" w:eastAsia="Calibri" w:hAnsi="Times New Roman"/>
          <w:sz w:val="24"/>
          <w:szCs w:val="24"/>
        </w:rPr>
        <w:t xml:space="preserve">po vlastitom izboru kod istih ili različitih, odabranih i ugovorenih </w:t>
      </w:r>
      <w:r w:rsidR="00383E8D" w:rsidRPr="00DA6023">
        <w:rPr>
          <w:rFonts w:ascii="Times New Roman" w:eastAsia="Calibri" w:hAnsi="Times New Roman"/>
          <w:sz w:val="24"/>
          <w:szCs w:val="24"/>
        </w:rPr>
        <w:t xml:space="preserve">liječnika </w:t>
      </w:r>
      <w:r w:rsidRPr="00DA6023">
        <w:rPr>
          <w:rFonts w:ascii="Times New Roman" w:eastAsia="Calibri" w:hAnsi="Times New Roman"/>
          <w:sz w:val="24"/>
          <w:szCs w:val="24"/>
        </w:rPr>
        <w:t xml:space="preserve">specijalista ili </w:t>
      </w:r>
      <w:proofErr w:type="spellStart"/>
      <w:r w:rsidRPr="00DA6023">
        <w:rPr>
          <w:rFonts w:ascii="Times New Roman" w:eastAsia="Calibri" w:hAnsi="Times New Roman"/>
          <w:sz w:val="24"/>
          <w:szCs w:val="24"/>
        </w:rPr>
        <w:t>subspecijalista</w:t>
      </w:r>
      <w:proofErr w:type="spellEnd"/>
      <w:r w:rsidRPr="00DA6023">
        <w:rPr>
          <w:rFonts w:ascii="Times New Roman" w:eastAsia="Calibri" w:hAnsi="Times New Roman"/>
          <w:sz w:val="24"/>
          <w:szCs w:val="24"/>
        </w:rPr>
        <w:t xml:space="preserve"> određene medicinske struke</w:t>
      </w:r>
      <w:r w:rsidR="002300DD" w:rsidRPr="00DA6023">
        <w:rPr>
          <w:rFonts w:ascii="Times New Roman" w:eastAsia="Calibri" w:hAnsi="Times New Roman"/>
          <w:sz w:val="24"/>
          <w:szCs w:val="24"/>
        </w:rPr>
        <w:t>,</w:t>
      </w:r>
      <w:r w:rsidRPr="00DA6023">
        <w:rPr>
          <w:rFonts w:ascii="Times New Roman" w:eastAsia="Calibri" w:hAnsi="Times New Roman"/>
          <w:sz w:val="24"/>
          <w:szCs w:val="24"/>
        </w:rPr>
        <w:t xml:space="preserve"> </w:t>
      </w:r>
      <w:bookmarkStart w:id="203" w:name="_Hlk130969678"/>
      <w:r w:rsidR="002300DD" w:rsidRPr="00DA6023">
        <w:rPr>
          <w:rFonts w:ascii="Times New Roman" w:eastAsia="Calibri" w:hAnsi="Times New Roman"/>
          <w:sz w:val="24"/>
          <w:szCs w:val="24"/>
        </w:rPr>
        <w:t>do ukupno</w:t>
      </w:r>
      <w:r w:rsidRPr="00DA6023">
        <w:rPr>
          <w:rFonts w:ascii="Times New Roman" w:eastAsia="Calibri" w:hAnsi="Times New Roman"/>
          <w:sz w:val="24"/>
          <w:szCs w:val="24"/>
        </w:rPr>
        <w:t xml:space="preserve"> godišnje</w:t>
      </w:r>
      <w:r w:rsidR="002300DD" w:rsidRPr="00DA6023">
        <w:rPr>
          <w:rFonts w:ascii="Times New Roman" w:eastAsia="Calibri" w:hAnsi="Times New Roman"/>
          <w:sz w:val="24"/>
          <w:szCs w:val="24"/>
        </w:rPr>
        <w:t>g</w:t>
      </w:r>
      <w:r w:rsidRPr="00DA6023">
        <w:rPr>
          <w:rFonts w:ascii="Times New Roman" w:eastAsia="Calibri" w:hAnsi="Times New Roman"/>
          <w:sz w:val="24"/>
          <w:szCs w:val="24"/>
        </w:rPr>
        <w:t xml:space="preserve"> iznos</w:t>
      </w:r>
      <w:r w:rsidR="002300DD" w:rsidRPr="00DA6023">
        <w:rPr>
          <w:rFonts w:ascii="Times New Roman" w:eastAsia="Calibri" w:hAnsi="Times New Roman"/>
          <w:sz w:val="24"/>
          <w:szCs w:val="24"/>
        </w:rPr>
        <w:t>a od 200,00 eura</w:t>
      </w:r>
    </w:p>
    <w:p w14:paraId="6D8ADD30" w14:textId="2D941A95" w:rsidR="00A3731F" w:rsidRPr="00DA6023" w:rsidRDefault="00A3731F" w:rsidP="00A3731F">
      <w:pPr>
        <w:numPr>
          <w:ilvl w:val="0"/>
          <w:numId w:val="18"/>
        </w:numPr>
        <w:spacing w:before="60" w:after="0" w:line="240" w:lineRule="auto"/>
        <w:ind w:left="709" w:hanging="283"/>
        <w:jc w:val="both"/>
        <w:rPr>
          <w:rFonts w:ascii="Times New Roman" w:eastAsia="Calibri" w:hAnsi="Times New Roman"/>
          <w:sz w:val="24"/>
          <w:szCs w:val="24"/>
        </w:rPr>
      </w:pPr>
      <w:bookmarkStart w:id="204" w:name="_Hlk130976217"/>
      <w:bookmarkEnd w:id="203"/>
      <w:r w:rsidRPr="00DA6023">
        <w:rPr>
          <w:rFonts w:ascii="Times New Roman" w:eastAsia="Calibri" w:hAnsi="Times New Roman"/>
          <w:sz w:val="24"/>
          <w:szCs w:val="24"/>
        </w:rPr>
        <w:t xml:space="preserve">SPECIJALISTIČKI </w:t>
      </w:r>
      <w:r w:rsidR="00383E8D" w:rsidRPr="00DA6023">
        <w:rPr>
          <w:rFonts w:ascii="Times New Roman" w:eastAsia="Calibri" w:hAnsi="Times New Roman"/>
          <w:sz w:val="24"/>
          <w:szCs w:val="24"/>
        </w:rPr>
        <w:t xml:space="preserve">i KONTROLNI </w:t>
      </w:r>
      <w:r w:rsidRPr="00DA6023">
        <w:rPr>
          <w:rFonts w:ascii="Times New Roman" w:eastAsia="Calibri" w:hAnsi="Times New Roman"/>
          <w:sz w:val="24"/>
          <w:szCs w:val="24"/>
        </w:rPr>
        <w:t xml:space="preserve">PREGLEDI: internist (kardiolog, </w:t>
      </w:r>
      <w:proofErr w:type="spellStart"/>
      <w:r w:rsidRPr="00DA6023">
        <w:rPr>
          <w:rFonts w:ascii="Times New Roman" w:eastAsia="Calibri" w:hAnsi="Times New Roman"/>
          <w:sz w:val="24"/>
          <w:szCs w:val="24"/>
        </w:rPr>
        <w:t>nefrolog</w:t>
      </w:r>
      <w:proofErr w:type="spellEnd"/>
      <w:r w:rsidRPr="00DA6023">
        <w:rPr>
          <w:rFonts w:ascii="Times New Roman" w:eastAsia="Calibri" w:hAnsi="Times New Roman"/>
          <w:sz w:val="24"/>
          <w:szCs w:val="24"/>
        </w:rPr>
        <w:t xml:space="preserve">, endokrinolog, gastroenterolog), neurolog, oftalmolog, ortoped ili fizijatar, </w:t>
      </w:r>
      <w:proofErr w:type="spellStart"/>
      <w:r w:rsidRPr="00DA6023">
        <w:rPr>
          <w:rFonts w:ascii="Times New Roman" w:eastAsia="Calibri" w:hAnsi="Times New Roman"/>
          <w:sz w:val="24"/>
          <w:szCs w:val="24"/>
        </w:rPr>
        <w:t>dermatovenerolog</w:t>
      </w:r>
      <w:proofErr w:type="spellEnd"/>
      <w:r w:rsidRPr="00DA6023">
        <w:rPr>
          <w:rFonts w:ascii="Times New Roman" w:eastAsia="Calibri" w:hAnsi="Times New Roman"/>
          <w:sz w:val="24"/>
          <w:szCs w:val="24"/>
        </w:rPr>
        <w:t>, ginekolog, urolog, onkolog.</w:t>
      </w:r>
    </w:p>
    <w:p w14:paraId="40F1A8DD" w14:textId="4FB9C5E7" w:rsidR="005570B3" w:rsidRPr="00DA6023" w:rsidRDefault="00FC2483" w:rsidP="0062208E">
      <w:pPr>
        <w:pStyle w:val="Odlomakpopisa"/>
        <w:numPr>
          <w:ilvl w:val="0"/>
          <w:numId w:val="17"/>
        </w:numPr>
        <w:spacing w:before="60" w:after="0" w:line="240" w:lineRule="auto"/>
        <w:ind w:left="426" w:hanging="426"/>
        <w:jc w:val="both"/>
        <w:rPr>
          <w:rFonts w:ascii="Times New Roman" w:eastAsia="Calibri" w:hAnsi="Times New Roman"/>
          <w:sz w:val="24"/>
          <w:szCs w:val="24"/>
        </w:rPr>
      </w:pPr>
      <w:bookmarkStart w:id="205" w:name="_Hlk130976166"/>
      <w:bookmarkEnd w:id="204"/>
      <w:r w:rsidRPr="00DA6023">
        <w:rPr>
          <w:rFonts w:ascii="Times New Roman" w:eastAsia="Calibri" w:hAnsi="Times New Roman"/>
          <w:bCs/>
          <w:sz w:val="24"/>
          <w:szCs w:val="24"/>
        </w:rPr>
        <w:t>D</w:t>
      </w:r>
      <w:r w:rsidR="00A3731F" w:rsidRPr="00DA6023">
        <w:rPr>
          <w:rFonts w:ascii="Times New Roman" w:eastAsia="Calibri" w:hAnsi="Times New Roman"/>
          <w:bCs/>
          <w:sz w:val="24"/>
          <w:szCs w:val="24"/>
        </w:rPr>
        <w:t>ijagnostička obrada</w:t>
      </w:r>
      <w:r w:rsidR="00A3731F" w:rsidRPr="00DA6023">
        <w:rPr>
          <w:rFonts w:ascii="Times New Roman" w:eastAsia="Calibri" w:hAnsi="Times New Roman"/>
          <w:sz w:val="24"/>
          <w:szCs w:val="24"/>
        </w:rPr>
        <w:t xml:space="preserve"> </w:t>
      </w:r>
      <w:r w:rsidR="00F84344" w:rsidRPr="00DA6023">
        <w:rPr>
          <w:rFonts w:ascii="Times New Roman" w:eastAsia="Calibri" w:hAnsi="Times New Roman"/>
          <w:sz w:val="24"/>
          <w:szCs w:val="24"/>
        </w:rPr>
        <w:t xml:space="preserve">i laboratorijske pretrage </w:t>
      </w:r>
      <w:r w:rsidR="00A3731F" w:rsidRPr="00DA6023">
        <w:rPr>
          <w:rFonts w:ascii="Times New Roman" w:eastAsia="Calibri" w:hAnsi="Times New Roman"/>
          <w:sz w:val="24"/>
          <w:szCs w:val="24"/>
        </w:rPr>
        <w:t xml:space="preserve">prema indikaciji liječnika specijaliste, </w:t>
      </w:r>
      <w:r w:rsidR="005570B3" w:rsidRPr="00DA6023">
        <w:rPr>
          <w:rFonts w:ascii="Times New Roman" w:eastAsia="Calibri" w:hAnsi="Times New Roman"/>
          <w:sz w:val="24"/>
          <w:szCs w:val="24"/>
        </w:rPr>
        <w:t>do ukupno godišnjeg iznosa od 300,00 eura</w:t>
      </w:r>
    </w:p>
    <w:bookmarkEnd w:id="205"/>
    <w:p w14:paraId="7E6FD86F" w14:textId="77777777" w:rsidR="00F84344" w:rsidRPr="00DA6023" w:rsidRDefault="00F84344" w:rsidP="005570B3">
      <w:pPr>
        <w:spacing w:before="60" w:after="0" w:line="240" w:lineRule="auto"/>
        <w:ind w:left="1068"/>
        <w:jc w:val="both"/>
        <w:rPr>
          <w:rFonts w:ascii="Times New Roman" w:eastAsia="Calibri" w:hAnsi="Times New Roman"/>
          <w:sz w:val="24"/>
          <w:szCs w:val="24"/>
        </w:rPr>
      </w:pPr>
    </w:p>
    <w:p w14:paraId="035461D8" w14:textId="3DE1383E" w:rsidR="00A3731F" w:rsidRPr="006C7AB1" w:rsidRDefault="00F84344" w:rsidP="00E57A93">
      <w:pPr>
        <w:spacing w:before="60" w:after="0" w:line="240" w:lineRule="auto"/>
        <w:jc w:val="both"/>
        <w:rPr>
          <w:rFonts w:ascii="Times New Roman" w:eastAsia="Calibri" w:hAnsi="Times New Roman"/>
          <w:sz w:val="24"/>
          <w:szCs w:val="24"/>
        </w:rPr>
      </w:pPr>
      <w:r w:rsidRPr="006C7AB1">
        <w:rPr>
          <w:rFonts w:ascii="Times New Roman" w:eastAsia="Calibri" w:hAnsi="Times New Roman"/>
          <w:sz w:val="24"/>
          <w:szCs w:val="24"/>
        </w:rPr>
        <w:t>-</w:t>
      </w:r>
      <w:r w:rsidR="004A1942" w:rsidRPr="006C7AB1">
        <w:rPr>
          <w:rFonts w:ascii="Times New Roman" w:eastAsia="Calibri" w:hAnsi="Times New Roman"/>
          <w:sz w:val="24"/>
          <w:szCs w:val="24"/>
        </w:rPr>
        <w:t xml:space="preserve"> </w:t>
      </w:r>
      <w:r w:rsidRPr="006C7AB1">
        <w:rPr>
          <w:rFonts w:ascii="Times New Roman" w:eastAsia="Calibri" w:hAnsi="Times New Roman"/>
          <w:sz w:val="24"/>
          <w:szCs w:val="24"/>
        </w:rPr>
        <w:t>Dijagnostička obrada svaka od navedenih jednom godišnje:</w:t>
      </w:r>
    </w:p>
    <w:p w14:paraId="573A420E" w14:textId="79EF6FEF" w:rsidR="00A3731F" w:rsidRPr="006C7AB1" w:rsidRDefault="00A3731F" w:rsidP="00E57A93">
      <w:pPr>
        <w:spacing w:after="0" w:line="240" w:lineRule="auto"/>
        <w:jc w:val="both"/>
        <w:rPr>
          <w:rFonts w:ascii="Times New Roman" w:eastAsia="Calibri" w:hAnsi="Times New Roman"/>
          <w:sz w:val="24"/>
          <w:szCs w:val="24"/>
        </w:rPr>
      </w:pPr>
      <w:r w:rsidRPr="006C7AB1">
        <w:rPr>
          <w:rFonts w:ascii="Times New Roman" w:eastAsia="Calibri" w:hAnsi="Times New Roman"/>
          <w:sz w:val="24"/>
          <w:szCs w:val="24"/>
        </w:rPr>
        <w:t xml:space="preserve">EKG, EKG- </w:t>
      </w:r>
      <w:proofErr w:type="spellStart"/>
      <w:r w:rsidRPr="006C7AB1">
        <w:rPr>
          <w:rFonts w:ascii="Times New Roman" w:eastAsia="Calibri" w:hAnsi="Times New Roman"/>
          <w:sz w:val="24"/>
          <w:szCs w:val="24"/>
        </w:rPr>
        <w:t>Holter</w:t>
      </w:r>
      <w:proofErr w:type="spellEnd"/>
      <w:r w:rsidRPr="006C7AB1">
        <w:rPr>
          <w:rFonts w:ascii="Times New Roman" w:eastAsia="Calibri" w:hAnsi="Times New Roman"/>
          <w:sz w:val="24"/>
          <w:szCs w:val="24"/>
        </w:rPr>
        <w:t xml:space="preserve">, 24 satni </w:t>
      </w:r>
      <w:proofErr w:type="spellStart"/>
      <w:r w:rsidRPr="006C7AB1">
        <w:rPr>
          <w:rFonts w:ascii="Times New Roman" w:eastAsia="Calibri" w:hAnsi="Times New Roman"/>
          <w:sz w:val="24"/>
          <w:szCs w:val="24"/>
        </w:rPr>
        <w:t>holter</w:t>
      </w:r>
      <w:proofErr w:type="spellEnd"/>
      <w:r w:rsidRPr="006C7AB1">
        <w:rPr>
          <w:rFonts w:ascii="Times New Roman" w:eastAsia="Calibri" w:hAnsi="Times New Roman"/>
          <w:sz w:val="24"/>
          <w:szCs w:val="24"/>
        </w:rPr>
        <w:t xml:space="preserve"> tlaka, ergometrija, spirometrija, UZ srca i krvnih žila, UZ trbušnih organa (jetra, gušterača, žučnjak, slezena, bubrezi, aorta i limfni čvorovi, prostata, mokraćni mjehur), UZ dojke, UZ štitnjače, UZ oka, UZ pazuha, UZ prepone, UZ vrata, UZ testisa, UZ prostate, UZ zglobno-koštanog sustava, UZ vaginalnom sondom, endoskopija (gastroskopija i kolonoskopija pod narkozom), biopsija uz endoskopiju, biopsija, PHD, EEG, </w:t>
      </w:r>
      <w:proofErr w:type="spellStart"/>
      <w:r w:rsidRPr="006C7AB1">
        <w:rPr>
          <w:rFonts w:ascii="Times New Roman" w:eastAsia="Calibri" w:hAnsi="Times New Roman"/>
          <w:sz w:val="24"/>
          <w:szCs w:val="24"/>
        </w:rPr>
        <w:t>color</w:t>
      </w:r>
      <w:proofErr w:type="spellEnd"/>
      <w:r w:rsidRPr="006C7AB1">
        <w:rPr>
          <w:rFonts w:ascii="Times New Roman" w:eastAsia="Calibri" w:hAnsi="Times New Roman"/>
          <w:sz w:val="24"/>
          <w:szCs w:val="24"/>
        </w:rPr>
        <w:t xml:space="preserve"> doppler krvnih žila, EMNG, EVP, </w:t>
      </w:r>
      <w:bookmarkStart w:id="206" w:name="_Hlk85024687"/>
      <w:proofErr w:type="spellStart"/>
      <w:r w:rsidRPr="006C7AB1">
        <w:rPr>
          <w:rFonts w:ascii="Times New Roman" w:eastAsia="Calibri" w:hAnsi="Times New Roman"/>
          <w:sz w:val="24"/>
          <w:szCs w:val="24"/>
        </w:rPr>
        <w:t>dermatoskopija</w:t>
      </w:r>
      <w:proofErr w:type="spellEnd"/>
      <w:r w:rsidRPr="006C7AB1">
        <w:rPr>
          <w:rFonts w:ascii="Times New Roman" w:eastAsia="Calibri" w:hAnsi="Times New Roman"/>
          <w:sz w:val="24"/>
          <w:szCs w:val="24"/>
        </w:rPr>
        <w:t xml:space="preserve"> madeža</w:t>
      </w:r>
      <w:bookmarkEnd w:id="206"/>
      <w:r w:rsidRPr="006C7AB1">
        <w:rPr>
          <w:rFonts w:ascii="Times New Roman" w:eastAsia="Calibri" w:hAnsi="Times New Roman"/>
          <w:sz w:val="24"/>
          <w:szCs w:val="24"/>
        </w:rPr>
        <w:t xml:space="preserve">, fundus, vidno polje, </w:t>
      </w:r>
      <w:proofErr w:type="spellStart"/>
      <w:r w:rsidRPr="006C7AB1">
        <w:rPr>
          <w:rFonts w:ascii="Times New Roman" w:eastAsia="Calibri" w:hAnsi="Times New Roman"/>
          <w:sz w:val="24"/>
          <w:szCs w:val="24"/>
        </w:rPr>
        <w:t>tonometrija</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keratometrija</w:t>
      </w:r>
      <w:proofErr w:type="spellEnd"/>
      <w:r w:rsidRPr="006C7AB1">
        <w:rPr>
          <w:rFonts w:ascii="Times New Roman" w:eastAsia="Calibri" w:hAnsi="Times New Roman"/>
          <w:sz w:val="24"/>
          <w:szCs w:val="24"/>
        </w:rPr>
        <w:t xml:space="preserve">, audiometrija, TCD, alergološko testiranje, </w:t>
      </w:r>
      <w:proofErr w:type="spellStart"/>
      <w:r w:rsidRPr="006C7AB1">
        <w:rPr>
          <w:rFonts w:ascii="Times New Roman" w:eastAsia="Calibri" w:hAnsi="Times New Roman"/>
          <w:sz w:val="24"/>
          <w:szCs w:val="24"/>
        </w:rPr>
        <w:t>brisevi</w:t>
      </w:r>
      <w:proofErr w:type="spellEnd"/>
      <w:r w:rsidRPr="006C7AB1">
        <w:rPr>
          <w:rFonts w:ascii="Times New Roman" w:eastAsia="Calibri" w:hAnsi="Times New Roman"/>
          <w:sz w:val="24"/>
          <w:szCs w:val="24"/>
        </w:rPr>
        <w:t xml:space="preserve"> radi </w:t>
      </w:r>
      <w:proofErr w:type="spellStart"/>
      <w:r w:rsidRPr="006C7AB1">
        <w:rPr>
          <w:rFonts w:ascii="Times New Roman" w:eastAsia="Calibri" w:hAnsi="Times New Roman"/>
          <w:sz w:val="24"/>
          <w:szCs w:val="24"/>
        </w:rPr>
        <w:t>mikološke</w:t>
      </w:r>
      <w:proofErr w:type="spellEnd"/>
      <w:r w:rsidRPr="006C7AB1">
        <w:rPr>
          <w:rFonts w:ascii="Times New Roman" w:eastAsia="Calibri" w:hAnsi="Times New Roman"/>
          <w:sz w:val="24"/>
          <w:szCs w:val="24"/>
        </w:rPr>
        <w:t xml:space="preserve"> obrade (bris na </w:t>
      </w:r>
      <w:proofErr w:type="spellStart"/>
      <w:r w:rsidRPr="006C7AB1">
        <w:rPr>
          <w:rFonts w:ascii="Times New Roman" w:eastAsia="Calibri" w:hAnsi="Times New Roman"/>
          <w:sz w:val="24"/>
          <w:szCs w:val="24"/>
        </w:rPr>
        <w:t>mikoplazmu</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ureaplazmu</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klamidiju</w:t>
      </w:r>
      <w:proofErr w:type="spellEnd"/>
      <w:r w:rsidRPr="006C7AB1">
        <w:rPr>
          <w:rFonts w:ascii="Times New Roman" w:eastAsia="Calibri" w:hAnsi="Times New Roman"/>
          <w:sz w:val="24"/>
          <w:szCs w:val="24"/>
        </w:rPr>
        <w:t xml:space="preserve"> i HPV), bakteriološki </w:t>
      </w:r>
      <w:proofErr w:type="spellStart"/>
      <w:r w:rsidRPr="006C7AB1">
        <w:rPr>
          <w:rFonts w:ascii="Times New Roman" w:eastAsia="Calibri" w:hAnsi="Times New Roman"/>
          <w:sz w:val="24"/>
          <w:szCs w:val="24"/>
        </w:rPr>
        <w:t>brisevi</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aerobi</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anaerobi</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mikološki</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brisevi</w:t>
      </w:r>
      <w:proofErr w:type="spellEnd"/>
      <w:r w:rsidRPr="006C7AB1">
        <w:rPr>
          <w:rFonts w:ascii="Times New Roman" w:eastAsia="Calibri" w:hAnsi="Times New Roman"/>
          <w:sz w:val="24"/>
          <w:szCs w:val="24"/>
        </w:rPr>
        <w:t xml:space="preserve">, RTG snimanje koštanog sistema (jedna regija, dvije projekcije), funkcionalne RTG snimke, radiološka obrada organa trbušne i prsne šupljine, </w:t>
      </w:r>
      <w:proofErr w:type="spellStart"/>
      <w:r w:rsidRPr="006C7AB1">
        <w:rPr>
          <w:rFonts w:ascii="Times New Roman" w:eastAsia="Calibri" w:hAnsi="Times New Roman"/>
          <w:sz w:val="24"/>
          <w:szCs w:val="24"/>
        </w:rPr>
        <w:t>Papanicolau</w:t>
      </w:r>
      <w:proofErr w:type="spellEnd"/>
      <w:r w:rsidRPr="006C7AB1">
        <w:rPr>
          <w:rFonts w:ascii="Times New Roman" w:eastAsia="Calibri" w:hAnsi="Times New Roman"/>
          <w:sz w:val="24"/>
          <w:szCs w:val="24"/>
        </w:rPr>
        <w:t xml:space="preserve"> test, stupanj čistoće, vaginalni </w:t>
      </w:r>
      <w:proofErr w:type="spellStart"/>
      <w:r w:rsidRPr="006C7AB1">
        <w:rPr>
          <w:rFonts w:ascii="Times New Roman" w:eastAsia="Calibri" w:hAnsi="Times New Roman"/>
          <w:sz w:val="24"/>
          <w:szCs w:val="24"/>
        </w:rPr>
        <w:t>color</w:t>
      </w:r>
      <w:proofErr w:type="spellEnd"/>
      <w:r w:rsidRPr="006C7AB1">
        <w:rPr>
          <w:rFonts w:ascii="Times New Roman" w:eastAsia="Calibri" w:hAnsi="Times New Roman"/>
          <w:sz w:val="24"/>
          <w:szCs w:val="24"/>
        </w:rPr>
        <w:t xml:space="preserve"> doppler, </w:t>
      </w:r>
      <w:proofErr w:type="spellStart"/>
      <w:r w:rsidRPr="006C7AB1">
        <w:rPr>
          <w:rFonts w:ascii="Times New Roman" w:eastAsia="Calibri" w:hAnsi="Times New Roman"/>
          <w:sz w:val="24"/>
          <w:szCs w:val="24"/>
        </w:rPr>
        <w:t>uroflow</w:t>
      </w:r>
      <w:proofErr w:type="spellEnd"/>
      <w:r w:rsidRPr="006C7AB1">
        <w:rPr>
          <w:rFonts w:ascii="Times New Roman" w:eastAsia="Calibri" w:hAnsi="Times New Roman"/>
          <w:sz w:val="24"/>
          <w:szCs w:val="24"/>
        </w:rPr>
        <w:t xml:space="preserve"> test, punkcija uz kontrolu UZ, citološka obrada,  mamografija za </w:t>
      </w:r>
      <w:proofErr w:type="spellStart"/>
      <w:r w:rsidRPr="006C7AB1">
        <w:rPr>
          <w:rFonts w:ascii="Times New Roman" w:eastAsia="Calibri" w:hAnsi="Times New Roman"/>
          <w:sz w:val="24"/>
          <w:szCs w:val="24"/>
        </w:rPr>
        <w:t>osiguranice</w:t>
      </w:r>
      <w:proofErr w:type="spellEnd"/>
      <w:r w:rsidRPr="006C7AB1">
        <w:rPr>
          <w:rFonts w:ascii="Times New Roman" w:eastAsia="Calibri" w:hAnsi="Times New Roman"/>
          <w:sz w:val="24"/>
          <w:szCs w:val="24"/>
        </w:rPr>
        <w:t xml:space="preserve"> starije od 40 godina; </w:t>
      </w:r>
    </w:p>
    <w:p w14:paraId="710501D4" w14:textId="70A53889" w:rsidR="00A3731F" w:rsidRPr="006C7AB1" w:rsidRDefault="00F84344" w:rsidP="00E57A93">
      <w:pPr>
        <w:spacing w:after="0" w:line="240" w:lineRule="auto"/>
        <w:jc w:val="both"/>
        <w:rPr>
          <w:rFonts w:ascii="Times New Roman" w:eastAsia="Calibri" w:hAnsi="Times New Roman"/>
          <w:sz w:val="24"/>
          <w:szCs w:val="24"/>
        </w:rPr>
      </w:pPr>
      <w:r w:rsidRPr="006C7AB1">
        <w:rPr>
          <w:rFonts w:ascii="Times New Roman" w:eastAsia="Calibri" w:hAnsi="Times New Roman"/>
          <w:sz w:val="24"/>
          <w:szCs w:val="24"/>
        </w:rPr>
        <w:t>CT ili MR pregled, jedna regija jednom godišnje, denzitometrija jednom godišnje</w:t>
      </w:r>
    </w:p>
    <w:p w14:paraId="0D76E3B9" w14:textId="77777777" w:rsidR="00F84344" w:rsidRPr="006C7AB1" w:rsidRDefault="00F84344" w:rsidP="00E57A93">
      <w:pPr>
        <w:spacing w:after="0" w:line="240" w:lineRule="auto"/>
        <w:jc w:val="both"/>
        <w:rPr>
          <w:rFonts w:ascii="Times New Roman" w:eastAsia="Calibri" w:hAnsi="Times New Roman"/>
          <w:bCs/>
          <w:sz w:val="24"/>
          <w:szCs w:val="24"/>
        </w:rPr>
      </w:pPr>
    </w:p>
    <w:p w14:paraId="0172ABD8" w14:textId="77777777" w:rsidR="00F84344" w:rsidRPr="006C7AB1" w:rsidRDefault="00A3731F" w:rsidP="00E57A93">
      <w:pPr>
        <w:spacing w:after="0" w:line="240" w:lineRule="auto"/>
        <w:jc w:val="both"/>
        <w:rPr>
          <w:rFonts w:ascii="Times New Roman" w:eastAsia="Calibri" w:hAnsi="Times New Roman"/>
          <w:sz w:val="24"/>
          <w:szCs w:val="24"/>
        </w:rPr>
      </w:pPr>
      <w:r w:rsidRPr="006C7AB1">
        <w:rPr>
          <w:rFonts w:ascii="Times New Roman" w:eastAsia="Calibri" w:hAnsi="Times New Roman"/>
          <w:bCs/>
          <w:sz w:val="24"/>
          <w:szCs w:val="24"/>
        </w:rPr>
        <w:t xml:space="preserve">- </w:t>
      </w:r>
      <w:r w:rsidR="00F84344" w:rsidRPr="006C7AB1">
        <w:rPr>
          <w:rFonts w:ascii="Times New Roman" w:eastAsia="Calibri" w:hAnsi="Times New Roman"/>
          <w:bCs/>
          <w:sz w:val="24"/>
          <w:szCs w:val="24"/>
        </w:rPr>
        <w:t>L</w:t>
      </w:r>
      <w:r w:rsidRPr="006C7AB1">
        <w:rPr>
          <w:rFonts w:ascii="Times New Roman" w:eastAsia="Calibri" w:hAnsi="Times New Roman"/>
          <w:bCs/>
          <w:sz w:val="24"/>
          <w:szCs w:val="24"/>
        </w:rPr>
        <w:t>aboratorijske pretrage</w:t>
      </w:r>
      <w:r w:rsidRPr="006C7AB1">
        <w:rPr>
          <w:rFonts w:ascii="Times New Roman" w:eastAsia="Calibri" w:hAnsi="Times New Roman"/>
          <w:b/>
          <w:bCs/>
          <w:sz w:val="24"/>
          <w:szCs w:val="24"/>
        </w:rPr>
        <w:t xml:space="preserve"> </w:t>
      </w:r>
      <w:r w:rsidRPr="006C7AB1">
        <w:rPr>
          <w:rFonts w:ascii="Times New Roman" w:eastAsia="Calibri" w:hAnsi="Times New Roman"/>
          <w:bCs/>
          <w:sz w:val="24"/>
          <w:szCs w:val="24"/>
        </w:rPr>
        <w:t>svaka od navedenih</w:t>
      </w:r>
      <w:r w:rsidRPr="006C7AB1">
        <w:rPr>
          <w:rFonts w:ascii="Times New Roman" w:eastAsia="Calibri" w:hAnsi="Times New Roman"/>
          <w:b/>
          <w:sz w:val="24"/>
          <w:szCs w:val="24"/>
        </w:rPr>
        <w:t xml:space="preserve"> </w:t>
      </w:r>
      <w:r w:rsidRPr="006C7AB1">
        <w:rPr>
          <w:rFonts w:ascii="Times New Roman" w:eastAsia="Calibri" w:hAnsi="Times New Roman"/>
          <w:sz w:val="24"/>
          <w:szCs w:val="24"/>
        </w:rPr>
        <w:t>tri</w:t>
      </w:r>
      <w:r w:rsidRPr="006C7AB1">
        <w:rPr>
          <w:rFonts w:ascii="Times New Roman" w:eastAsia="Calibri" w:hAnsi="Times New Roman"/>
          <w:b/>
          <w:sz w:val="24"/>
          <w:szCs w:val="24"/>
        </w:rPr>
        <w:t xml:space="preserve"> </w:t>
      </w:r>
      <w:r w:rsidRPr="006C7AB1">
        <w:rPr>
          <w:rFonts w:ascii="Times New Roman" w:eastAsia="Calibri" w:hAnsi="Times New Roman"/>
          <w:sz w:val="24"/>
          <w:szCs w:val="24"/>
        </w:rPr>
        <w:t xml:space="preserve">puta godišnje: </w:t>
      </w:r>
    </w:p>
    <w:p w14:paraId="682424B0" w14:textId="0B70CCEF" w:rsidR="00A3731F" w:rsidRPr="006C7AB1" w:rsidRDefault="00A3731F" w:rsidP="00E57A93">
      <w:pPr>
        <w:spacing w:after="0" w:line="240" w:lineRule="auto"/>
        <w:jc w:val="both"/>
        <w:rPr>
          <w:rFonts w:ascii="Times New Roman" w:eastAsia="Calibri" w:hAnsi="Times New Roman"/>
          <w:sz w:val="24"/>
          <w:szCs w:val="24"/>
        </w:rPr>
      </w:pPr>
      <w:r w:rsidRPr="006C7AB1">
        <w:rPr>
          <w:rFonts w:ascii="Times New Roman" w:eastAsia="Calibri" w:hAnsi="Times New Roman"/>
          <w:sz w:val="24"/>
          <w:szCs w:val="24"/>
        </w:rPr>
        <w:t xml:space="preserve">sedimentacija,  KKS, TR, GUK, ukupni kolesterol, HDL-kolesterol, LDL-kolesterol, </w:t>
      </w:r>
      <w:proofErr w:type="spellStart"/>
      <w:r w:rsidRPr="006C7AB1">
        <w:rPr>
          <w:rFonts w:ascii="Times New Roman" w:eastAsia="Calibri" w:hAnsi="Times New Roman"/>
          <w:sz w:val="24"/>
          <w:szCs w:val="24"/>
        </w:rPr>
        <w:t>trigliceridi</w:t>
      </w:r>
      <w:proofErr w:type="spellEnd"/>
      <w:r w:rsidRPr="006C7AB1">
        <w:rPr>
          <w:rFonts w:ascii="Times New Roman" w:eastAsia="Calibri" w:hAnsi="Times New Roman"/>
          <w:sz w:val="24"/>
          <w:szCs w:val="24"/>
        </w:rPr>
        <w:t xml:space="preserve">, elektroliti, kompletna pretraga urina, </w:t>
      </w:r>
      <w:proofErr w:type="spellStart"/>
      <w:r w:rsidRPr="006C7AB1">
        <w:rPr>
          <w:rFonts w:ascii="Times New Roman" w:eastAsia="Calibri" w:hAnsi="Times New Roman"/>
          <w:sz w:val="24"/>
          <w:szCs w:val="24"/>
        </w:rPr>
        <w:t>urinokultura</w:t>
      </w:r>
      <w:proofErr w:type="spellEnd"/>
      <w:r w:rsidRPr="006C7AB1">
        <w:rPr>
          <w:rFonts w:ascii="Times New Roman" w:eastAsia="Calibri" w:hAnsi="Times New Roman"/>
          <w:sz w:val="24"/>
          <w:szCs w:val="24"/>
        </w:rPr>
        <w:t xml:space="preserve">, kreatinin, bilirubin, AST, ALT, GGT, AP, OGTT, željezo, UIBC, TIBC, HbA1C, CRP, urea, vrijeme krvarenja, vrijeme zgrušavanja, APTV, </w:t>
      </w:r>
      <w:proofErr w:type="spellStart"/>
      <w:r w:rsidRPr="006C7AB1">
        <w:rPr>
          <w:rFonts w:ascii="Times New Roman" w:eastAsia="Calibri" w:hAnsi="Times New Roman"/>
          <w:sz w:val="24"/>
          <w:szCs w:val="24"/>
        </w:rPr>
        <w:t>fibrinogen</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protrombinsko</w:t>
      </w:r>
      <w:proofErr w:type="spellEnd"/>
      <w:r w:rsidRPr="006C7AB1">
        <w:rPr>
          <w:rFonts w:ascii="Times New Roman" w:eastAsia="Calibri" w:hAnsi="Times New Roman"/>
          <w:sz w:val="24"/>
          <w:szCs w:val="24"/>
        </w:rPr>
        <w:t xml:space="preserve"> vrijeme, T3, T4, TSH, Ca (</w:t>
      </w:r>
      <w:proofErr w:type="spellStart"/>
      <w:r w:rsidRPr="006C7AB1">
        <w:rPr>
          <w:rFonts w:ascii="Times New Roman" w:eastAsia="Calibri" w:hAnsi="Times New Roman"/>
          <w:sz w:val="24"/>
          <w:szCs w:val="24"/>
        </w:rPr>
        <w:t>krv,urin</w:t>
      </w:r>
      <w:proofErr w:type="spellEnd"/>
      <w:r w:rsidRPr="006C7AB1">
        <w:rPr>
          <w:rFonts w:ascii="Times New Roman" w:eastAsia="Calibri" w:hAnsi="Times New Roman"/>
          <w:sz w:val="24"/>
          <w:szCs w:val="24"/>
        </w:rPr>
        <w:t xml:space="preserve">), P (krv, urin), stolica na okultno krvarenje, PSA, </w:t>
      </w:r>
      <w:proofErr w:type="spellStart"/>
      <w:r w:rsidRPr="006C7AB1">
        <w:rPr>
          <w:rFonts w:ascii="Times New Roman" w:eastAsia="Calibri" w:hAnsi="Times New Roman"/>
          <w:sz w:val="24"/>
          <w:szCs w:val="24"/>
        </w:rPr>
        <w:t>acidum</w:t>
      </w:r>
      <w:proofErr w:type="spellEnd"/>
      <w:r w:rsidRPr="006C7AB1">
        <w:rPr>
          <w:rFonts w:ascii="Times New Roman" w:eastAsia="Calibri" w:hAnsi="Times New Roman"/>
          <w:sz w:val="24"/>
          <w:szCs w:val="24"/>
        </w:rPr>
        <w:t xml:space="preserve"> </w:t>
      </w:r>
      <w:proofErr w:type="spellStart"/>
      <w:r w:rsidRPr="006C7AB1">
        <w:rPr>
          <w:rFonts w:ascii="Times New Roman" w:eastAsia="Calibri" w:hAnsi="Times New Roman"/>
          <w:sz w:val="24"/>
          <w:szCs w:val="24"/>
        </w:rPr>
        <w:t>uricum</w:t>
      </w:r>
      <w:proofErr w:type="spellEnd"/>
      <w:r w:rsidRPr="006C7AB1">
        <w:rPr>
          <w:rFonts w:ascii="Times New Roman" w:eastAsia="Calibri" w:hAnsi="Times New Roman"/>
          <w:sz w:val="24"/>
          <w:szCs w:val="24"/>
        </w:rPr>
        <w:t>, tumorski markeri (Ca 125, CEA, Ca 15-3, Ca 19-9, S- 100);</w:t>
      </w:r>
    </w:p>
    <w:p w14:paraId="1E52693D" w14:textId="7419EEB2" w:rsidR="00A3731F" w:rsidRPr="00DA6023" w:rsidRDefault="00A3731F" w:rsidP="00DA6023">
      <w:pPr>
        <w:spacing w:after="0" w:line="240" w:lineRule="auto"/>
        <w:ind w:left="-77"/>
        <w:jc w:val="both"/>
        <w:rPr>
          <w:rFonts w:ascii="Times New Roman" w:eastAsia="Calibri" w:hAnsi="Times New Roman"/>
          <w:sz w:val="24"/>
          <w:szCs w:val="24"/>
          <w:lang w:val="pl-PL"/>
        </w:rPr>
      </w:pPr>
      <w:r w:rsidRPr="00DA6023">
        <w:rPr>
          <w:rFonts w:ascii="Times New Roman" w:eastAsia="Calibri" w:hAnsi="Times New Roman"/>
          <w:sz w:val="24"/>
          <w:szCs w:val="24"/>
          <w:lang w:val="pl-PL"/>
        </w:rPr>
        <w:t xml:space="preserve">  </w:t>
      </w:r>
    </w:p>
    <w:p w14:paraId="5A9BFD62" w14:textId="77777777" w:rsidR="00A3731F" w:rsidRPr="00DA6023" w:rsidRDefault="00A3731F" w:rsidP="00E57A93">
      <w:pPr>
        <w:spacing w:before="120" w:after="0" w:line="240" w:lineRule="auto"/>
        <w:jc w:val="both"/>
        <w:rPr>
          <w:rFonts w:ascii="Times New Roman" w:eastAsia="Calibri" w:hAnsi="Times New Roman"/>
          <w:sz w:val="24"/>
          <w:szCs w:val="24"/>
          <w:u w:val="single"/>
          <w:lang w:eastAsia="hr-HR"/>
        </w:rPr>
      </w:pPr>
      <w:r w:rsidRPr="00DA6023">
        <w:rPr>
          <w:rFonts w:ascii="Times New Roman" w:eastAsia="Calibri" w:hAnsi="Times New Roman"/>
          <w:sz w:val="24"/>
          <w:szCs w:val="24"/>
          <w:u w:val="single"/>
          <w:lang w:eastAsia="hr-HR"/>
        </w:rPr>
        <w:t xml:space="preserve">Ponuditelji su dužni u ponudi dostaviti sve opće i posebne uvjete osiguranja koji se odnose na ponuđenu uslugu, uključujući i ostale opcije dodatnog osiguranja ukoliko iste nude. </w:t>
      </w:r>
    </w:p>
    <w:p w14:paraId="2D548998" w14:textId="77777777" w:rsidR="00A3731F" w:rsidRPr="00235394" w:rsidRDefault="00A3731F" w:rsidP="00A3731F"/>
    <w:p w14:paraId="65F53789" w14:textId="77777777" w:rsidR="00154F5A" w:rsidRDefault="00154F5A" w:rsidP="007E0551">
      <w:pPr>
        <w:pStyle w:val="Naslov1"/>
        <w:spacing w:before="0" w:line="240" w:lineRule="auto"/>
      </w:pPr>
    </w:p>
    <w:p w14:paraId="68F3E0FD" w14:textId="77777777" w:rsidR="00E57A93" w:rsidRDefault="00E57A93">
      <w:pPr>
        <w:spacing w:after="0" w:line="240" w:lineRule="auto"/>
        <w:rPr>
          <w:rFonts w:ascii="Times New Roman" w:hAnsi="Times New Roman"/>
          <w:b/>
          <w:bCs/>
          <w:sz w:val="24"/>
          <w:szCs w:val="28"/>
        </w:rPr>
      </w:pPr>
      <w:bookmarkStart w:id="207" w:name="_Hlk130717834"/>
      <w:r>
        <w:br w:type="page"/>
      </w:r>
    </w:p>
    <w:p w14:paraId="50C59785" w14:textId="02FAC212" w:rsidR="005A3B50" w:rsidRPr="00BD7610" w:rsidRDefault="005A3B50" w:rsidP="007E0551">
      <w:pPr>
        <w:pStyle w:val="Naslov1"/>
        <w:spacing w:before="0" w:line="240" w:lineRule="auto"/>
      </w:pPr>
      <w:bookmarkStart w:id="208" w:name="_Toc131579343"/>
      <w:r w:rsidRPr="00BD7610">
        <w:lastRenderedPageBreak/>
        <w:t>PRILOG I</w:t>
      </w:r>
      <w:bookmarkEnd w:id="196"/>
      <w:bookmarkEnd w:id="197"/>
      <w:bookmarkEnd w:id="198"/>
      <w:r w:rsidR="00154F5A">
        <w:t>I</w:t>
      </w:r>
      <w:r w:rsidR="002510DC" w:rsidRPr="00BD7610">
        <w:t>.</w:t>
      </w:r>
      <w:r w:rsidR="000C76EB" w:rsidRPr="00BD7610">
        <w:t xml:space="preserve"> Ponudbeni lis</w:t>
      </w:r>
      <w:r w:rsidR="004E09F6">
        <w:t>t</w:t>
      </w:r>
      <w:bookmarkEnd w:id="199"/>
      <w:bookmarkEnd w:id="208"/>
    </w:p>
    <w:bookmarkEnd w:id="207"/>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77777777"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7E32F02F" w:rsidR="00865E21" w:rsidRPr="00FC2EB7" w:rsidRDefault="004E09F6" w:rsidP="00607EE6">
            <w:pPr>
              <w:spacing w:after="0" w:line="240" w:lineRule="auto"/>
              <w:jc w:val="center"/>
              <w:rPr>
                <w:rFonts w:ascii="Times New Roman" w:hAnsi="Times New Roman"/>
                <w:b/>
                <w:color w:val="000000"/>
                <w:sz w:val="20"/>
                <w:szCs w:val="20"/>
              </w:rPr>
            </w:pPr>
            <w:r w:rsidRPr="00FC2EB7">
              <w:rPr>
                <w:rFonts w:ascii="Times New Roman" w:hAnsi="Times New Roman"/>
                <w:b/>
                <w:color w:val="000000"/>
                <w:sz w:val="20"/>
                <w:szCs w:val="20"/>
              </w:rPr>
              <w:t xml:space="preserve">Nabava usluge </w:t>
            </w:r>
            <w:r w:rsidR="005B7E0A" w:rsidRPr="00FC2EB7">
              <w:rPr>
                <w:rFonts w:ascii="Times New Roman" w:hAnsi="Times New Roman"/>
                <w:b/>
                <w:color w:val="000000"/>
                <w:sz w:val="20"/>
                <w:szCs w:val="20"/>
              </w:rPr>
              <w:t>dobrovoljnog (</w:t>
            </w:r>
            <w:r w:rsidRPr="00FC2EB7">
              <w:rPr>
                <w:rFonts w:ascii="Times New Roman" w:hAnsi="Times New Roman"/>
                <w:b/>
                <w:color w:val="000000"/>
                <w:sz w:val="20"/>
                <w:szCs w:val="20"/>
              </w:rPr>
              <w:t>dodatnog</w:t>
            </w:r>
            <w:r w:rsidR="005B7E0A" w:rsidRPr="00FC2EB7">
              <w:rPr>
                <w:rFonts w:ascii="Times New Roman" w:hAnsi="Times New Roman"/>
                <w:b/>
                <w:color w:val="000000"/>
                <w:sz w:val="20"/>
                <w:szCs w:val="20"/>
              </w:rPr>
              <w:t>)</w:t>
            </w:r>
            <w:r w:rsidRPr="00FC2EB7">
              <w:rPr>
                <w:rFonts w:ascii="Times New Roman" w:hAnsi="Times New Roman"/>
                <w:b/>
                <w:color w:val="000000"/>
                <w:sz w:val="20"/>
                <w:szCs w:val="20"/>
              </w:rPr>
              <w:t xml:space="preserve"> zdravstvenog osiguranja</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w:t>
            </w:r>
            <w:r w:rsidR="00620AAD" w:rsidRPr="00FC2EB7">
              <w:rPr>
                <w:rFonts w:ascii="Times New Roman" w:hAnsi="Times New Roman"/>
                <w:color w:val="000000"/>
                <w:sz w:val="20"/>
                <w:szCs w:val="20"/>
              </w:rPr>
              <w:t>ugovaratelj</w:t>
            </w:r>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6.</w:t>
            </w:r>
          </w:p>
        </w:tc>
        <w:tc>
          <w:tcPr>
            <w:tcW w:w="4748" w:type="dxa"/>
            <w:shd w:val="clear" w:color="auto" w:fill="auto"/>
            <w:vAlign w:val="center"/>
          </w:tcPr>
          <w:p w14:paraId="2A004EAF"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AA63C0" w:rsidRPr="00FC2EB7">
              <w:rPr>
                <w:rFonts w:ascii="Times New Roman" w:hAnsi="Times New Roman"/>
                <w:color w:val="000000"/>
                <w:sz w:val="20"/>
                <w:szCs w:val="20"/>
              </w:rPr>
              <w:t>**</w:t>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D3F99CD" w14:textId="77777777" w:rsidTr="00466AA6">
        <w:trPr>
          <w:trHeight w:val="538"/>
        </w:trPr>
        <w:tc>
          <w:tcPr>
            <w:tcW w:w="605" w:type="dxa"/>
            <w:shd w:val="clear" w:color="auto" w:fill="auto"/>
            <w:vAlign w:val="center"/>
          </w:tcPr>
          <w:p w14:paraId="02F448F3"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9</w:t>
            </w:r>
            <w:r w:rsidR="007C3991" w:rsidRPr="00FC2EB7">
              <w:rPr>
                <w:rFonts w:ascii="Times New Roman" w:hAnsi="Times New Roman"/>
                <w:color w:val="000000"/>
                <w:sz w:val="20"/>
                <w:szCs w:val="20"/>
              </w:rPr>
              <w:t>.</w:t>
            </w:r>
          </w:p>
        </w:tc>
        <w:tc>
          <w:tcPr>
            <w:tcW w:w="4748" w:type="dxa"/>
            <w:shd w:val="clear" w:color="auto" w:fill="auto"/>
            <w:vAlign w:val="center"/>
          </w:tcPr>
          <w:p w14:paraId="709F3EA2" w14:textId="77777777" w:rsidR="00865E21" w:rsidRPr="00FC2EB7" w:rsidRDefault="0004446E" w:rsidP="00290AB1">
            <w:pPr>
              <w:spacing w:after="0" w:line="240" w:lineRule="auto"/>
              <w:rPr>
                <w:rFonts w:ascii="Times New Roman" w:hAnsi="Times New Roman"/>
                <w:sz w:val="20"/>
                <w:szCs w:val="20"/>
              </w:rPr>
            </w:pPr>
            <w:r w:rsidRPr="00FC2EB7">
              <w:rPr>
                <w:rFonts w:ascii="Times New Roman" w:hAnsi="Times New Roman"/>
                <w:sz w:val="20"/>
                <w:szCs w:val="20"/>
              </w:rPr>
              <w:t>Rok plaćanja</w:t>
            </w:r>
            <w:r w:rsidR="00290AB1" w:rsidRPr="00FC2EB7">
              <w:rPr>
                <w:rFonts w:ascii="Times New Roman" w:hAnsi="Times New Roman"/>
                <w:sz w:val="20"/>
                <w:szCs w:val="20"/>
              </w:rPr>
              <w:t xml:space="preserve">: </w:t>
            </w:r>
          </w:p>
        </w:tc>
        <w:tc>
          <w:tcPr>
            <w:tcW w:w="4253" w:type="dxa"/>
            <w:vAlign w:val="center"/>
          </w:tcPr>
          <w:p w14:paraId="2832BB13"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77777777" w:rsidR="0004446E" w:rsidRPr="00FC2EB7" w:rsidRDefault="001F61E3" w:rsidP="00BC69C2">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r w:rsidR="00BC69C2" w:rsidRPr="00FC2EB7">
              <w:rPr>
                <w:rFonts w:ascii="Times New Roman" w:hAnsi="Times New Roman"/>
                <w:color w:val="000000"/>
                <w:sz w:val="20"/>
                <w:szCs w:val="20"/>
              </w:rPr>
              <w:t>0</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9" w:name="_Toc323802901"/>
      <w:bookmarkStart w:id="210" w:name="_Toc323812669"/>
      <w:bookmarkStart w:id="211" w:name="_Toc323813790"/>
      <w:bookmarkStart w:id="212"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9"/>
      <w:bookmarkEnd w:id="210"/>
      <w:bookmarkEnd w:id="211"/>
      <w:bookmarkEnd w:id="212"/>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78E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3835F8FF"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bookmarkStart w:id="213" w:name="OLE_LINK1"/>
    <w:bookmarkStart w:id="214" w:name="_Toc324147812"/>
    <w:bookmarkStart w:id="215" w:name="_Toc324148094"/>
    <w:bookmarkStart w:id="216" w:name="_Toc324150033"/>
    <w:p w14:paraId="5591198D" w14:textId="099E1E97" w:rsidR="00E45F2A" w:rsidRDefault="008D60E0" w:rsidP="00676266">
      <w:pPr>
        <w:rPr>
          <w:b/>
          <w:bCs/>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F919D"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7" w:name="_Toc324147808"/>
      <w:bookmarkStart w:id="218" w:name="_Toc324148090"/>
      <w:bookmarkStart w:id="219" w:name="_Toc324150029"/>
      <w:bookmarkStart w:id="220" w:name="_Toc368397003"/>
    </w:p>
    <w:p w14:paraId="79944E3E" w14:textId="77777777" w:rsidR="00D3553C" w:rsidRDefault="00D3553C" w:rsidP="00B411B5">
      <w:pPr>
        <w:spacing w:after="0"/>
        <w:jc w:val="center"/>
        <w:rPr>
          <w:rFonts w:ascii="Times New Roman" w:hAnsi="Times New Roman"/>
          <w:bCs/>
        </w:rPr>
      </w:pPr>
    </w:p>
    <w:p w14:paraId="498A938A"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644AE814" w14:textId="77777777" w:rsidR="00AA63C0" w:rsidRPr="00C92600" w:rsidRDefault="00AA63C0" w:rsidP="00D3553C">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28B62407" w14:textId="77777777" w:rsidR="00D3553C" w:rsidRDefault="00D3553C" w:rsidP="00B411B5">
      <w:pPr>
        <w:spacing w:after="0"/>
        <w:jc w:val="center"/>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7"/>
      <w:bookmarkEnd w:id="218"/>
      <w:bookmarkEnd w:id="219"/>
      <w:bookmarkEnd w:id="220"/>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7D1EEBE5"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264CAD2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669C49EC" w14:textId="03885619"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w:t>
      </w:r>
      <w:r w:rsidR="00BD5FEB">
        <w:rPr>
          <w:rFonts w:ascii="Times New Roman" w:hAnsi="Times New Roman"/>
          <w:sz w:val="24"/>
          <w:szCs w:val="24"/>
        </w:rPr>
        <w:t>_</w:t>
      </w:r>
      <w:r w:rsidRPr="00BD7610">
        <w:rPr>
          <w:rFonts w:ascii="Times New Roman" w:hAnsi="Times New Roman"/>
          <w:sz w:val="24"/>
          <w:szCs w:val="24"/>
        </w:rPr>
        <w:t>_____________</w:t>
      </w:r>
    </w:p>
    <w:p w14:paraId="14CCD3E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0E91CDB" w14:textId="3F3AA889" w:rsidR="00E034FA" w:rsidRPr="00BD7610" w:rsidRDefault="00BD5FEB" w:rsidP="00E034FA">
      <w:pPr>
        <w:spacing w:after="0" w:line="240" w:lineRule="auto"/>
        <w:ind w:left="-425"/>
        <w:jc w:val="both"/>
        <w:rPr>
          <w:rFonts w:ascii="Times New Roman" w:hAnsi="Times New Roman"/>
          <w:sz w:val="24"/>
          <w:szCs w:val="24"/>
        </w:rPr>
      </w:pPr>
      <w:r>
        <w:rPr>
          <w:rFonts w:ascii="Times New Roman" w:hAnsi="Times New Roman"/>
          <w:sz w:val="24"/>
          <w:szCs w:val="24"/>
        </w:rPr>
        <w:t>IBAN</w:t>
      </w:r>
      <w:r w:rsidR="00E034FA" w:rsidRPr="00BD7610">
        <w:rPr>
          <w:rFonts w:ascii="Times New Roman" w:hAnsi="Times New Roman"/>
          <w:sz w:val="24"/>
          <w:szCs w:val="24"/>
        </w:rPr>
        <w:t>:_</w:t>
      </w:r>
      <w:r>
        <w:rPr>
          <w:rFonts w:ascii="Times New Roman" w:hAnsi="Times New Roman"/>
          <w:sz w:val="24"/>
          <w:szCs w:val="24"/>
        </w:rPr>
        <w:t>___________</w:t>
      </w:r>
      <w:r w:rsidR="00E034FA" w:rsidRPr="00BD7610">
        <w:rPr>
          <w:rFonts w:ascii="Times New Roman" w:hAnsi="Times New Roman"/>
          <w:sz w:val="24"/>
          <w:szCs w:val="24"/>
        </w:rPr>
        <w:t>_____________________________________________________________</w:t>
      </w:r>
    </w:p>
    <w:p w14:paraId="5A04C74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45E318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2C9F0B78"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6C87C4F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4178158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36DF9000" w14:textId="77777777" w:rsidR="00E034FA" w:rsidRPr="00BD7610" w:rsidRDefault="00E034FA" w:rsidP="00E034FA">
      <w:pPr>
        <w:spacing w:after="0"/>
        <w:ind w:left="3544" w:firstLine="708"/>
        <w:rPr>
          <w:rFonts w:ascii="Times New Roman" w:hAnsi="Times New Roman"/>
          <w:sz w:val="24"/>
          <w:szCs w:val="24"/>
        </w:rPr>
      </w:pPr>
    </w:p>
    <w:p w14:paraId="39A4184E"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67454D0A"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8A95744"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385B55A"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B8B1BE0" w14:textId="77777777" w:rsidR="00E034FA" w:rsidRPr="00E14796" w:rsidRDefault="00E034FA" w:rsidP="00E034FA">
      <w:pPr>
        <w:spacing w:after="0"/>
        <w:ind w:left="-426"/>
        <w:jc w:val="both"/>
        <w:rPr>
          <w:rFonts w:ascii="Times New Roman" w:hAnsi="Times New Roman"/>
          <w:sz w:val="16"/>
          <w:szCs w:val="16"/>
        </w:rPr>
      </w:pPr>
    </w:p>
    <w:p w14:paraId="22B96CF1"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3E952A19" w14:textId="2C819D9D"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w:t>
      </w:r>
      <w:r w:rsidR="00BD5FEB">
        <w:rPr>
          <w:rFonts w:ascii="Times New Roman" w:hAnsi="Times New Roman"/>
          <w:sz w:val="24"/>
          <w:szCs w:val="24"/>
        </w:rPr>
        <w:t>_</w:t>
      </w:r>
      <w:r w:rsidRPr="00BD7610">
        <w:rPr>
          <w:rFonts w:ascii="Times New Roman" w:hAnsi="Times New Roman"/>
          <w:sz w:val="24"/>
          <w:szCs w:val="24"/>
        </w:rPr>
        <w:t>______________________</w:t>
      </w:r>
    </w:p>
    <w:p w14:paraId="7B7CE508"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016B6FF4" w14:textId="7A6269CC" w:rsidR="00E034FA" w:rsidRPr="00BD7610" w:rsidRDefault="00BD5FEB" w:rsidP="00E034FA">
      <w:pPr>
        <w:spacing w:after="0" w:line="240" w:lineRule="auto"/>
        <w:ind w:left="-425"/>
        <w:jc w:val="both"/>
        <w:rPr>
          <w:rFonts w:ascii="Times New Roman" w:hAnsi="Times New Roman"/>
          <w:sz w:val="24"/>
          <w:szCs w:val="24"/>
        </w:rPr>
      </w:pPr>
      <w:r>
        <w:rPr>
          <w:rFonts w:ascii="Times New Roman" w:hAnsi="Times New Roman"/>
          <w:sz w:val="24"/>
          <w:szCs w:val="24"/>
        </w:rPr>
        <w:t>IBAN</w:t>
      </w:r>
      <w:r w:rsidR="00E034FA" w:rsidRPr="00BD7610">
        <w:rPr>
          <w:rFonts w:ascii="Times New Roman" w:hAnsi="Times New Roman"/>
          <w:sz w:val="24"/>
          <w:szCs w:val="24"/>
        </w:rPr>
        <w:t>:_____________________________</w:t>
      </w:r>
      <w:r>
        <w:rPr>
          <w:rFonts w:ascii="Times New Roman" w:hAnsi="Times New Roman"/>
          <w:sz w:val="24"/>
          <w:szCs w:val="24"/>
        </w:rPr>
        <w:t>___________</w:t>
      </w:r>
      <w:r w:rsidR="00E034FA" w:rsidRPr="00BD7610">
        <w:rPr>
          <w:rFonts w:ascii="Times New Roman" w:hAnsi="Times New Roman"/>
          <w:sz w:val="24"/>
          <w:szCs w:val="24"/>
        </w:rPr>
        <w:t>_________________________________</w:t>
      </w:r>
    </w:p>
    <w:p w14:paraId="11B2837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86B0D75"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0DF0059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4C12C636"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5CA9817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6DD814C8"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15A22E1A"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09CF4F39"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11F04E3"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E0B67B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6976719"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195AEEB8" w14:textId="35961BD5" w:rsidR="005E5A21" w:rsidRPr="00DC6AFE" w:rsidRDefault="00295AE7" w:rsidP="00DC6AFE">
      <w:pPr>
        <w:pStyle w:val="Naslov1"/>
        <w:spacing w:before="0"/>
        <w:rPr>
          <w:rFonts w:eastAsiaTheme="minorHAnsi"/>
          <w:b w:val="0"/>
          <w:bCs w:val="0"/>
        </w:rPr>
      </w:pPr>
      <w:bookmarkStart w:id="221" w:name="_Toc131579344"/>
      <w:bookmarkEnd w:id="213"/>
      <w:r w:rsidRPr="00BD7610">
        <w:rPr>
          <w:lang w:eastAsia="hr-HR"/>
        </w:rPr>
        <w:lastRenderedPageBreak/>
        <w:t>PRILOG</w:t>
      </w:r>
      <w:bookmarkEnd w:id="214"/>
      <w:bookmarkEnd w:id="215"/>
      <w:bookmarkEnd w:id="216"/>
      <w:r w:rsidR="00F654B9" w:rsidRPr="00BD7610">
        <w:rPr>
          <w:lang w:eastAsia="hr-HR"/>
        </w:rPr>
        <w:t xml:space="preserve"> </w:t>
      </w:r>
      <w:r w:rsidR="00572308">
        <w:rPr>
          <w:lang w:eastAsia="hr-HR"/>
        </w:rPr>
        <w:t>II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22"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21"/>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22"/>
    </w:p>
    <w:p w14:paraId="4CA2F03E" w14:textId="77777777" w:rsidR="006A4099" w:rsidRDefault="00D30E28">
      <w:pPr>
        <w:spacing w:after="0" w:line="240" w:lineRule="auto"/>
        <w:rPr>
          <w:rFonts w:ascii="Times New Roman" w:hAnsi="Times New Roman"/>
          <w:color w:val="000000"/>
          <w:sz w:val="24"/>
          <w:szCs w:val="24"/>
          <w:lang w:eastAsia="hr-HR"/>
        </w:rPr>
      </w:pPr>
      <w:r>
        <w:rPr>
          <w:rFonts w:ascii="Times New Roman" w:hAnsi="Times New Roman"/>
        </w:rPr>
        <w:br w:type="page"/>
      </w:r>
    </w:p>
    <w:tbl>
      <w:tblPr>
        <w:tblW w:w="11671" w:type="dxa"/>
        <w:tblInd w:w="-567" w:type="dxa"/>
        <w:tblLook w:val="04A0" w:firstRow="1" w:lastRow="0" w:firstColumn="1" w:lastColumn="0" w:noHBand="0" w:noVBand="1"/>
      </w:tblPr>
      <w:tblGrid>
        <w:gridCol w:w="650"/>
        <w:gridCol w:w="3600"/>
        <w:gridCol w:w="999"/>
        <w:gridCol w:w="1300"/>
        <w:gridCol w:w="1673"/>
        <w:gridCol w:w="1984"/>
        <w:gridCol w:w="1465"/>
      </w:tblGrid>
      <w:tr w:rsidR="00A7694A" w:rsidRPr="006A4099" w14:paraId="45569426" w14:textId="77777777" w:rsidTr="00F6067F">
        <w:trPr>
          <w:trHeight w:val="290"/>
        </w:trPr>
        <w:tc>
          <w:tcPr>
            <w:tcW w:w="4250" w:type="dxa"/>
            <w:gridSpan w:val="2"/>
            <w:tcBorders>
              <w:top w:val="nil"/>
              <w:left w:val="nil"/>
              <w:bottom w:val="nil"/>
              <w:right w:val="nil"/>
            </w:tcBorders>
            <w:shd w:val="clear" w:color="auto" w:fill="auto"/>
            <w:noWrap/>
            <w:vAlign w:val="bottom"/>
            <w:hideMark/>
          </w:tcPr>
          <w:p w14:paraId="4190F17C" w14:textId="02C0CD63" w:rsidR="00A7694A" w:rsidRPr="009A3F15" w:rsidRDefault="00A7694A" w:rsidP="009A3F15">
            <w:pPr>
              <w:pStyle w:val="Naslov1"/>
              <w:spacing w:before="0"/>
            </w:pPr>
            <w:bookmarkStart w:id="223" w:name="RANGE!A1:H24"/>
            <w:bookmarkStart w:id="224" w:name="_Toc131579345"/>
            <w:bookmarkEnd w:id="223"/>
            <w:r w:rsidRPr="009A3F15">
              <w:lastRenderedPageBreak/>
              <w:t>PRILOG IV. Troškovnik</w:t>
            </w:r>
            <w:bookmarkEnd w:id="224"/>
          </w:p>
        </w:tc>
        <w:tc>
          <w:tcPr>
            <w:tcW w:w="999" w:type="dxa"/>
            <w:tcBorders>
              <w:top w:val="nil"/>
              <w:left w:val="nil"/>
              <w:bottom w:val="nil"/>
              <w:right w:val="nil"/>
            </w:tcBorders>
            <w:shd w:val="clear" w:color="auto" w:fill="auto"/>
            <w:noWrap/>
            <w:vAlign w:val="bottom"/>
            <w:hideMark/>
          </w:tcPr>
          <w:p w14:paraId="708CFB0F" w14:textId="77777777" w:rsidR="00A7694A" w:rsidRPr="006A4099" w:rsidRDefault="00A7694A" w:rsidP="006A4099">
            <w:pPr>
              <w:spacing w:after="0" w:line="240" w:lineRule="auto"/>
              <w:rPr>
                <w:rFonts w:ascii="Times New Roman" w:hAnsi="Times New Roman"/>
                <w:b/>
                <w:bCs/>
                <w:color w:val="000000"/>
                <w:lang w:eastAsia="hr-HR"/>
              </w:rPr>
            </w:pPr>
          </w:p>
        </w:tc>
        <w:tc>
          <w:tcPr>
            <w:tcW w:w="1300" w:type="dxa"/>
            <w:tcBorders>
              <w:top w:val="nil"/>
              <w:left w:val="nil"/>
              <w:bottom w:val="nil"/>
              <w:right w:val="nil"/>
            </w:tcBorders>
            <w:shd w:val="clear" w:color="auto" w:fill="auto"/>
            <w:noWrap/>
            <w:vAlign w:val="bottom"/>
            <w:hideMark/>
          </w:tcPr>
          <w:p w14:paraId="6B88668F"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6AD35C61"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98BECC0"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180650CD"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54FF1A08" w14:textId="77777777" w:rsidTr="00F6067F">
        <w:trPr>
          <w:trHeight w:val="160"/>
        </w:trPr>
        <w:tc>
          <w:tcPr>
            <w:tcW w:w="650" w:type="dxa"/>
            <w:tcBorders>
              <w:top w:val="nil"/>
              <w:left w:val="nil"/>
              <w:bottom w:val="nil"/>
              <w:right w:val="nil"/>
            </w:tcBorders>
            <w:shd w:val="clear" w:color="auto" w:fill="auto"/>
            <w:noWrap/>
            <w:vAlign w:val="bottom"/>
            <w:hideMark/>
          </w:tcPr>
          <w:p w14:paraId="7C62E059" w14:textId="77777777" w:rsidR="00A7694A" w:rsidRPr="006A4099" w:rsidRDefault="00A7694A"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7845B0D6" w14:textId="77777777" w:rsidR="00A7694A" w:rsidRPr="006A4099" w:rsidRDefault="00A7694A" w:rsidP="00227F00">
            <w:pPr>
              <w:pStyle w:val="Naslov1"/>
              <w:rPr>
                <w:sz w:val="20"/>
                <w:szCs w:val="20"/>
                <w:lang w:eastAsia="hr-HR"/>
              </w:rPr>
            </w:pPr>
          </w:p>
        </w:tc>
        <w:tc>
          <w:tcPr>
            <w:tcW w:w="999" w:type="dxa"/>
            <w:tcBorders>
              <w:top w:val="nil"/>
              <w:left w:val="nil"/>
              <w:bottom w:val="nil"/>
              <w:right w:val="nil"/>
            </w:tcBorders>
            <w:shd w:val="clear" w:color="auto" w:fill="auto"/>
            <w:noWrap/>
            <w:vAlign w:val="bottom"/>
            <w:hideMark/>
          </w:tcPr>
          <w:p w14:paraId="249E0159" w14:textId="77777777" w:rsidR="00A7694A" w:rsidRPr="006A4099" w:rsidRDefault="00A7694A"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5CA673B2"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78B14EA0"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5223D98"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4DA1D898"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6437D69B" w14:textId="77777777" w:rsidTr="00F6067F">
        <w:trPr>
          <w:trHeight w:val="796"/>
        </w:trPr>
        <w:tc>
          <w:tcPr>
            <w:tcW w:w="10206" w:type="dxa"/>
            <w:gridSpan w:val="6"/>
            <w:tcBorders>
              <w:top w:val="nil"/>
              <w:left w:val="nil"/>
              <w:bottom w:val="nil"/>
              <w:right w:val="nil"/>
            </w:tcBorders>
            <w:shd w:val="clear" w:color="auto" w:fill="auto"/>
            <w:noWrap/>
            <w:vAlign w:val="center"/>
            <w:hideMark/>
          </w:tcPr>
          <w:p w14:paraId="36B99FF1" w14:textId="77777777" w:rsidR="00A7694A" w:rsidRDefault="00A7694A" w:rsidP="009A5912">
            <w:pPr>
              <w:spacing w:after="0" w:line="240" w:lineRule="auto"/>
              <w:jc w:val="center"/>
              <w:rPr>
                <w:rFonts w:ascii="Times New Roman" w:hAnsi="Times New Roman"/>
                <w:b/>
                <w:bCs/>
                <w:sz w:val="24"/>
                <w:szCs w:val="24"/>
                <w:lang w:eastAsia="hr-HR"/>
              </w:rPr>
            </w:pPr>
            <w:r w:rsidRPr="009A5912">
              <w:rPr>
                <w:rFonts w:ascii="Times New Roman" w:hAnsi="Times New Roman"/>
                <w:b/>
                <w:bCs/>
                <w:sz w:val="24"/>
                <w:szCs w:val="24"/>
                <w:lang w:eastAsia="hr-HR"/>
              </w:rPr>
              <w:t xml:space="preserve">TROŠKOVNIK </w:t>
            </w:r>
          </w:p>
          <w:p w14:paraId="0F37BCD2" w14:textId="50B23ABA" w:rsidR="00A7694A" w:rsidRPr="009A5912" w:rsidRDefault="00A7694A" w:rsidP="009A5912">
            <w:pPr>
              <w:spacing w:after="0" w:line="240" w:lineRule="auto"/>
              <w:jc w:val="center"/>
              <w:rPr>
                <w:rFonts w:ascii="Times New Roman" w:hAnsi="Times New Roman"/>
                <w:b/>
                <w:bCs/>
                <w:sz w:val="24"/>
                <w:szCs w:val="24"/>
                <w:lang w:eastAsia="hr-HR"/>
              </w:rPr>
            </w:pPr>
            <w:r w:rsidRPr="009A5912">
              <w:rPr>
                <w:rFonts w:ascii="Times New Roman" w:hAnsi="Times New Roman"/>
                <w:b/>
                <w:bCs/>
                <w:sz w:val="24"/>
                <w:szCs w:val="24"/>
                <w:lang w:eastAsia="hr-HR"/>
              </w:rPr>
              <w:t>dobrovoljno (dodatno) zdravstveno osiguranje</w:t>
            </w:r>
          </w:p>
        </w:tc>
        <w:tc>
          <w:tcPr>
            <w:tcW w:w="1465" w:type="dxa"/>
            <w:tcBorders>
              <w:top w:val="nil"/>
              <w:left w:val="nil"/>
              <w:bottom w:val="nil"/>
              <w:right w:val="nil"/>
            </w:tcBorders>
            <w:shd w:val="clear" w:color="auto" w:fill="auto"/>
            <w:noWrap/>
            <w:vAlign w:val="bottom"/>
            <w:hideMark/>
          </w:tcPr>
          <w:p w14:paraId="6853718B"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6E35C249" w14:textId="77777777" w:rsidTr="00F6067F">
        <w:trPr>
          <w:trHeight w:val="135"/>
        </w:trPr>
        <w:tc>
          <w:tcPr>
            <w:tcW w:w="650" w:type="dxa"/>
            <w:tcBorders>
              <w:top w:val="nil"/>
              <w:left w:val="nil"/>
              <w:bottom w:val="nil"/>
              <w:right w:val="nil"/>
            </w:tcBorders>
            <w:shd w:val="clear" w:color="auto" w:fill="auto"/>
            <w:noWrap/>
            <w:vAlign w:val="bottom"/>
            <w:hideMark/>
          </w:tcPr>
          <w:p w14:paraId="6A2DB199" w14:textId="77777777" w:rsidR="00A7694A" w:rsidRPr="006A4099" w:rsidRDefault="00A7694A"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76031E15" w14:textId="77777777" w:rsidR="00A7694A" w:rsidRPr="006A4099" w:rsidRDefault="00A7694A"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noWrap/>
            <w:vAlign w:val="bottom"/>
            <w:hideMark/>
          </w:tcPr>
          <w:p w14:paraId="70A61438" w14:textId="77777777" w:rsidR="00A7694A" w:rsidRPr="006A4099" w:rsidRDefault="00A7694A"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2E62ADA5"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1AAC4BD1"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5EE53F3B"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1BB79E04"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1E418F8E" w14:textId="77777777" w:rsidTr="00F6067F">
        <w:trPr>
          <w:trHeight w:val="290"/>
        </w:trPr>
        <w:tc>
          <w:tcPr>
            <w:tcW w:w="4250" w:type="dxa"/>
            <w:gridSpan w:val="2"/>
            <w:tcBorders>
              <w:top w:val="nil"/>
              <w:left w:val="nil"/>
              <w:bottom w:val="nil"/>
              <w:right w:val="nil"/>
            </w:tcBorders>
            <w:shd w:val="clear" w:color="auto" w:fill="auto"/>
            <w:noWrap/>
            <w:vAlign w:val="center"/>
            <w:hideMark/>
          </w:tcPr>
          <w:p w14:paraId="770C8B66" w14:textId="4FE8FC53"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 xml:space="preserve">Evidencijski broj nabave: </w:t>
            </w:r>
            <w:r w:rsidRPr="003D2A53">
              <w:rPr>
                <w:rFonts w:ascii="Times New Roman" w:hAnsi="Times New Roman"/>
              </w:rPr>
              <w:t>02/12-2023/04</w:t>
            </w:r>
          </w:p>
        </w:tc>
        <w:tc>
          <w:tcPr>
            <w:tcW w:w="999" w:type="dxa"/>
            <w:tcBorders>
              <w:top w:val="nil"/>
              <w:left w:val="nil"/>
              <w:bottom w:val="nil"/>
              <w:right w:val="nil"/>
            </w:tcBorders>
            <w:shd w:val="clear" w:color="auto" w:fill="auto"/>
            <w:noWrap/>
            <w:vAlign w:val="bottom"/>
            <w:hideMark/>
          </w:tcPr>
          <w:p w14:paraId="374CC3B0" w14:textId="77777777" w:rsidR="00A7694A" w:rsidRPr="006A4099" w:rsidRDefault="00A7694A" w:rsidP="006A4099">
            <w:pPr>
              <w:spacing w:after="0" w:line="240" w:lineRule="auto"/>
              <w:rPr>
                <w:rFonts w:ascii="Times New Roman" w:hAnsi="Times New Roman"/>
                <w:color w:val="000000"/>
                <w:lang w:eastAsia="hr-HR"/>
              </w:rPr>
            </w:pPr>
          </w:p>
        </w:tc>
        <w:tc>
          <w:tcPr>
            <w:tcW w:w="1300" w:type="dxa"/>
            <w:tcBorders>
              <w:top w:val="nil"/>
              <w:left w:val="nil"/>
              <w:bottom w:val="nil"/>
              <w:right w:val="nil"/>
            </w:tcBorders>
            <w:shd w:val="clear" w:color="auto" w:fill="auto"/>
            <w:noWrap/>
            <w:vAlign w:val="bottom"/>
            <w:hideMark/>
          </w:tcPr>
          <w:p w14:paraId="16FC05B1"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5D73071B"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0E46C4E"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761BA979"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64F9C0D5" w14:textId="77777777" w:rsidTr="00F6067F">
        <w:trPr>
          <w:trHeight w:val="105"/>
        </w:trPr>
        <w:tc>
          <w:tcPr>
            <w:tcW w:w="650" w:type="dxa"/>
            <w:tcBorders>
              <w:top w:val="nil"/>
              <w:left w:val="nil"/>
              <w:bottom w:val="nil"/>
              <w:right w:val="nil"/>
            </w:tcBorders>
            <w:shd w:val="clear" w:color="auto" w:fill="auto"/>
            <w:noWrap/>
            <w:vAlign w:val="bottom"/>
            <w:hideMark/>
          </w:tcPr>
          <w:p w14:paraId="5B7924B0" w14:textId="77777777" w:rsidR="00A7694A" w:rsidRPr="006A4099" w:rsidRDefault="00A7694A"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51816800" w14:textId="77777777" w:rsidR="00A7694A" w:rsidRPr="006A4099" w:rsidRDefault="00A7694A"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noWrap/>
            <w:vAlign w:val="bottom"/>
            <w:hideMark/>
          </w:tcPr>
          <w:p w14:paraId="6C7FAFB3" w14:textId="77777777" w:rsidR="00A7694A" w:rsidRPr="006A4099" w:rsidRDefault="00A7694A"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79844ED9"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63D1DF87"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05793243"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1589DD41"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36A77265" w14:textId="77777777" w:rsidTr="00F6067F">
        <w:trPr>
          <w:trHeight w:val="290"/>
        </w:trPr>
        <w:tc>
          <w:tcPr>
            <w:tcW w:w="4250" w:type="dxa"/>
            <w:gridSpan w:val="2"/>
            <w:tcBorders>
              <w:top w:val="nil"/>
              <w:left w:val="nil"/>
              <w:bottom w:val="nil"/>
              <w:right w:val="nil"/>
            </w:tcBorders>
            <w:shd w:val="clear" w:color="auto" w:fill="auto"/>
            <w:noWrap/>
            <w:vAlign w:val="center"/>
            <w:hideMark/>
          </w:tcPr>
          <w:p w14:paraId="0B34DE18" w14:textId="77777777"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 xml:space="preserve">Naziv ponuditelja/nositelja ponude: </w:t>
            </w:r>
          </w:p>
        </w:tc>
        <w:tc>
          <w:tcPr>
            <w:tcW w:w="3972" w:type="dxa"/>
            <w:gridSpan w:val="3"/>
            <w:tcBorders>
              <w:top w:val="nil"/>
              <w:left w:val="nil"/>
              <w:bottom w:val="single" w:sz="4" w:space="0" w:color="auto"/>
              <w:right w:val="nil"/>
            </w:tcBorders>
            <w:shd w:val="clear" w:color="auto" w:fill="auto"/>
            <w:noWrap/>
            <w:vAlign w:val="center"/>
            <w:hideMark/>
          </w:tcPr>
          <w:p w14:paraId="0639084D" w14:textId="0A329981" w:rsidR="00A7694A" w:rsidRPr="006A4099" w:rsidRDefault="00A7694A"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 </w:t>
            </w:r>
          </w:p>
        </w:tc>
        <w:tc>
          <w:tcPr>
            <w:tcW w:w="1984" w:type="dxa"/>
            <w:tcBorders>
              <w:top w:val="nil"/>
              <w:left w:val="nil"/>
              <w:bottom w:val="nil"/>
              <w:right w:val="nil"/>
            </w:tcBorders>
            <w:shd w:val="clear" w:color="auto" w:fill="auto"/>
            <w:noWrap/>
            <w:vAlign w:val="center"/>
            <w:hideMark/>
          </w:tcPr>
          <w:p w14:paraId="550033AF" w14:textId="77777777" w:rsidR="00A7694A" w:rsidRPr="006A4099" w:rsidRDefault="00A7694A" w:rsidP="006A4099">
            <w:pPr>
              <w:spacing w:after="0" w:line="240" w:lineRule="auto"/>
              <w:jc w:val="center"/>
              <w:rPr>
                <w:rFonts w:ascii="Times New Roman" w:hAnsi="Times New Roman"/>
                <w:color w:val="000000"/>
                <w:lang w:eastAsia="hr-HR"/>
              </w:rPr>
            </w:pPr>
          </w:p>
        </w:tc>
        <w:tc>
          <w:tcPr>
            <w:tcW w:w="1465" w:type="dxa"/>
            <w:tcBorders>
              <w:top w:val="nil"/>
              <w:left w:val="nil"/>
              <w:bottom w:val="nil"/>
              <w:right w:val="nil"/>
            </w:tcBorders>
            <w:shd w:val="clear" w:color="auto" w:fill="auto"/>
            <w:noWrap/>
            <w:vAlign w:val="bottom"/>
            <w:hideMark/>
          </w:tcPr>
          <w:p w14:paraId="03CBA5E2"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11587042" w14:textId="77777777" w:rsidTr="00F6067F">
        <w:trPr>
          <w:trHeight w:val="165"/>
        </w:trPr>
        <w:tc>
          <w:tcPr>
            <w:tcW w:w="650" w:type="dxa"/>
            <w:tcBorders>
              <w:top w:val="nil"/>
              <w:left w:val="nil"/>
              <w:bottom w:val="double" w:sz="6" w:space="0" w:color="auto"/>
              <w:right w:val="nil"/>
            </w:tcBorders>
            <w:shd w:val="clear" w:color="auto" w:fill="auto"/>
            <w:noWrap/>
            <w:vAlign w:val="bottom"/>
            <w:hideMark/>
          </w:tcPr>
          <w:p w14:paraId="2FC3FEB2"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3600" w:type="dxa"/>
            <w:tcBorders>
              <w:top w:val="nil"/>
              <w:left w:val="nil"/>
              <w:bottom w:val="double" w:sz="6" w:space="0" w:color="auto"/>
              <w:right w:val="nil"/>
            </w:tcBorders>
            <w:shd w:val="clear" w:color="auto" w:fill="auto"/>
            <w:vAlign w:val="center"/>
            <w:hideMark/>
          </w:tcPr>
          <w:p w14:paraId="0D0EBCB2"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999" w:type="dxa"/>
            <w:tcBorders>
              <w:top w:val="nil"/>
              <w:left w:val="nil"/>
              <w:bottom w:val="double" w:sz="6" w:space="0" w:color="auto"/>
              <w:right w:val="nil"/>
            </w:tcBorders>
            <w:shd w:val="clear" w:color="auto" w:fill="auto"/>
            <w:noWrap/>
            <w:vAlign w:val="bottom"/>
            <w:hideMark/>
          </w:tcPr>
          <w:p w14:paraId="0969BDD4"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300" w:type="dxa"/>
            <w:tcBorders>
              <w:top w:val="nil"/>
              <w:left w:val="nil"/>
              <w:bottom w:val="double" w:sz="6" w:space="0" w:color="auto"/>
              <w:right w:val="nil"/>
            </w:tcBorders>
            <w:shd w:val="clear" w:color="auto" w:fill="auto"/>
            <w:noWrap/>
            <w:vAlign w:val="bottom"/>
            <w:hideMark/>
          </w:tcPr>
          <w:p w14:paraId="38A4143B"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673" w:type="dxa"/>
            <w:tcBorders>
              <w:top w:val="nil"/>
              <w:left w:val="nil"/>
              <w:bottom w:val="double" w:sz="6" w:space="0" w:color="auto"/>
              <w:right w:val="nil"/>
            </w:tcBorders>
            <w:shd w:val="clear" w:color="auto" w:fill="auto"/>
            <w:noWrap/>
            <w:vAlign w:val="bottom"/>
            <w:hideMark/>
          </w:tcPr>
          <w:p w14:paraId="09A8E757"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984" w:type="dxa"/>
            <w:tcBorders>
              <w:top w:val="nil"/>
              <w:left w:val="nil"/>
              <w:bottom w:val="double" w:sz="6" w:space="0" w:color="auto"/>
              <w:right w:val="nil"/>
            </w:tcBorders>
            <w:shd w:val="clear" w:color="auto" w:fill="auto"/>
            <w:noWrap/>
            <w:vAlign w:val="center"/>
            <w:hideMark/>
          </w:tcPr>
          <w:p w14:paraId="2FBFA828" w14:textId="77777777" w:rsidR="00A7694A" w:rsidRPr="006A4099" w:rsidRDefault="00A7694A"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465" w:type="dxa"/>
            <w:tcBorders>
              <w:top w:val="nil"/>
              <w:left w:val="nil"/>
              <w:bottom w:val="nil"/>
              <w:right w:val="nil"/>
            </w:tcBorders>
            <w:shd w:val="clear" w:color="auto" w:fill="auto"/>
            <w:noWrap/>
            <w:vAlign w:val="bottom"/>
            <w:hideMark/>
          </w:tcPr>
          <w:p w14:paraId="66A2DF2B" w14:textId="77777777" w:rsidR="00A7694A" w:rsidRPr="006A4099" w:rsidRDefault="00A7694A" w:rsidP="006A4099">
            <w:pPr>
              <w:spacing w:after="0" w:line="240" w:lineRule="auto"/>
              <w:rPr>
                <w:rFonts w:cs="Calibri"/>
                <w:color w:val="000000"/>
                <w:sz w:val="20"/>
                <w:szCs w:val="20"/>
                <w:lang w:eastAsia="hr-HR"/>
              </w:rPr>
            </w:pPr>
          </w:p>
        </w:tc>
      </w:tr>
      <w:tr w:rsidR="00A7694A" w:rsidRPr="006A4099" w14:paraId="3E9DEEB4" w14:textId="77777777" w:rsidTr="00F6067F">
        <w:trPr>
          <w:trHeight w:val="860"/>
        </w:trPr>
        <w:tc>
          <w:tcPr>
            <w:tcW w:w="650" w:type="dxa"/>
            <w:tcBorders>
              <w:top w:val="nil"/>
              <w:left w:val="double" w:sz="6" w:space="0" w:color="auto"/>
              <w:bottom w:val="nil"/>
              <w:right w:val="single" w:sz="8" w:space="0" w:color="auto"/>
            </w:tcBorders>
            <w:shd w:val="clear" w:color="auto" w:fill="auto"/>
            <w:vAlign w:val="center"/>
            <w:hideMark/>
          </w:tcPr>
          <w:p w14:paraId="442DD236" w14:textId="77777777"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Red. br.</w:t>
            </w:r>
          </w:p>
        </w:tc>
        <w:tc>
          <w:tcPr>
            <w:tcW w:w="3600" w:type="dxa"/>
            <w:tcBorders>
              <w:top w:val="nil"/>
              <w:left w:val="nil"/>
              <w:bottom w:val="nil"/>
              <w:right w:val="single" w:sz="8" w:space="0" w:color="auto"/>
            </w:tcBorders>
            <w:shd w:val="clear" w:color="auto" w:fill="auto"/>
            <w:vAlign w:val="center"/>
            <w:hideMark/>
          </w:tcPr>
          <w:p w14:paraId="2CE63F5B" w14:textId="77777777"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Opis predmeta nabave</w:t>
            </w:r>
          </w:p>
        </w:tc>
        <w:tc>
          <w:tcPr>
            <w:tcW w:w="999" w:type="dxa"/>
            <w:tcBorders>
              <w:top w:val="nil"/>
              <w:left w:val="nil"/>
              <w:bottom w:val="nil"/>
              <w:right w:val="single" w:sz="8" w:space="0" w:color="auto"/>
            </w:tcBorders>
            <w:shd w:val="clear" w:color="auto" w:fill="auto"/>
            <w:vAlign w:val="center"/>
            <w:hideMark/>
          </w:tcPr>
          <w:p w14:paraId="18194274" w14:textId="77777777"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Jedinica</w:t>
            </w:r>
            <w:r w:rsidRPr="006A4099">
              <w:rPr>
                <w:rFonts w:ascii="Times New Roman" w:hAnsi="Times New Roman"/>
                <w:b/>
                <w:bCs/>
                <w:color w:val="000000"/>
                <w:lang w:eastAsia="hr-HR"/>
              </w:rPr>
              <w:br/>
              <w:t>mjere</w:t>
            </w:r>
          </w:p>
        </w:tc>
        <w:tc>
          <w:tcPr>
            <w:tcW w:w="1300" w:type="dxa"/>
            <w:tcBorders>
              <w:top w:val="nil"/>
              <w:left w:val="nil"/>
              <w:bottom w:val="nil"/>
              <w:right w:val="nil"/>
            </w:tcBorders>
            <w:shd w:val="clear" w:color="auto" w:fill="auto"/>
            <w:vAlign w:val="center"/>
            <w:hideMark/>
          </w:tcPr>
          <w:p w14:paraId="1C171F0E" w14:textId="77777777"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Okvirna godišnja količina</w:t>
            </w:r>
          </w:p>
        </w:tc>
        <w:tc>
          <w:tcPr>
            <w:tcW w:w="1673" w:type="dxa"/>
            <w:tcBorders>
              <w:top w:val="nil"/>
              <w:left w:val="single" w:sz="8" w:space="0" w:color="auto"/>
              <w:bottom w:val="nil"/>
              <w:right w:val="nil"/>
            </w:tcBorders>
            <w:shd w:val="clear" w:color="auto" w:fill="auto"/>
            <w:vAlign w:val="center"/>
            <w:hideMark/>
          </w:tcPr>
          <w:p w14:paraId="3E0F176E" w14:textId="273BF972"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Godišnja premija po djelatniku (</w:t>
            </w:r>
            <w:r>
              <w:rPr>
                <w:rFonts w:ascii="Times New Roman" w:hAnsi="Times New Roman"/>
                <w:b/>
                <w:bCs/>
                <w:color w:val="000000"/>
                <w:lang w:eastAsia="hr-HR"/>
              </w:rPr>
              <w:t>EUR</w:t>
            </w:r>
            <w:r w:rsidRPr="006A4099">
              <w:rPr>
                <w:rFonts w:ascii="Times New Roman" w:hAnsi="Times New Roman"/>
                <w:b/>
                <w:bCs/>
                <w:color w:val="000000"/>
                <w:lang w:eastAsia="hr-HR"/>
              </w:rPr>
              <w:t>)</w:t>
            </w:r>
          </w:p>
        </w:tc>
        <w:tc>
          <w:tcPr>
            <w:tcW w:w="1984" w:type="dxa"/>
            <w:tcBorders>
              <w:top w:val="nil"/>
              <w:left w:val="single" w:sz="8" w:space="0" w:color="auto"/>
              <w:bottom w:val="nil"/>
              <w:right w:val="double" w:sz="6" w:space="0" w:color="auto"/>
            </w:tcBorders>
            <w:shd w:val="clear" w:color="auto" w:fill="auto"/>
            <w:vAlign w:val="center"/>
            <w:hideMark/>
          </w:tcPr>
          <w:p w14:paraId="6402AB67" w14:textId="75766BC5" w:rsidR="00A7694A" w:rsidRPr="006A4099" w:rsidRDefault="00A7694A"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Premija osiguranja za razdoblje od jedne godine ukupno bez PDV-a (</w:t>
            </w:r>
            <w:r>
              <w:rPr>
                <w:rFonts w:ascii="Times New Roman" w:hAnsi="Times New Roman"/>
                <w:b/>
                <w:bCs/>
                <w:color w:val="000000"/>
                <w:lang w:eastAsia="hr-HR"/>
              </w:rPr>
              <w:t>EUR</w:t>
            </w:r>
            <w:r w:rsidRPr="006A4099">
              <w:rPr>
                <w:rFonts w:ascii="Times New Roman" w:hAnsi="Times New Roman"/>
                <w:b/>
                <w:bCs/>
                <w:color w:val="000000"/>
                <w:lang w:eastAsia="hr-HR"/>
              </w:rPr>
              <w:t>)</w:t>
            </w:r>
          </w:p>
        </w:tc>
        <w:tc>
          <w:tcPr>
            <w:tcW w:w="1465" w:type="dxa"/>
            <w:tcBorders>
              <w:top w:val="nil"/>
              <w:left w:val="nil"/>
              <w:bottom w:val="nil"/>
              <w:right w:val="nil"/>
            </w:tcBorders>
            <w:shd w:val="clear" w:color="auto" w:fill="auto"/>
            <w:noWrap/>
            <w:vAlign w:val="bottom"/>
            <w:hideMark/>
          </w:tcPr>
          <w:p w14:paraId="55768374" w14:textId="77777777" w:rsidR="00A7694A" w:rsidRPr="006A4099" w:rsidRDefault="00A7694A" w:rsidP="006A4099">
            <w:pPr>
              <w:spacing w:after="0" w:line="240" w:lineRule="auto"/>
              <w:jc w:val="center"/>
              <w:rPr>
                <w:rFonts w:ascii="Times New Roman" w:hAnsi="Times New Roman"/>
                <w:b/>
                <w:bCs/>
                <w:color w:val="000000"/>
                <w:lang w:eastAsia="hr-HR"/>
              </w:rPr>
            </w:pPr>
          </w:p>
        </w:tc>
      </w:tr>
      <w:tr w:rsidR="00A7694A" w:rsidRPr="006A4099" w14:paraId="7D9C056B" w14:textId="77777777" w:rsidTr="00F6067F">
        <w:trPr>
          <w:trHeight w:val="300"/>
        </w:trPr>
        <w:tc>
          <w:tcPr>
            <w:tcW w:w="650" w:type="dxa"/>
            <w:tcBorders>
              <w:top w:val="single" w:sz="8" w:space="0" w:color="auto"/>
              <w:left w:val="double" w:sz="6" w:space="0" w:color="auto"/>
              <w:bottom w:val="single" w:sz="12" w:space="0" w:color="auto"/>
              <w:right w:val="single" w:sz="8" w:space="0" w:color="auto"/>
            </w:tcBorders>
            <w:shd w:val="clear" w:color="auto" w:fill="auto"/>
            <w:vAlign w:val="center"/>
            <w:hideMark/>
          </w:tcPr>
          <w:p w14:paraId="368C8E7F"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1</w:t>
            </w:r>
          </w:p>
        </w:tc>
        <w:tc>
          <w:tcPr>
            <w:tcW w:w="3600" w:type="dxa"/>
            <w:tcBorders>
              <w:top w:val="single" w:sz="8" w:space="0" w:color="auto"/>
              <w:left w:val="nil"/>
              <w:bottom w:val="single" w:sz="12" w:space="0" w:color="auto"/>
              <w:right w:val="single" w:sz="8" w:space="0" w:color="auto"/>
            </w:tcBorders>
            <w:shd w:val="clear" w:color="auto" w:fill="auto"/>
            <w:vAlign w:val="center"/>
            <w:hideMark/>
          </w:tcPr>
          <w:p w14:paraId="49435D87"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2</w:t>
            </w:r>
          </w:p>
        </w:tc>
        <w:tc>
          <w:tcPr>
            <w:tcW w:w="999" w:type="dxa"/>
            <w:tcBorders>
              <w:top w:val="single" w:sz="8" w:space="0" w:color="auto"/>
              <w:left w:val="nil"/>
              <w:bottom w:val="single" w:sz="12" w:space="0" w:color="auto"/>
              <w:right w:val="single" w:sz="8" w:space="0" w:color="auto"/>
            </w:tcBorders>
            <w:shd w:val="clear" w:color="auto" w:fill="auto"/>
            <w:noWrap/>
            <w:vAlign w:val="center"/>
            <w:hideMark/>
          </w:tcPr>
          <w:p w14:paraId="3867D125"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3</w:t>
            </w:r>
          </w:p>
        </w:tc>
        <w:tc>
          <w:tcPr>
            <w:tcW w:w="1300" w:type="dxa"/>
            <w:tcBorders>
              <w:top w:val="single" w:sz="8" w:space="0" w:color="auto"/>
              <w:left w:val="nil"/>
              <w:bottom w:val="single" w:sz="12" w:space="0" w:color="auto"/>
              <w:right w:val="nil"/>
            </w:tcBorders>
            <w:shd w:val="clear" w:color="auto" w:fill="auto"/>
            <w:noWrap/>
            <w:vAlign w:val="center"/>
            <w:hideMark/>
          </w:tcPr>
          <w:p w14:paraId="01CF4EC3"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4</w:t>
            </w:r>
          </w:p>
        </w:tc>
        <w:tc>
          <w:tcPr>
            <w:tcW w:w="1673" w:type="dxa"/>
            <w:tcBorders>
              <w:top w:val="single" w:sz="8" w:space="0" w:color="auto"/>
              <w:left w:val="single" w:sz="8" w:space="0" w:color="auto"/>
              <w:bottom w:val="single" w:sz="12" w:space="0" w:color="auto"/>
              <w:right w:val="nil"/>
            </w:tcBorders>
            <w:shd w:val="clear" w:color="auto" w:fill="auto"/>
            <w:noWrap/>
            <w:vAlign w:val="center"/>
            <w:hideMark/>
          </w:tcPr>
          <w:p w14:paraId="090D4BE9"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5</w:t>
            </w:r>
          </w:p>
        </w:tc>
        <w:tc>
          <w:tcPr>
            <w:tcW w:w="1984" w:type="dxa"/>
            <w:tcBorders>
              <w:top w:val="single" w:sz="8" w:space="0" w:color="auto"/>
              <w:left w:val="single" w:sz="8" w:space="0" w:color="auto"/>
              <w:bottom w:val="single" w:sz="12" w:space="0" w:color="auto"/>
              <w:right w:val="double" w:sz="6" w:space="0" w:color="auto"/>
            </w:tcBorders>
            <w:shd w:val="clear" w:color="auto" w:fill="auto"/>
            <w:noWrap/>
            <w:vAlign w:val="center"/>
            <w:hideMark/>
          </w:tcPr>
          <w:p w14:paraId="5E25DE8B"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6 (4x5)</w:t>
            </w:r>
          </w:p>
        </w:tc>
        <w:tc>
          <w:tcPr>
            <w:tcW w:w="1465" w:type="dxa"/>
            <w:tcBorders>
              <w:top w:val="nil"/>
              <w:left w:val="nil"/>
              <w:bottom w:val="nil"/>
              <w:right w:val="nil"/>
            </w:tcBorders>
            <w:shd w:val="clear" w:color="auto" w:fill="auto"/>
            <w:noWrap/>
            <w:vAlign w:val="bottom"/>
            <w:hideMark/>
          </w:tcPr>
          <w:p w14:paraId="6DD77478" w14:textId="77777777" w:rsidR="00A7694A" w:rsidRPr="006A4099" w:rsidRDefault="00A7694A" w:rsidP="006A4099">
            <w:pPr>
              <w:spacing w:after="0" w:line="240" w:lineRule="auto"/>
              <w:jc w:val="center"/>
              <w:rPr>
                <w:rFonts w:ascii="Times New Roman" w:hAnsi="Times New Roman"/>
                <w:i/>
                <w:iCs/>
                <w:color w:val="000000"/>
                <w:sz w:val="18"/>
                <w:szCs w:val="18"/>
                <w:lang w:eastAsia="hr-HR"/>
              </w:rPr>
            </w:pPr>
          </w:p>
        </w:tc>
      </w:tr>
      <w:tr w:rsidR="00A7694A" w:rsidRPr="006A4099" w14:paraId="74D61DE6" w14:textId="77777777" w:rsidTr="00F6067F">
        <w:trPr>
          <w:trHeight w:val="1515"/>
        </w:trPr>
        <w:tc>
          <w:tcPr>
            <w:tcW w:w="650" w:type="dxa"/>
            <w:tcBorders>
              <w:top w:val="nil"/>
              <w:left w:val="double" w:sz="6" w:space="0" w:color="auto"/>
              <w:bottom w:val="single" w:sz="12" w:space="0" w:color="auto"/>
              <w:right w:val="single" w:sz="8" w:space="0" w:color="auto"/>
            </w:tcBorders>
            <w:shd w:val="clear" w:color="auto" w:fill="auto"/>
            <w:noWrap/>
            <w:vAlign w:val="center"/>
            <w:hideMark/>
          </w:tcPr>
          <w:p w14:paraId="4D48667A" w14:textId="77777777" w:rsidR="00A7694A" w:rsidRPr="006A4099" w:rsidRDefault="00A7694A"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1.</w:t>
            </w:r>
          </w:p>
        </w:tc>
        <w:tc>
          <w:tcPr>
            <w:tcW w:w="3600" w:type="dxa"/>
            <w:tcBorders>
              <w:top w:val="nil"/>
              <w:left w:val="nil"/>
              <w:bottom w:val="single" w:sz="12" w:space="0" w:color="auto"/>
              <w:right w:val="single" w:sz="8" w:space="0" w:color="auto"/>
            </w:tcBorders>
            <w:shd w:val="clear" w:color="auto" w:fill="auto"/>
            <w:vAlign w:val="center"/>
            <w:hideMark/>
          </w:tcPr>
          <w:p w14:paraId="6D903CF8" w14:textId="61C4B270"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 xml:space="preserve">Dobrovoljno (dodatno) zdravstveno osiguranje za djelatnike Varaždinske županije Prema tehničkoj specifikaciji iz </w:t>
            </w:r>
            <w:r>
              <w:rPr>
                <w:rFonts w:ascii="Times New Roman" w:hAnsi="Times New Roman"/>
                <w:color w:val="000000"/>
                <w:lang w:eastAsia="hr-HR"/>
              </w:rPr>
              <w:t>Poziva na dostavu ponuda</w:t>
            </w:r>
          </w:p>
        </w:tc>
        <w:tc>
          <w:tcPr>
            <w:tcW w:w="999" w:type="dxa"/>
            <w:tcBorders>
              <w:top w:val="nil"/>
              <w:left w:val="nil"/>
              <w:bottom w:val="single" w:sz="12" w:space="0" w:color="auto"/>
              <w:right w:val="single" w:sz="8" w:space="0" w:color="auto"/>
            </w:tcBorders>
            <w:shd w:val="clear" w:color="000000" w:fill="FFFFFF"/>
            <w:vAlign w:val="center"/>
            <w:hideMark/>
          </w:tcPr>
          <w:p w14:paraId="517FF073" w14:textId="77777777" w:rsidR="00A7694A" w:rsidRPr="006A4099" w:rsidRDefault="00A7694A"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djelatnik</w:t>
            </w:r>
          </w:p>
        </w:tc>
        <w:tc>
          <w:tcPr>
            <w:tcW w:w="1300" w:type="dxa"/>
            <w:tcBorders>
              <w:top w:val="nil"/>
              <w:left w:val="nil"/>
              <w:bottom w:val="single" w:sz="12" w:space="0" w:color="auto"/>
              <w:right w:val="nil"/>
            </w:tcBorders>
            <w:shd w:val="clear" w:color="auto" w:fill="auto"/>
            <w:vAlign w:val="center"/>
            <w:hideMark/>
          </w:tcPr>
          <w:p w14:paraId="34385D72" w14:textId="77777777" w:rsidR="00A7694A" w:rsidRPr="006A4099" w:rsidRDefault="00A7694A" w:rsidP="006A4099">
            <w:pPr>
              <w:spacing w:after="0" w:line="240" w:lineRule="auto"/>
              <w:jc w:val="center"/>
              <w:rPr>
                <w:rFonts w:ascii="Times New Roman" w:hAnsi="Times New Roman"/>
                <w:color w:val="000000"/>
                <w:lang w:eastAsia="hr-HR"/>
              </w:rPr>
            </w:pPr>
            <w:r w:rsidRPr="00FC2EB7">
              <w:rPr>
                <w:rFonts w:ascii="Times New Roman" w:hAnsi="Times New Roman"/>
                <w:color w:val="000000"/>
                <w:lang w:eastAsia="hr-HR"/>
              </w:rPr>
              <w:t>149</w:t>
            </w:r>
          </w:p>
        </w:tc>
        <w:tc>
          <w:tcPr>
            <w:tcW w:w="1673" w:type="dxa"/>
            <w:tcBorders>
              <w:top w:val="nil"/>
              <w:left w:val="single" w:sz="8" w:space="0" w:color="auto"/>
              <w:bottom w:val="single" w:sz="12" w:space="0" w:color="auto"/>
              <w:right w:val="nil"/>
            </w:tcBorders>
            <w:shd w:val="clear" w:color="auto" w:fill="auto"/>
            <w:vAlign w:val="center"/>
            <w:hideMark/>
          </w:tcPr>
          <w:p w14:paraId="7165A6F1" w14:textId="03BDC6FE" w:rsidR="00A7694A" w:rsidRPr="006A4099" w:rsidRDefault="00A7694A" w:rsidP="006A4099">
            <w:pPr>
              <w:spacing w:after="0" w:line="240" w:lineRule="auto"/>
              <w:jc w:val="right"/>
              <w:rPr>
                <w:rFonts w:ascii="Times New Roman" w:hAnsi="Times New Roman"/>
                <w:color w:val="000000"/>
                <w:lang w:eastAsia="hr-HR"/>
              </w:rPr>
            </w:pPr>
            <w:r w:rsidRPr="006A4099">
              <w:rPr>
                <w:rFonts w:ascii="Times New Roman" w:hAnsi="Times New Roman"/>
                <w:color w:val="000000"/>
                <w:lang w:eastAsia="hr-HR"/>
              </w:rPr>
              <w:t> </w:t>
            </w:r>
          </w:p>
        </w:tc>
        <w:tc>
          <w:tcPr>
            <w:tcW w:w="1984" w:type="dxa"/>
            <w:tcBorders>
              <w:top w:val="nil"/>
              <w:left w:val="single" w:sz="8" w:space="0" w:color="auto"/>
              <w:bottom w:val="single" w:sz="12" w:space="0" w:color="auto"/>
              <w:right w:val="double" w:sz="6" w:space="0" w:color="auto"/>
            </w:tcBorders>
            <w:shd w:val="clear" w:color="auto" w:fill="auto"/>
            <w:noWrap/>
            <w:vAlign w:val="center"/>
            <w:hideMark/>
          </w:tcPr>
          <w:p w14:paraId="63C26528" w14:textId="77777777" w:rsidR="00A7694A" w:rsidRPr="006A4099" w:rsidRDefault="00A7694A" w:rsidP="006A4099">
            <w:pPr>
              <w:spacing w:after="0" w:line="240" w:lineRule="auto"/>
              <w:jc w:val="right"/>
              <w:rPr>
                <w:rFonts w:ascii="Times New Roman" w:hAnsi="Times New Roman"/>
                <w:color w:val="000000"/>
                <w:lang w:eastAsia="hr-HR"/>
              </w:rPr>
            </w:pPr>
            <w:r w:rsidRPr="006A4099">
              <w:rPr>
                <w:rFonts w:ascii="Times New Roman" w:hAnsi="Times New Roman"/>
                <w:color w:val="000000"/>
                <w:lang w:eastAsia="hr-HR"/>
              </w:rPr>
              <w:t>0,00</w:t>
            </w:r>
          </w:p>
        </w:tc>
        <w:tc>
          <w:tcPr>
            <w:tcW w:w="1465" w:type="dxa"/>
            <w:tcBorders>
              <w:top w:val="nil"/>
              <w:left w:val="nil"/>
              <w:bottom w:val="nil"/>
              <w:right w:val="nil"/>
            </w:tcBorders>
            <w:shd w:val="clear" w:color="auto" w:fill="auto"/>
            <w:noWrap/>
            <w:vAlign w:val="bottom"/>
            <w:hideMark/>
          </w:tcPr>
          <w:p w14:paraId="33AFA83E" w14:textId="77777777" w:rsidR="00A7694A" w:rsidRPr="006A4099" w:rsidRDefault="00A7694A" w:rsidP="006A4099">
            <w:pPr>
              <w:spacing w:after="0" w:line="240" w:lineRule="auto"/>
              <w:jc w:val="right"/>
              <w:rPr>
                <w:rFonts w:ascii="Times New Roman" w:hAnsi="Times New Roman"/>
                <w:color w:val="000000"/>
                <w:lang w:eastAsia="hr-HR"/>
              </w:rPr>
            </w:pPr>
          </w:p>
        </w:tc>
      </w:tr>
      <w:tr w:rsidR="00A7694A" w:rsidRPr="006A4099" w14:paraId="02A1325E" w14:textId="77777777" w:rsidTr="00F6067F">
        <w:trPr>
          <w:trHeight w:val="510"/>
        </w:trPr>
        <w:tc>
          <w:tcPr>
            <w:tcW w:w="8222" w:type="dxa"/>
            <w:gridSpan w:val="5"/>
            <w:tcBorders>
              <w:top w:val="single" w:sz="12" w:space="0" w:color="auto"/>
              <w:left w:val="double" w:sz="6" w:space="0" w:color="auto"/>
              <w:bottom w:val="single" w:sz="8" w:space="0" w:color="auto"/>
              <w:right w:val="nil"/>
            </w:tcBorders>
            <w:shd w:val="clear" w:color="auto" w:fill="auto"/>
            <w:noWrap/>
            <w:vAlign w:val="center"/>
            <w:hideMark/>
          </w:tcPr>
          <w:p w14:paraId="780B3611"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CIJENA PONUDE (bez PDV-a)</w:t>
            </w:r>
          </w:p>
        </w:tc>
        <w:tc>
          <w:tcPr>
            <w:tcW w:w="1984" w:type="dxa"/>
            <w:tcBorders>
              <w:top w:val="nil"/>
              <w:left w:val="nil"/>
              <w:bottom w:val="single" w:sz="8" w:space="0" w:color="auto"/>
              <w:right w:val="double" w:sz="6" w:space="0" w:color="auto"/>
            </w:tcBorders>
            <w:shd w:val="clear" w:color="auto" w:fill="auto"/>
            <w:noWrap/>
            <w:vAlign w:val="center"/>
            <w:hideMark/>
          </w:tcPr>
          <w:p w14:paraId="61262A27"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c>
          <w:tcPr>
            <w:tcW w:w="1465" w:type="dxa"/>
            <w:tcBorders>
              <w:top w:val="nil"/>
              <w:left w:val="nil"/>
              <w:bottom w:val="nil"/>
              <w:right w:val="nil"/>
            </w:tcBorders>
            <w:shd w:val="clear" w:color="auto" w:fill="auto"/>
            <w:noWrap/>
            <w:vAlign w:val="bottom"/>
            <w:hideMark/>
          </w:tcPr>
          <w:p w14:paraId="102BFD4D" w14:textId="77777777" w:rsidR="00A7694A" w:rsidRPr="006A4099" w:rsidRDefault="00A7694A" w:rsidP="006A4099">
            <w:pPr>
              <w:spacing w:after="0" w:line="240" w:lineRule="auto"/>
              <w:jc w:val="right"/>
              <w:rPr>
                <w:rFonts w:ascii="Times New Roman" w:hAnsi="Times New Roman"/>
                <w:b/>
                <w:bCs/>
                <w:color w:val="000000"/>
                <w:lang w:eastAsia="hr-HR"/>
              </w:rPr>
            </w:pPr>
          </w:p>
        </w:tc>
      </w:tr>
      <w:tr w:rsidR="00A7694A" w:rsidRPr="006A4099" w14:paraId="1E2DF5EC" w14:textId="77777777" w:rsidTr="00F6067F">
        <w:trPr>
          <w:trHeight w:val="510"/>
        </w:trPr>
        <w:tc>
          <w:tcPr>
            <w:tcW w:w="8222" w:type="dxa"/>
            <w:gridSpan w:val="5"/>
            <w:tcBorders>
              <w:top w:val="single" w:sz="8" w:space="0" w:color="auto"/>
              <w:left w:val="double" w:sz="6" w:space="0" w:color="auto"/>
              <w:bottom w:val="single" w:sz="8" w:space="0" w:color="auto"/>
              <w:right w:val="nil"/>
            </w:tcBorders>
            <w:shd w:val="clear" w:color="auto" w:fill="auto"/>
            <w:noWrap/>
            <w:vAlign w:val="center"/>
            <w:hideMark/>
          </w:tcPr>
          <w:p w14:paraId="4C4768C9"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 xml:space="preserve">IZNOS PDV-a </w:t>
            </w:r>
          </w:p>
        </w:tc>
        <w:tc>
          <w:tcPr>
            <w:tcW w:w="1984" w:type="dxa"/>
            <w:tcBorders>
              <w:top w:val="nil"/>
              <w:left w:val="nil"/>
              <w:bottom w:val="single" w:sz="8" w:space="0" w:color="auto"/>
              <w:right w:val="double" w:sz="6" w:space="0" w:color="auto"/>
            </w:tcBorders>
            <w:shd w:val="clear" w:color="auto" w:fill="auto"/>
            <w:noWrap/>
            <w:vAlign w:val="center"/>
            <w:hideMark/>
          </w:tcPr>
          <w:p w14:paraId="6A8BBB29"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c>
          <w:tcPr>
            <w:tcW w:w="1465" w:type="dxa"/>
            <w:tcBorders>
              <w:top w:val="nil"/>
              <w:left w:val="nil"/>
              <w:bottom w:val="nil"/>
              <w:right w:val="nil"/>
            </w:tcBorders>
            <w:shd w:val="clear" w:color="auto" w:fill="auto"/>
            <w:noWrap/>
            <w:vAlign w:val="bottom"/>
            <w:hideMark/>
          </w:tcPr>
          <w:p w14:paraId="0D98136D" w14:textId="77777777" w:rsidR="00A7694A" w:rsidRPr="006A4099" w:rsidRDefault="00A7694A" w:rsidP="006A4099">
            <w:pPr>
              <w:spacing w:after="0" w:line="240" w:lineRule="auto"/>
              <w:jc w:val="right"/>
              <w:rPr>
                <w:rFonts w:ascii="Times New Roman" w:hAnsi="Times New Roman"/>
                <w:b/>
                <w:bCs/>
                <w:color w:val="000000"/>
                <w:lang w:eastAsia="hr-HR"/>
              </w:rPr>
            </w:pPr>
          </w:p>
        </w:tc>
      </w:tr>
      <w:tr w:rsidR="00A7694A" w:rsidRPr="006A4099" w14:paraId="19438D4D" w14:textId="77777777" w:rsidTr="00F6067F">
        <w:trPr>
          <w:trHeight w:val="510"/>
        </w:trPr>
        <w:tc>
          <w:tcPr>
            <w:tcW w:w="8222" w:type="dxa"/>
            <w:gridSpan w:val="5"/>
            <w:tcBorders>
              <w:top w:val="single" w:sz="8" w:space="0" w:color="auto"/>
              <w:left w:val="double" w:sz="6" w:space="0" w:color="auto"/>
              <w:bottom w:val="double" w:sz="6" w:space="0" w:color="auto"/>
              <w:right w:val="nil"/>
            </w:tcBorders>
            <w:shd w:val="clear" w:color="auto" w:fill="auto"/>
            <w:noWrap/>
            <w:vAlign w:val="center"/>
            <w:hideMark/>
          </w:tcPr>
          <w:p w14:paraId="08C55644"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CIJENA PONUDE (s PDV-om)</w:t>
            </w:r>
          </w:p>
        </w:tc>
        <w:tc>
          <w:tcPr>
            <w:tcW w:w="1984" w:type="dxa"/>
            <w:tcBorders>
              <w:top w:val="nil"/>
              <w:left w:val="nil"/>
              <w:bottom w:val="double" w:sz="6" w:space="0" w:color="auto"/>
              <w:right w:val="double" w:sz="6" w:space="0" w:color="auto"/>
            </w:tcBorders>
            <w:shd w:val="clear" w:color="auto" w:fill="auto"/>
            <w:noWrap/>
            <w:vAlign w:val="center"/>
            <w:hideMark/>
          </w:tcPr>
          <w:p w14:paraId="158B33CA" w14:textId="77777777" w:rsidR="00A7694A" w:rsidRPr="006A4099" w:rsidRDefault="00A7694A"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c>
          <w:tcPr>
            <w:tcW w:w="1465" w:type="dxa"/>
            <w:tcBorders>
              <w:top w:val="nil"/>
              <w:left w:val="nil"/>
              <w:bottom w:val="nil"/>
              <w:right w:val="nil"/>
            </w:tcBorders>
            <w:shd w:val="clear" w:color="auto" w:fill="auto"/>
            <w:noWrap/>
            <w:vAlign w:val="bottom"/>
            <w:hideMark/>
          </w:tcPr>
          <w:p w14:paraId="184E91FE" w14:textId="77777777" w:rsidR="00A7694A" w:rsidRPr="006A4099" w:rsidRDefault="00A7694A" w:rsidP="006A4099">
            <w:pPr>
              <w:spacing w:after="0" w:line="240" w:lineRule="auto"/>
              <w:jc w:val="right"/>
              <w:rPr>
                <w:rFonts w:ascii="Times New Roman" w:hAnsi="Times New Roman"/>
                <w:b/>
                <w:bCs/>
                <w:color w:val="000000"/>
                <w:lang w:eastAsia="hr-HR"/>
              </w:rPr>
            </w:pPr>
          </w:p>
        </w:tc>
      </w:tr>
      <w:tr w:rsidR="00A7694A" w:rsidRPr="006A4099" w14:paraId="5DC3F676" w14:textId="77777777" w:rsidTr="00F6067F">
        <w:trPr>
          <w:trHeight w:val="300"/>
        </w:trPr>
        <w:tc>
          <w:tcPr>
            <w:tcW w:w="650" w:type="dxa"/>
            <w:tcBorders>
              <w:top w:val="nil"/>
              <w:left w:val="nil"/>
              <w:bottom w:val="nil"/>
              <w:right w:val="nil"/>
            </w:tcBorders>
            <w:shd w:val="clear" w:color="auto" w:fill="auto"/>
            <w:vAlign w:val="center"/>
            <w:hideMark/>
          </w:tcPr>
          <w:p w14:paraId="74116BF7" w14:textId="77777777" w:rsidR="00A7694A" w:rsidRPr="006A4099" w:rsidRDefault="00A7694A"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vAlign w:val="center"/>
            <w:hideMark/>
          </w:tcPr>
          <w:p w14:paraId="5B67CC9A" w14:textId="77777777" w:rsidR="00A7694A" w:rsidRPr="006A4099" w:rsidRDefault="00A7694A"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vAlign w:val="center"/>
            <w:hideMark/>
          </w:tcPr>
          <w:p w14:paraId="3821231C" w14:textId="77777777" w:rsidR="00A7694A" w:rsidRPr="006A4099" w:rsidRDefault="00A7694A"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vAlign w:val="center"/>
            <w:hideMark/>
          </w:tcPr>
          <w:p w14:paraId="6A4CC9FA" w14:textId="77777777" w:rsidR="00A7694A" w:rsidRPr="006A4099" w:rsidRDefault="00A7694A"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vAlign w:val="center"/>
            <w:hideMark/>
          </w:tcPr>
          <w:p w14:paraId="1EED6FBD" w14:textId="77777777" w:rsidR="00A7694A" w:rsidRPr="006A4099" w:rsidRDefault="00A7694A"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vAlign w:val="center"/>
            <w:hideMark/>
          </w:tcPr>
          <w:p w14:paraId="15E45910"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74398583"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0FA66C83" w14:textId="77777777" w:rsidTr="00F6067F">
        <w:trPr>
          <w:trHeight w:val="290"/>
        </w:trPr>
        <w:tc>
          <w:tcPr>
            <w:tcW w:w="10206" w:type="dxa"/>
            <w:gridSpan w:val="6"/>
            <w:tcBorders>
              <w:top w:val="nil"/>
              <w:left w:val="nil"/>
              <w:bottom w:val="nil"/>
              <w:right w:val="nil"/>
            </w:tcBorders>
            <w:shd w:val="clear" w:color="auto" w:fill="auto"/>
            <w:noWrap/>
            <w:vAlign w:val="center"/>
            <w:hideMark/>
          </w:tcPr>
          <w:p w14:paraId="56DD51E7" w14:textId="77777777" w:rsidR="00A7694A" w:rsidRPr="006A4099" w:rsidRDefault="00A7694A" w:rsidP="006A4099">
            <w:pPr>
              <w:spacing w:after="0" w:line="240" w:lineRule="auto"/>
              <w:rPr>
                <w:rFonts w:ascii="Times New Roman" w:hAnsi="Times New Roman"/>
                <w:b/>
                <w:bCs/>
                <w:color w:val="000000"/>
                <w:lang w:eastAsia="hr-HR"/>
              </w:rPr>
            </w:pPr>
            <w:r w:rsidRPr="006A4099">
              <w:rPr>
                <w:rFonts w:ascii="Times New Roman" w:hAnsi="Times New Roman"/>
                <w:b/>
                <w:bCs/>
                <w:color w:val="000000"/>
                <w:lang w:eastAsia="hr-HR"/>
              </w:rPr>
              <w:t>Napomena:</w:t>
            </w:r>
          </w:p>
        </w:tc>
        <w:tc>
          <w:tcPr>
            <w:tcW w:w="1465" w:type="dxa"/>
            <w:tcBorders>
              <w:top w:val="nil"/>
              <w:left w:val="nil"/>
              <w:bottom w:val="nil"/>
              <w:right w:val="nil"/>
            </w:tcBorders>
            <w:shd w:val="clear" w:color="auto" w:fill="auto"/>
            <w:noWrap/>
            <w:vAlign w:val="bottom"/>
            <w:hideMark/>
          </w:tcPr>
          <w:p w14:paraId="039BEB81" w14:textId="77777777" w:rsidR="00A7694A" w:rsidRPr="006A4099" w:rsidRDefault="00A7694A" w:rsidP="006A4099">
            <w:pPr>
              <w:spacing w:after="0" w:line="240" w:lineRule="auto"/>
              <w:rPr>
                <w:rFonts w:ascii="Times New Roman" w:hAnsi="Times New Roman"/>
                <w:b/>
                <w:bCs/>
                <w:color w:val="000000"/>
                <w:lang w:eastAsia="hr-HR"/>
              </w:rPr>
            </w:pPr>
          </w:p>
        </w:tc>
      </w:tr>
      <w:tr w:rsidR="00A7694A" w:rsidRPr="006A4099" w14:paraId="62827A00" w14:textId="77777777" w:rsidTr="00F6067F">
        <w:trPr>
          <w:trHeight w:val="290"/>
        </w:trPr>
        <w:tc>
          <w:tcPr>
            <w:tcW w:w="10206" w:type="dxa"/>
            <w:gridSpan w:val="6"/>
            <w:tcBorders>
              <w:top w:val="nil"/>
              <w:left w:val="nil"/>
              <w:bottom w:val="nil"/>
              <w:right w:val="nil"/>
            </w:tcBorders>
            <w:shd w:val="clear" w:color="auto" w:fill="auto"/>
            <w:noWrap/>
            <w:vAlign w:val="center"/>
            <w:hideMark/>
          </w:tcPr>
          <w:p w14:paraId="7FAA75A2" w14:textId="77777777"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Sve stavke Troškovnika moraju biti popunjene.</w:t>
            </w:r>
          </w:p>
        </w:tc>
        <w:tc>
          <w:tcPr>
            <w:tcW w:w="1465" w:type="dxa"/>
            <w:tcBorders>
              <w:top w:val="nil"/>
              <w:left w:val="nil"/>
              <w:bottom w:val="nil"/>
              <w:right w:val="nil"/>
            </w:tcBorders>
            <w:shd w:val="clear" w:color="auto" w:fill="auto"/>
            <w:noWrap/>
            <w:vAlign w:val="bottom"/>
            <w:hideMark/>
          </w:tcPr>
          <w:p w14:paraId="496FD671" w14:textId="77777777" w:rsidR="00A7694A" w:rsidRPr="006A4099" w:rsidRDefault="00A7694A" w:rsidP="006A4099">
            <w:pPr>
              <w:spacing w:after="0" w:line="240" w:lineRule="auto"/>
              <w:rPr>
                <w:rFonts w:ascii="Times New Roman" w:hAnsi="Times New Roman"/>
                <w:color w:val="000000"/>
                <w:lang w:eastAsia="hr-HR"/>
              </w:rPr>
            </w:pPr>
          </w:p>
        </w:tc>
      </w:tr>
      <w:tr w:rsidR="00A7694A" w:rsidRPr="006A4099" w14:paraId="4B99775F" w14:textId="77777777" w:rsidTr="00F6067F">
        <w:trPr>
          <w:trHeight w:val="290"/>
        </w:trPr>
        <w:tc>
          <w:tcPr>
            <w:tcW w:w="10206" w:type="dxa"/>
            <w:gridSpan w:val="6"/>
            <w:tcBorders>
              <w:top w:val="nil"/>
              <w:left w:val="nil"/>
              <w:bottom w:val="nil"/>
              <w:right w:val="nil"/>
            </w:tcBorders>
            <w:shd w:val="clear" w:color="auto" w:fill="auto"/>
            <w:noWrap/>
            <w:vAlign w:val="center"/>
            <w:hideMark/>
          </w:tcPr>
          <w:p w14:paraId="0CB3A4B3" w14:textId="77777777"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1. U cijenu ponude bez PDV-a trebaju biti uračunati troškovi i svi popusti.</w:t>
            </w:r>
          </w:p>
        </w:tc>
        <w:tc>
          <w:tcPr>
            <w:tcW w:w="1465" w:type="dxa"/>
            <w:tcBorders>
              <w:top w:val="nil"/>
              <w:left w:val="nil"/>
              <w:bottom w:val="nil"/>
              <w:right w:val="nil"/>
            </w:tcBorders>
            <w:shd w:val="clear" w:color="auto" w:fill="auto"/>
            <w:noWrap/>
            <w:vAlign w:val="bottom"/>
            <w:hideMark/>
          </w:tcPr>
          <w:p w14:paraId="62C21B2D" w14:textId="77777777" w:rsidR="00A7694A" w:rsidRPr="006A4099" w:rsidRDefault="00A7694A" w:rsidP="006A4099">
            <w:pPr>
              <w:spacing w:after="0" w:line="240" w:lineRule="auto"/>
              <w:rPr>
                <w:rFonts w:ascii="Times New Roman" w:hAnsi="Times New Roman"/>
                <w:color w:val="000000"/>
                <w:lang w:eastAsia="hr-HR"/>
              </w:rPr>
            </w:pPr>
          </w:p>
        </w:tc>
      </w:tr>
      <w:tr w:rsidR="00A7694A" w:rsidRPr="006A4099" w14:paraId="26CB9497" w14:textId="77777777" w:rsidTr="00F6067F">
        <w:trPr>
          <w:trHeight w:val="290"/>
        </w:trPr>
        <w:tc>
          <w:tcPr>
            <w:tcW w:w="10206" w:type="dxa"/>
            <w:gridSpan w:val="6"/>
            <w:tcBorders>
              <w:top w:val="nil"/>
              <w:left w:val="nil"/>
              <w:bottom w:val="nil"/>
              <w:right w:val="nil"/>
            </w:tcBorders>
            <w:shd w:val="clear" w:color="auto" w:fill="auto"/>
            <w:noWrap/>
            <w:vAlign w:val="center"/>
            <w:hideMark/>
          </w:tcPr>
          <w:p w14:paraId="6AAE59F1" w14:textId="77777777" w:rsidR="00A7694A" w:rsidRPr="006A4099" w:rsidRDefault="00A7694A"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2. Cijena je nepromjenjiva tijekom važenja ugovora.</w:t>
            </w:r>
          </w:p>
        </w:tc>
        <w:tc>
          <w:tcPr>
            <w:tcW w:w="1465" w:type="dxa"/>
            <w:tcBorders>
              <w:top w:val="nil"/>
              <w:left w:val="nil"/>
              <w:bottom w:val="nil"/>
              <w:right w:val="nil"/>
            </w:tcBorders>
            <w:shd w:val="clear" w:color="auto" w:fill="auto"/>
            <w:noWrap/>
            <w:vAlign w:val="bottom"/>
            <w:hideMark/>
          </w:tcPr>
          <w:p w14:paraId="3DBD6B56" w14:textId="77777777" w:rsidR="00A7694A" w:rsidRPr="006A4099" w:rsidRDefault="00A7694A" w:rsidP="006A4099">
            <w:pPr>
              <w:spacing w:after="0" w:line="240" w:lineRule="auto"/>
              <w:rPr>
                <w:rFonts w:ascii="Times New Roman" w:hAnsi="Times New Roman"/>
                <w:color w:val="000000"/>
                <w:lang w:eastAsia="hr-HR"/>
              </w:rPr>
            </w:pPr>
          </w:p>
        </w:tc>
      </w:tr>
      <w:tr w:rsidR="00A7694A" w:rsidRPr="006A4099" w14:paraId="26A9EDD1" w14:textId="77777777" w:rsidTr="00F6067F">
        <w:trPr>
          <w:trHeight w:val="290"/>
        </w:trPr>
        <w:tc>
          <w:tcPr>
            <w:tcW w:w="10206" w:type="dxa"/>
            <w:gridSpan w:val="6"/>
            <w:tcBorders>
              <w:top w:val="nil"/>
              <w:left w:val="nil"/>
              <w:bottom w:val="nil"/>
              <w:right w:val="nil"/>
            </w:tcBorders>
            <w:shd w:val="clear" w:color="auto" w:fill="auto"/>
            <w:noWrap/>
            <w:vAlign w:val="center"/>
            <w:hideMark/>
          </w:tcPr>
          <w:p w14:paraId="67173D4B" w14:textId="77777777" w:rsidR="00A7694A" w:rsidRPr="006A4099" w:rsidRDefault="00A7694A" w:rsidP="00F6067F">
            <w:pPr>
              <w:spacing w:after="0" w:line="240" w:lineRule="auto"/>
              <w:jc w:val="both"/>
              <w:rPr>
                <w:rFonts w:ascii="Times New Roman" w:hAnsi="Times New Roman"/>
                <w:color w:val="000000"/>
                <w:lang w:eastAsia="hr-HR"/>
              </w:rPr>
            </w:pPr>
            <w:r w:rsidRPr="006A4099">
              <w:rPr>
                <w:rFonts w:ascii="Times New Roman" w:hAnsi="Times New Roman"/>
                <w:color w:val="000000"/>
                <w:lang w:eastAsia="hr-HR"/>
              </w:rPr>
              <w:t>3. U Troškovniku je upisana okvirna količina predmeta nabave, a stvarna količina ovisiti će o stvarnim potrebama Naručitelja</w:t>
            </w:r>
          </w:p>
        </w:tc>
        <w:tc>
          <w:tcPr>
            <w:tcW w:w="1465" w:type="dxa"/>
            <w:tcBorders>
              <w:top w:val="nil"/>
              <w:left w:val="nil"/>
              <w:bottom w:val="nil"/>
              <w:right w:val="nil"/>
            </w:tcBorders>
            <w:shd w:val="clear" w:color="auto" w:fill="auto"/>
            <w:noWrap/>
            <w:vAlign w:val="bottom"/>
            <w:hideMark/>
          </w:tcPr>
          <w:p w14:paraId="01975BD0" w14:textId="77777777" w:rsidR="00A7694A" w:rsidRPr="006A4099" w:rsidRDefault="00A7694A" w:rsidP="006A4099">
            <w:pPr>
              <w:spacing w:after="0" w:line="240" w:lineRule="auto"/>
              <w:rPr>
                <w:rFonts w:ascii="Times New Roman" w:hAnsi="Times New Roman"/>
                <w:color w:val="000000"/>
                <w:lang w:eastAsia="hr-HR"/>
              </w:rPr>
            </w:pPr>
          </w:p>
        </w:tc>
      </w:tr>
      <w:tr w:rsidR="00A7694A" w:rsidRPr="006A4099" w14:paraId="516A3309" w14:textId="77777777" w:rsidTr="00F6067F">
        <w:trPr>
          <w:trHeight w:val="507"/>
        </w:trPr>
        <w:tc>
          <w:tcPr>
            <w:tcW w:w="10206" w:type="dxa"/>
            <w:gridSpan w:val="6"/>
            <w:vMerge w:val="restart"/>
            <w:tcBorders>
              <w:top w:val="nil"/>
              <w:left w:val="nil"/>
              <w:bottom w:val="nil"/>
              <w:right w:val="nil"/>
            </w:tcBorders>
            <w:shd w:val="clear" w:color="auto" w:fill="auto"/>
            <w:noWrap/>
            <w:vAlign w:val="center"/>
          </w:tcPr>
          <w:p w14:paraId="26A0A28F"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7B88FD4B" w14:textId="77777777" w:rsidR="00A7694A" w:rsidRPr="006A4099" w:rsidRDefault="00A7694A" w:rsidP="006A4099">
            <w:pPr>
              <w:spacing w:after="0" w:line="240" w:lineRule="auto"/>
              <w:rPr>
                <w:rFonts w:ascii="Times New Roman" w:hAnsi="Times New Roman"/>
                <w:sz w:val="20"/>
                <w:szCs w:val="20"/>
                <w:lang w:eastAsia="hr-HR"/>
              </w:rPr>
            </w:pPr>
          </w:p>
        </w:tc>
      </w:tr>
      <w:tr w:rsidR="00A7694A" w:rsidRPr="006A4099" w14:paraId="7A355D97" w14:textId="77777777" w:rsidTr="00F6067F">
        <w:trPr>
          <w:trHeight w:val="290"/>
        </w:trPr>
        <w:tc>
          <w:tcPr>
            <w:tcW w:w="10206" w:type="dxa"/>
            <w:gridSpan w:val="6"/>
            <w:vMerge/>
            <w:tcBorders>
              <w:top w:val="nil"/>
              <w:left w:val="nil"/>
              <w:bottom w:val="nil"/>
              <w:right w:val="nil"/>
            </w:tcBorders>
            <w:vAlign w:val="center"/>
          </w:tcPr>
          <w:p w14:paraId="6D9501AB" w14:textId="77777777" w:rsidR="00A7694A" w:rsidRPr="006A4099" w:rsidRDefault="00A7694A" w:rsidP="006A4099">
            <w:pPr>
              <w:spacing w:after="0" w:line="240" w:lineRule="auto"/>
              <w:rPr>
                <w:rFonts w:ascii="Times New Roman" w:hAnsi="Times New Roman"/>
                <w:sz w:val="20"/>
                <w:szCs w:val="20"/>
                <w:lang w:eastAsia="hr-HR"/>
              </w:rPr>
            </w:pPr>
          </w:p>
        </w:tc>
        <w:tc>
          <w:tcPr>
            <w:tcW w:w="1465" w:type="dxa"/>
            <w:tcBorders>
              <w:top w:val="nil"/>
              <w:left w:val="nil"/>
              <w:bottom w:val="nil"/>
              <w:right w:val="nil"/>
            </w:tcBorders>
            <w:shd w:val="clear" w:color="auto" w:fill="auto"/>
            <w:noWrap/>
            <w:vAlign w:val="bottom"/>
            <w:hideMark/>
          </w:tcPr>
          <w:p w14:paraId="086DDFF5" w14:textId="77777777" w:rsidR="00A7694A" w:rsidRPr="006A4099" w:rsidRDefault="00A7694A" w:rsidP="006A4099">
            <w:pPr>
              <w:spacing w:after="0" w:line="240" w:lineRule="auto"/>
              <w:rPr>
                <w:rFonts w:ascii="Times New Roman" w:hAnsi="Times New Roman"/>
                <w:sz w:val="20"/>
                <w:szCs w:val="20"/>
                <w:lang w:eastAsia="hr-HR"/>
              </w:rPr>
            </w:pPr>
          </w:p>
        </w:tc>
      </w:tr>
    </w:tbl>
    <w:p w14:paraId="4B96F247" w14:textId="77777777" w:rsidR="00D0367A" w:rsidRDefault="00D0367A" w:rsidP="00D0367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8D978DD" w14:textId="77777777" w:rsidR="00D0367A" w:rsidRDefault="00D0367A" w:rsidP="00D0367A">
      <w:pPr>
        <w:pStyle w:val="Default"/>
        <w:ind w:left="3540"/>
        <w:jc w:val="both"/>
        <w:rPr>
          <w:rFonts w:ascii="Times New Roman" w:hAnsi="Times New Roman" w:cs="Times New Roman"/>
        </w:rPr>
      </w:pPr>
    </w:p>
    <w:p w14:paraId="49FEA5C7" w14:textId="77777777" w:rsidR="00D0367A" w:rsidRDefault="00D0367A" w:rsidP="00D0367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92AA7EC" w14:textId="77777777" w:rsidR="00D0367A" w:rsidRDefault="00D0367A" w:rsidP="00D0367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p>
    <w:p w14:paraId="35AD9520" w14:textId="4E206A83" w:rsidR="00D30E28" w:rsidRDefault="00D30E28">
      <w:pPr>
        <w:spacing w:after="0" w:line="240" w:lineRule="auto"/>
        <w:rPr>
          <w:rFonts w:ascii="Times New Roman" w:hAnsi="Times New Roman"/>
          <w:color w:val="000000"/>
          <w:sz w:val="24"/>
          <w:szCs w:val="24"/>
          <w:lang w:eastAsia="hr-HR"/>
        </w:rPr>
      </w:pPr>
    </w:p>
    <w:sectPr w:rsidR="00D30E28" w:rsidSect="0026738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BEDE" w14:textId="77777777" w:rsidR="0050011F" w:rsidRDefault="0050011F">
      <w:r>
        <w:separator/>
      </w:r>
    </w:p>
  </w:endnote>
  <w:endnote w:type="continuationSeparator" w:id="0">
    <w:p w14:paraId="4D97AF7B" w14:textId="77777777" w:rsidR="0050011F" w:rsidRDefault="0050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4634"/>
      <w:docPartObj>
        <w:docPartGallery w:val="Page Numbers (Bottom of Page)"/>
        <w:docPartUnique/>
      </w:docPartObj>
    </w:sdtPr>
    <w:sdtEndPr/>
    <w:sdtContent>
      <w:p w14:paraId="433812AC" w14:textId="55BF0167" w:rsidR="001B0DAB" w:rsidRDefault="001B0DAB" w:rsidP="00DF124F">
        <w:pPr>
          <w:pStyle w:val="Podnoje"/>
          <w:spacing w:after="0"/>
          <w:jc w:val="right"/>
        </w:pPr>
        <w:r>
          <w:fldChar w:fldCharType="begin"/>
        </w:r>
        <w:r>
          <w:instrText>PAGE   \* MERGEFORMAT</w:instrText>
        </w:r>
        <w:r>
          <w:fldChar w:fldCharType="separate"/>
        </w:r>
        <w:r w:rsidR="002C1C3F" w:rsidRPr="002C1C3F">
          <w:rPr>
            <w:noProof/>
            <w:lang w:val="hr-HR"/>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FF02" w14:textId="77777777" w:rsidR="0050011F" w:rsidRDefault="0050011F">
      <w:r>
        <w:separator/>
      </w:r>
    </w:p>
  </w:footnote>
  <w:footnote w:type="continuationSeparator" w:id="0">
    <w:p w14:paraId="2F8161B5" w14:textId="77777777" w:rsidR="0050011F" w:rsidRDefault="0050011F">
      <w:r>
        <w:continuationSeparator/>
      </w:r>
    </w:p>
  </w:footnote>
  <w:footnote w:id="1">
    <w:p w14:paraId="6068D72B" w14:textId="77777777" w:rsidR="001B0DAB" w:rsidRPr="002F745E" w:rsidRDefault="001B0DA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311375D2" w14:textId="77777777" w:rsidR="001B0DAB" w:rsidRDefault="001B0DA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529BD407" w14:textId="77777777" w:rsidR="001B0DAB" w:rsidRDefault="001B0DAB" w:rsidP="00E034FA">
      <w:pPr>
        <w:pStyle w:val="Tekstfusnote"/>
        <w:rPr>
          <w:rFonts w:ascii="Times New Roman" w:hAnsi="Times New Roman"/>
        </w:rPr>
      </w:pPr>
    </w:p>
    <w:p w14:paraId="3F21E91C" w14:textId="77777777" w:rsidR="001B0DAB" w:rsidRPr="002F745E" w:rsidRDefault="001B0DAB"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1C6"/>
    <w:multiLevelType w:val="hybridMultilevel"/>
    <w:tmpl w:val="856860F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93129C"/>
    <w:multiLevelType w:val="hybridMultilevel"/>
    <w:tmpl w:val="91BC40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0C1951"/>
    <w:multiLevelType w:val="hybridMultilevel"/>
    <w:tmpl w:val="7A9AD3C8"/>
    <w:lvl w:ilvl="0" w:tplc="7E5AA1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8" w15:restartNumberingAfterBreak="0">
    <w:nsid w:val="29BE2B39"/>
    <w:multiLevelType w:val="hybridMultilevel"/>
    <w:tmpl w:val="47B0C316"/>
    <w:lvl w:ilvl="0" w:tplc="B3D0A7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AF3019"/>
    <w:multiLevelType w:val="hybridMultilevel"/>
    <w:tmpl w:val="F558B21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3CE30960"/>
    <w:multiLevelType w:val="hybridMultilevel"/>
    <w:tmpl w:val="ADD43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2" w15:restartNumberingAfterBreak="0">
    <w:nsid w:val="40AA69B1"/>
    <w:multiLevelType w:val="hybridMultilevel"/>
    <w:tmpl w:val="EA02D8A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415C391D"/>
    <w:multiLevelType w:val="hybridMultilevel"/>
    <w:tmpl w:val="1A406428"/>
    <w:lvl w:ilvl="0" w:tplc="EE688F7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6"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33539"/>
    <w:multiLevelType w:val="hybridMultilevel"/>
    <w:tmpl w:val="BD88B7B6"/>
    <w:lvl w:ilvl="0" w:tplc="041A0017">
      <w:start w:val="1"/>
      <w:numFmt w:val="lowerLetter"/>
      <w:lvlText w:val="%1)"/>
      <w:lvlJc w:val="left"/>
      <w:pPr>
        <w:ind w:left="0" w:hanging="360"/>
      </w:pPr>
    </w:lvl>
    <w:lvl w:ilvl="1" w:tplc="041A0019">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1" w15:restartNumberingAfterBreak="0">
    <w:nsid w:val="62A52886"/>
    <w:multiLevelType w:val="hybridMultilevel"/>
    <w:tmpl w:val="C7DCD2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5B5359"/>
    <w:multiLevelType w:val="hybridMultilevel"/>
    <w:tmpl w:val="8E92EC4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E49FF"/>
    <w:multiLevelType w:val="hybridMultilevel"/>
    <w:tmpl w:val="09BA8CCC"/>
    <w:lvl w:ilvl="0" w:tplc="8B5A60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475071808">
    <w:abstractNumId w:val="2"/>
  </w:num>
  <w:num w:numId="2" w16cid:durableId="968362317">
    <w:abstractNumId w:val="14"/>
  </w:num>
  <w:num w:numId="3" w16cid:durableId="1946571518">
    <w:abstractNumId w:val="22"/>
  </w:num>
  <w:num w:numId="4" w16cid:durableId="1956672734">
    <w:abstractNumId w:val="19"/>
  </w:num>
  <w:num w:numId="5" w16cid:durableId="1190099837">
    <w:abstractNumId w:val="6"/>
  </w:num>
  <w:num w:numId="6" w16cid:durableId="1548762808">
    <w:abstractNumId w:val="24"/>
  </w:num>
  <w:num w:numId="7" w16cid:durableId="1063452923">
    <w:abstractNumId w:val="5"/>
  </w:num>
  <w:num w:numId="8" w16cid:durableId="134416742">
    <w:abstractNumId w:val="27"/>
  </w:num>
  <w:num w:numId="9" w16cid:durableId="355885964">
    <w:abstractNumId w:val="16"/>
  </w:num>
  <w:num w:numId="10" w16cid:durableId="1674260047">
    <w:abstractNumId w:val="25"/>
  </w:num>
  <w:num w:numId="11" w16cid:durableId="1493640761">
    <w:abstractNumId w:val="18"/>
  </w:num>
  <w:num w:numId="12" w16cid:durableId="253707532">
    <w:abstractNumId w:val="15"/>
  </w:num>
  <w:num w:numId="13" w16cid:durableId="1165779765">
    <w:abstractNumId w:val="4"/>
  </w:num>
  <w:num w:numId="14" w16cid:durableId="2032143193">
    <w:abstractNumId w:val="7"/>
  </w:num>
  <w:num w:numId="15" w16cid:durableId="551163063">
    <w:abstractNumId w:val="11"/>
  </w:num>
  <w:num w:numId="16" w16cid:durableId="1391271520">
    <w:abstractNumId w:val="17"/>
  </w:num>
  <w:num w:numId="17" w16cid:durableId="1176307836">
    <w:abstractNumId w:val="20"/>
  </w:num>
  <w:num w:numId="18" w16cid:durableId="568422366">
    <w:abstractNumId w:val="9"/>
  </w:num>
  <w:num w:numId="19" w16cid:durableId="1833444286">
    <w:abstractNumId w:val="21"/>
  </w:num>
  <w:num w:numId="20" w16cid:durableId="2014137383">
    <w:abstractNumId w:val="0"/>
  </w:num>
  <w:num w:numId="21" w16cid:durableId="347026373">
    <w:abstractNumId w:val="12"/>
  </w:num>
  <w:num w:numId="22" w16cid:durableId="250818560">
    <w:abstractNumId w:val="10"/>
  </w:num>
  <w:num w:numId="23" w16cid:durableId="1470129744">
    <w:abstractNumId w:val="23"/>
  </w:num>
  <w:num w:numId="24" w16cid:durableId="30618909">
    <w:abstractNumId w:val="1"/>
  </w:num>
  <w:num w:numId="25" w16cid:durableId="969749738">
    <w:abstractNumId w:val="26"/>
  </w:num>
  <w:num w:numId="26" w16cid:durableId="1589580470">
    <w:abstractNumId w:val="13"/>
  </w:num>
  <w:num w:numId="27" w16cid:durableId="1241521155">
    <w:abstractNumId w:val="8"/>
  </w:num>
  <w:num w:numId="28" w16cid:durableId="17530898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C6A"/>
    <w:rsid w:val="00015270"/>
    <w:rsid w:val="000155DA"/>
    <w:rsid w:val="00015EE9"/>
    <w:rsid w:val="00016170"/>
    <w:rsid w:val="000166C2"/>
    <w:rsid w:val="00016D5E"/>
    <w:rsid w:val="00017B6F"/>
    <w:rsid w:val="000203D8"/>
    <w:rsid w:val="00020728"/>
    <w:rsid w:val="00022393"/>
    <w:rsid w:val="00034641"/>
    <w:rsid w:val="00034BCB"/>
    <w:rsid w:val="00035078"/>
    <w:rsid w:val="00035731"/>
    <w:rsid w:val="000369E1"/>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7DBE"/>
    <w:rsid w:val="00080EFD"/>
    <w:rsid w:val="0008572A"/>
    <w:rsid w:val="0008786E"/>
    <w:rsid w:val="00090CBB"/>
    <w:rsid w:val="000916FA"/>
    <w:rsid w:val="00093BA8"/>
    <w:rsid w:val="000A204B"/>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E3161"/>
    <w:rsid w:val="000E525B"/>
    <w:rsid w:val="000F0193"/>
    <w:rsid w:val="000F1909"/>
    <w:rsid w:val="000F2467"/>
    <w:rsid w:val="000F27E5"/>
    <w:rsid w:val="000F39BE"/>
    <w:rsid w:val="000F4E0F"/>
    <w:rsid w:val="000F6BB6"/>
    <w:rsid w:val="00101632"/>
    <w:rsid w:val="001049B6"/>
    <w:rsid w:val="00105155"/>
    <w:rsid w:val="00106128"/>
    <w:rsid w:val="0010645F"/>
    <w:rsid w:val="0011304D"/>
    <w:rsid w:val="001149A2"/>
    <w:rsid w:val="00115A83"/>
    <w:rsid w:val="001213D6"/>
    <w:rsid w:val="001232E9"/>
    <w:rsid w:val="001277AF"/>
    <w:rsid w:val="00133C54"/>
    <w:rsid w:val="00134DEC"/>
    <w:rsid w:val="001367AA"/>
    <w:rsid w:val="00141BBB"/>
    <w:rsid w:val="00143A00"/>
    <w:rsid w:val="001440FD"/>
    <w:rsid w:val="00146683"/>
    <w:rsid w:val="00150430"/>
    <w:rsid w:val="00151381"/>
    <w:rsid w:val="001520F1"/>
    <w:rsid w:val="0015243F"/>
    <w:rsid w:val="00154F5A"/>
    <w:rsid w:val="001566A3"/>
    <w:rsid w:val="0016248D"/>
    <w:rsid w:val="00163647"/>
    <w:rsid w:val="001646D8"/>
    <w:rsid w:val="00167EAC"/>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736D"/>
    <w:rsid w:val="001B0C0F"/>
    <w:rsid w:val="001B0DAB"/>
    <w:rsid w:val="001B0F89"/>
    <w:rsid w:val="001B1F0F"/>
    <w:rsid w:val="001B67EF"/>
    <w:rsid w:val="001B68E1"/>
    <w:rsid w:val="001C0C85"/>
    <w:rsid w:val="001C1C01"/>
    <w:rsid w:val="001C1F5B"/>
    <w:rsid w:val="001C4BA0"/>
    <w:rsid w:val="001D0ED0"/>
    <w:rsid w:val="001D6E4D"/>
    <w:rsid w:val="001D7570"/>
    <w:rsid w:val="001D7F46"/>
    <w:rsid w:val="001E3AD3"/>
    <w:rsid w:val="001F36DB"/>
    <w:rsid w:val="001F5F78"/>
    <w:rsid w:val="001F61E3"/>
    <w:rsid w:val="001F63C3"/>
    <w:rsid w:val="00200218"/>
    <w:rsid w:val="00202251"/>
    <w:rsid w:val="00202C4E"/>
    <w:rsid w:val="002032AF"/>
    <w:rsid w:val="00203AED"/>
    <w:rsid w:val="00204DAF"/>
    <w:rsid w:val="0020541B"/>
    <w:rsid w:val="00205D19"/>
    <w:rsid w:val="00207A2C"/>
    <w:rsid w:val="00211A62"/>
    <w:rsid w:val="0021329E"/>
    <w:rsid w:val="0021680F"/>
    <w:rsid w:val="00221B2C"/>
    <w:rsid w:val="00223D51"/>
    <w:rsid w:val="00225077"/>
    <w:rsid w:val="00227F00"/>
    <w:rsid w:val="002300DD"/>
    <w:rsid w:val="00234182"/>
    <w:rsid w:val="002359CD"/>
    <w:rsid w:val="00236B38"/>
    <w:rsid w:val="00236E77"/>
    <w:rsid w:val="002423E9"/>
    <w:rsid w:val="00247507"/>
    <w:rsid w:val="00247F77"/>
    <w:rsid w:val="00250480"/>
    <w:rsid w:val="002510DC"/>
    <w:rsid w:val="002526C1"/>
    <w:rsid w:val="00252B62"/>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3347"/>
    <w:rsid w:val="00315835"/>
    <w:rsid w:val="00317AD5"/>
    <w:rsid w:val="003211F3"/>
    <w:rsid w:val="00321B8B"/>
    <w:rsid w:val="003236B6"/>
    <w:rsid w:val="003264CE"/>
    <w:rsid w:val="00326C2A"/>
    <w:rsid w:val="00334D9E"/>
    <w:rsid w:val="00337EE8"/>
    <w:rsid w:val="00340EAB"/>
    <w:rsid w:val="00343477"/>
    <w:rsid w:val="00343743"/>
    <w:rsid w:val="003437FE"/>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5D64"/>
    <w:rsid w:val="003C787D"/>
    <w:rsid w:val="003C7EEE"/>
    <w:rsid w:val="003D03E7"/>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400DC4"/>
    <w:rsid w:val="004016FE"/>
    <w:rsid w:val="00404231"/>
    <w:rsid w:val="004043E2"/>
    <w:rsid w:val="004047DF"/>
    <w:rsid w:val="00406909"/>
    <w:rsid w:val="00406E64"/>
    <w:rsid w:val="00410913"/>
    <w:rsid w:val="00411041"/>
    <w:rsid w:val="00412739"/>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36EC"/>
    <w:rsid w:val="004E39E2"/>
    <w:rsid w:val="004E5452"/>
    <w:rsid w:val="004E565C"/>
    <w:rsid w:val="004E5AB0"/>
    <w:rsid w:val="004E6268"/>
    <w:rsid w:val="004F10D5"/>
    <w:rsid w:val="004F141F"/>
    <w:rsid w:val="004F1A24"/>
    <w:rsid w:val="004F74EC"/>
    <w:rsid w:val="004F773F"/>
    <w:rsid w:val="0050011F"/>
    <w:rsid w:val="00501335"/>
    <w:rsid w:val="00502058"/>
    <w:rsid w:val="00502400"/>
    <w:rsid w:val="00505F23"/>
    <w:rsid w:val="00507A25"/>
    <w:rsid w:val="00516058"/>
    <w:rsid w:val="00516EED"/>
    <w:rsid w:val="00517A4E"/>
    <w:rsid w:val="00522769"/>
    <w:rsid w:val="00522FC9"/>
    <w:rsid w:val="0052530F"/>
    <w:rsid w:val="00526ABB"/>
    <w:rsid w:val="00540EE2"/>
    <w:rsid w:val="005449F2"/>
    <w:rsid w:val="00544E50"/>
    <w:rsid w:val="005465B0"/>
    <w:rsid w:val="00551C96"/>
    <w:rsid w:val="0055237E"/>
    <w:rsid w:val="005570B3"/>
    <w:rsid w:val="005638E0"/>
    <w:rsid w:val="005638EB"/>
    <w:rsid w:val="005639C7"/>
    <w:rsid w:val="00565493"/>
    <w:rsid w:val="00572308"/>
    <w:rsid w:val="00575A10"/>
    <w:rsid w:val="00575E90"/>
    <w:rsid w:val="00577221"/>
    <w:rsid w:val="00583749"/>
    <w:rsid w:val="005878C8"/>
    <w:rsid w:val="00590756"/>
    <w:rsid w:val="00591ADA"/>
    <w:rsid w:val="005925C5"/>
    <w:rsid w:val="005928C6"/>
    <w:rsid w:val="00593DA0"/>
    <w:rsid w:val="0059608E"/>
    <w:rsid w:val="00597AB3"/>
    <w:rsid w:val="005A2567"/>
    <w:rsid w:val="005A3B50"/>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CE2"/>
    <w:rsid w:val="00617E14"/>
    <w:rsid w:val="00620AAD"/>
    <w:rsid w:val="00621D60"/>
    <w:rsid w:val="0062208E"/>
    <w:rsid w:val="00622B1C"/>
    <w:rsid w:val="00627F19"/>
    <w:rsid w:val="006327D1"/>
    <w:rsid w:val="00636DBC"/>
    <w:rsid w:val="00642D01"/>
    <w:rsid w:val="00643B7A"/>
    <w:rsid w:val="00645314"/>
    <w:rsid w:val="00645537"/>
    <w:rsid w:val="006457C0"/>
    <w:rsid w:val="00647DEC"/>
    <w:rsid w:val="00650722"/>
    <w:rsid w:val="00660745"/>
    <w:rsid w:val="0066108B"/>
    <w:rsid w:val="00661659"/>
    <w:rsid w:val="0066358A"/>
    <w:rsid w:val="00663DCE"/>
    <w:rsid w:val="00664717"/>
    <w:rsid w:val="006668E7"/>
    <w:rsid w:val="00666930"/>
    <w:rsid w:val="006739C7"/>
    <w:rsid w:val="00675DBE"/>
    <w:rsid w:val="00676266"/>
    <w:rsid w:val="006804B2"/>
    <w:rsid w:val="0068335C"/>
    <w:rsid w:val="00686B3D"/>
    <w:rsid w:val="00690A12"/>
    <w:rsid w:val="00690BF6"/>
    <w:rsid w:val="0069595F"/>
    <w:rsid w:val="00697064"/>
    <w:rsid w:val="006A0C71"/>
    <w:rsid w:val="006A2F1C"/>
    <w:rsid w:val="006A4099"/>
    <w:rsid w:val="006A66E4"/>
    <w:rsid w:val="006B1448"/>
    <w:rsid w:val="006C0845"/>
    <w:rsid w:val="006C2A9B"/>
    <w:rsid w:val="006C33F9"/>
    <w:rsid w:val="006C3B96"/>
    <w:rsid w:val="006C3EF3"/>
    <w:rsid w:val="006C4795"/>
    <w:rsid w:val="006C7743"/>
    <w:rsid w:val="006C7AB1"/>
    <w:rsid w:val="006D21DE"/>
    <w:rsid w:val="006D3083"/>
    <w:rsid w:val="006E67A6"/>
    <w:rsid w:val="006E6AC5"/>
    <w:rsid w:val="006E739F"/>
    <w:rsid w:val="006F08E2"/>
    <w:rsid w:val="006F4D69"/>
    <w:rsid w:val="006F63DD"/>
    <w:rsid w:val="00701A95"/>
    <w:rsid w:val="00706BEB"/>
    <w:rsid w:val="00714140"/>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D95"/>
    <w:rsid w:val="00791BB6"/>
    <w:rsid w:val="007945CC"/>
    <w:rsid w:val="00795D54"/>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40C9"/>
    <w:rsid w:val="007F5AB1"/>
    <w:rsid w:val="007F64DF"/>
    <w:rsid w:val="007F69DE"/>
    <w:rsid w:val="007F7187"/>
    <w:rsid w:val="008012D1"/>
    <w:rsid w:val="00801811"/>
    <w:rsid w:val="00801CB6"/>
    <w:rsid w:val="00803E02"/>
    <w:rsid w:val="008135A2"/>
    <w:rsid w:val="0081454C"/>
    <w:rsid w:val="00815427"/>
    <w:rsid w:val="00817B03"/>
    <w:rsid w:val="008227D5"/>
    <w:rsid w:val="0082335C"/>
    <w:rsid w:val="00826D44"/>
    <w:rsid w:val="00827011"/>
    <w:rsid w:val="008316C0"/>
    <w:rsid w:val="00832827"/>
    <w:rsid w:val="008329F6"/>
    <w:rsid w:val="008336E6"/>
    <w:rsid w:val="00833EFB"/>
    <w:rsid w:val="0083463B"/>
    <w:rsid w:val="0083532B"/>
    <w:rsid w:val="008368AB"/>
    <w:rsid w:val="00836CE1"/>
    <w:rsid w:val="00836DCE"/>
    <w:rsid w:val="00840D16"/>
    <w:rsid w:val="00841BE3"/>
    <w:rsid w:val="00851536"/>
    <w:rsid w:val="008554F3"/>
    <w:rsid w:val="008565D7"/>
    <w:rsid w:val="00856AD5"/>
    <w:rsid w:val="00860AEC"/>
    <w:rsid w:val="008650CD"/>
    <w:rsid w:val="00865AD4"/>
    <w:rsid w:val="00865B0C"/>
    <w:rsid w:val="00865E21"/>
    <w:rsid w:val="00872AAD"/>
    <w:rsid w:val="0087532B"/>
    <w:rsid w:val="00875D33"/>
    <w:rsid w:val="00880A69"/>
    <w:rsid w:val="0088162E"/>
    <w:rsid w:val="00883F82"/>
    <w:rsid w:val="0088787C"/>
    <w:rsid w:val="00896397"/>
    <w:rsid w:val="008971AE"/>
    <w:rsid w:val="008A4823"/>
    <w:rsid w:val="008A6193"/>
    <w:rsid w:val="008A6828"/>
    <w:rsid w:val="008B1F0F"/>
    <w:rsid w:val="008B5CF0"/>
    <w:rsid w:val="008C0238"/>
    <w:rsid w:val="008C0369"/>
    <w:rsid w:val="008C0B57"/>
    <w:rsid w:val="008C24CF"/>
    <w:rsid w:val="008C55C4"/>
    <w:rsid w:val="008D00CD"/>
    <w:rsid w:val="008D2A1D"/>
    <w:rsid w:val="008D52BE"/>
    <w:rsid w:val="008D60E0"/>
    <w:rsid w:val="008D7CA1"/>
    <w:rsid w:val="008E7B8D"/>
    <w:rsid w:val="008F0B4D"/>
    <w:rsid w:val="008F0F60"/>
    <w:rsid w:val="008F1F20"/>
    <w:rsid w:val="008F6228"/>
    <w:rsid w:val="008F65FA"/>
    <w:rsid w:val="008F7445"/>
    <w:rsid w:val="00900F3F"/>
    <w:rsid w:val="00901593"/>
    <w:rsid w:val="00905952"/>
    <w:rsid w:val="00906B1F"/>
    <w:rsid w:val="00911EF6"/>
    <w:rsid w:val="00913B47"/>
    <w:rsid w:val="00913F84"/>
    <w:rsid w:val="0091543D"/>
    <w:rsid w:val="00920FA3"/>
    <w:rsid w:val="00930116"/>
    <w:rsid w:val="00931DAF"/>
    <w:rsid w:val="0093478E"/>
    <w:rsid w:val="00940D5E"/>
    <w:rsid w:val="009425D8"/>
    <w:rsid w:val="00943353"/>
    <w:rsid w:val="009436D0"/>
    <w:rsid w:val="00946C2E"/>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096A"/>
    <w:rsid w:val="009A2467"/>
    <w:rsid w:val="009A2F88"/>
    <w:rsid w:val="009A3F15"/>
    <w:rsid w:val="009A4B89"/>
    <w:rsid w:val="009A50E3"/>
    <w:rsid w:val="009A5912"/>
    <w:rsid w:val="009A6835"/>
    <w:rsid w:val="009B09E3"/>
    <w:rsid w:val="009C1355"/>
    <w:rsid w:val="009C32B2"/>
    <w:rsid w:val="009C70C5"/>
    <w:rsid w:val="009D06AD"/>
    <w:rsid w:val="009D5FF9"/>
    <w:rsid w:val="009E3386"/>
    <w:rsid w:val="009E6D0C"/>
    <w:rsid w:val="009F107B"/>
    <w:rsid w:val="009F2EF3"/>
    <w:rsid w:val="009F52F6"/>
    <w:rsid w:val="009F5A28"/>
    <w:rsid w:val="009F6A1C"/>
    <w:rsid w:val="009F6F88"/>
    <w:rsid w:val="009F74E2"/>
    <w:rsid w:val="00A022E0"/>
    <w:rsid w:val="00A041D9"/>
    <w:rsid w:val="00A06657"/>
    <w:rsid w:val="00A069F9"/>
    <w:rsid w:val="00A06C77"/>
    <w:rsid w:val="00A15989"/>
    <w:rsid w:val="00A162BB"/>
    <w:rsid w:val="00A175C6"/>
    <w:rsid w:val="00A17E5B"/>
    <w:rsid w:val="00A210B9"/>
    <w:rsid w:val="00A211BA"/>
    <w:rsid w:val="00A226CD"/>
    <w:rsid w:val="00A22F04"/>
    <w:rsid w:val="00A2368C"/>
    <w:rsid w:val="00A255C9"/>
    <w:rsid w:val="00A2602A"/>
    <w:rsid w:val="00A3187F"/>
    <w:rsid w:val="00A332A2"/>
    <w:rsid w:val="00A3722C"/>
    <w:rsid w:val="00A3731F"/>
    <w:rsid w:val="00A40EEC"/>
    <w:rsid w:val="00A42220"/>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4A87"/>
    <w:rsid w:val="00A853F3"/>
    <w:rsid w:val="00A87FA2"/>
    <w:rsid w:val="00A912BC"/>
    <w:rsid w:val="00A9169C"/>
    <w:rsid w:val="00A966F6"/>
    <w:rsid w:val="00AA51F6"/>
    <w:rsid w:val="00AA63C0"/>
    <w:rsid w:val="00AA6487"/>
    <w:rsid w:val="00AA6836"/>
    <w:rsid w:val="00AB06AA"/>
    <w:rsid w:val="00AB1C1D"/>
    <w:rsid w:val="00AB294E"/>
    <w:rsid w:val="00AB4CCA"/>
    <w:rsid w:val="00AB5F18"/>
    <w:rsid w:val="00AC1138"/>
    <w:rsid w:val="00AC30BD"/>
    <w:rsid w:val="00AC5424"/>
    <w:rsid w:val="00AD0469"/>
    <w:rsid w:val="00AD1693"/>
    <w:rsid w:val="00AD6450"/>
    <w:rsid w:val="00AE0223"/>
    <w:rsid w:val="00AF065B"/>
    <w:rsid w:val="00AF0F53"/>
    <w:rsid w:val="00AF36A7"/>
    <w:rsid w:val="00AF4F85"/>
    <w:rsid w:val="00AF5C8A"/>
    <w:rsid w:val="00AF5E1F"/>
    <w:rsid w:val="00B02075"/>
    <w:rsid w:val="00B040C1"/>
    <w:rsid w:val="00B059DA"/>
    <w:rsid w:val="00B0758B"/>
    <w:rsid w:val="00B077DB"/>
    <w:rsid w:val="00B10EAF"/>
    <w:rsid w:val="00B135C6"/>
    <w:rsid w:val="00B147D0"/>
    <w:rsid w:val="00B166CE"/>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33C7"/>
    <w:rsid w:val="00B73DF3"/>
    <w:rsid w:val="00B77B5B"/>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D5010"/>
    <w:rsid w:val="00BD5540"/>
    <w:rsid w:val="00BD5FEB"/>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0A12"/>
    <w:rsid w:val="00C11268"/>
    <w:rsid w:val="00C11B81"/>
    <w:rsid w:val="00C13ED5"/>
    <w:rsid w:val="00C158FF"/>
    <w:rsid w:val="00C15B51"/>
    <w:rsid w:val="00C15D1C"/>
    <w:rsid w:val="00C177E0"/>
    <w:rsid w:val="00C17CF0"/>
    <w:rsid w:val="00C25736"/>
    <w:rsid w:val="00C30924"/>
    <w:rsid w:val="00C315D3"/>
    <w:rsid w:val="00C33DBD"/>
    <w:rsid w:val="00C370F2"/>
    <w:rsid w:val="00C37F2A"/>
    <w:rsid w:val="00C40227"/>
    <w:rsid w:val="00C47E52"/>
    <w:rsid w:val="00C52FAD"/>
    <w:rsid w:val="00C563E0"/>
    <w:rsid w:val="00C568E8"/>
    <w:rsid w:val="00C571B3"/>
    <w:rsid w:val="00C61341"/>
    <w:rsid w:val="00C62192"/>
    <w:rsid w:val="00C674C0"/>
    <w:rsid w:val="00C70553"/>
    <w:rsid w:val="00C73283"/>
    <w:rsid w:val="00C77785"/>
    <w:rsid w:val="00C83B55"/>
    <w:rsid w:val="00C84A22"/>
    <w:rsid w:val="00C87E14"/>
    <w:rsid w:val="00C9029F"/>
    <w:rsid w:val="00C93142"/>
    <w:rsid w:val="00C949F0"/>
    <w:rsid w:val="00C9514D"/>
    <w:rsid w:val="00C951B8"/>
    <w:rsid w:val="00C95594"/>
    <w:rsid w:val="00CA0CDA"/>
    <w:rsid w:val="00CA39B3"/>
    <w:rsid w:val="00CA51DB"/>
    <w:rsid w:val="00CB09A7"/>
    <w:rsid w:val="00CB22B5"/>
    <w:rsid w:val="00CB7325"/>
    <w:rsid w:val="00CC30EE"/>
    <w:rsid w:val="00CC31C2"/>
    <w:rsid w:val="00CC3917"/>
    <w:rsid w:val="00CC3D2E"/>
    <w:rsid w:val="00CC5EC6"/>
    <w:rsid w:val="00CD0256"/>
    <w:rsid w:val="00CD0633"/>
    <w:rsid w:val="00CD407B"/>
    <w:rsid w:val="00CD6C3E"/>
    <w:rsid w:val="00CD7875"/>
    <w:rsid w:val="00CE3FED"/>
    <w:rsid w:val="00CE480C"/>
    <w:rsid w:val="00CE5A4D"/>
    <w:rsid w:val="00CE6A49"/>
    <w:rsid w:val="00CF0B00"/>
    <w:rsid w:val="00CF3F20"/>
    <w:rsid w:val="00CF50CD"/>
    <w:rsid w:val="00D006C0"/>
    <w:rsid w:val="00D01CF5"/>
    <w:rsid w:val="00D03570"/>
    <w:rsid w:val="00D0367A"/>
    <w:rsid w:val="00D05E20"/>
    <w:rsid w:val="00D06943"/>
    <w:rsid w:val="00D12B02"/>
    <w:rsid w:val="00D160DA"/>
    <w:rsid w:val="00D16B59"/>
    <w:rsid w:val="00D175CF"/>
    <w:rsid w:val="00D2481C"/>
    <w:rsid w:val="00D27491"/>
    <w:rsid w:val="00D30E28"/>
    <w:rsid w:val="00D317C4"/>
    <w:rsid w:val="00D3233C"/>
    <w:rsid w:val="00D333B9"/>
    <w:rsid w:val="00D33F90"/>
    <w:rsid w:val="00D3493E"/>
    <w:rsid w:val="00D3553C"/>
    <w:rsid w:val="00D35E8C"/>
    <w:rsid w:val="00D3646A"/>
    <w:rsid w:val="00D37BCE"/>
    <w:rsid w:val="00D37C8F"/>
    <w:rsid w:val="00D37E9E"/>
    <w:rsid w:val="00D409C0"/>
    <w:rsid w:val="00D458AE"/>
    <w:rsid w:val="00D478BF"/>
    <w:rsid w:val="00D5274A"/>
    <w:rsid w:val="00D52EAC"/>
    <w:rsid w:val="00D54265"/>
    <w:rsid w:val="00D6026D"/>
    <w:rsid w:val="00D72A03"/>
    <w:rsid w:val="00D72FEF"/>
    <w:rsid w:val="00D737BA"/>
    <w:rsid w:val="00D75D74"/>
    <w:rsid w:val="00D77522"/>
    <w:rsid w:val="00D81CD0"/>
    <w:rsid w:val="00D83B57"/>
    <w:rsid w:val="00D84BF3"/>
    <w:rsid w:val="00D8784F"/>
    <w:rsid w:val="00D87AB6"/>
    <w:rsid w:val="00D91799"/>
    <w:rsid w:val="00D93152"/>
    <w:rsid w:val="00D954F5"/>
    <w:rsid w:val="00DA0A26"/>
    <w:rsid w:val="00DA1248"/>
    <w:rsid w:val="00DA167D"/>
    <w:rsid w:val="00DA3F25"/>
    <w:rsid w:val="00DA6023"/>
    <w:rsid w:val="00DA703C"/>
    <w:rsid w:val="00DB2C9D"/>
    <w:rsid w:val="00DB7CAA"/>
    <w:rsid w:val="00DC0669"/>
    <w:rsid w:val="00DC1A7F"/>
    <w:rsid w:val="00DC41F8"/>
    <w:rsid w:val="00DC5187"/>
    <w:rsid w:val="00DC5631"/>
    <w:rsid w:val="00DC6AFE"/>
    <w:rsid w:val="00DC7859"/>
    <w:rsid w:val="00DD011A"/>
    <w:rsid w:val="00DD0ACD"/>
    <w:rsid w:val="00DD274F"/>
    <w:rsid w:val="00DE0888"/>
    <w:rsid w:val="00DE254A"/>
    <w:rsid w:val="00DE5953"/>
    <w:rsid w:val="00DE7389"/>
    <w:rsid w:val="00DF124F"/>
    <w:rsid w:val="00E000F0"/>
    <w:rsid w:val="00E00564"/>
    <w:rsid w:val="00E00E9E"/>
    <w:rsid w:val="00E01589"/>
    <w:rsid w:val="00E03135"/>
    <w:rsid w:val="00E034FA"/>
    <w:rsid w:val="00E0467D"/>
    <w:rsid w:val="00E04F15"/>
    <w:rsid w:val="00E101A8"/>
    <w:rsid w:val="00E144CB"/>
    <w:rsid w:val="00E15A29"/>
    <w:rsid w:val="00E16363"/>
    <w:rsid w:val="00E16D7E"/>
    <w:rsid w:val="00E21532"/>
    <w:rsid w:val="00E22124"/>
    <w:rsid w:val="00E224AC"/>
    <w:rsid w:val="00E237C8"/>
    <w:rsid w:val="00E25466"/>
    <w:rsid w:val="00E31E0B"/>
    <w:rsid w:val="00E33E19"/>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91A14"/>
    <w:rsid w:val="00E93097"/>
    <w:rsid w:val="00E93B5E"/>
    <w:rsid w:val="00E95E1B"/>
    <w:rsid w:val="00EA0941"/>
    <w:rsid w:val="00EA27F1"/>
    <w:rsid w:val="00EA5032"/>
    <w:rsid w:val="00EA78E1"/>
    <w:rsid w:val="00EB41F5"/>
    <w:rsid w:val="00EC4706"/>
    <w:rsid w:val="00EC4931"/>
    <w:rsid w:val="00EC51BC"/>
    <w:rsid w:val="00ED1087"/>
    <w:rsid w:val="00ED22CA"/>
    <w:rsid w:val="00ED24AF"/>
    <w:rsid w:val="00ED2A65"/>
    <w:rsid w:val="00ED4F8F"/>
    <w:rsid w:val="00ED5023"/>
    <w:rsid w:val="00ED6FE3"/>
    <w:rsid w:val="00ED7658"/>
    <w:rsid w:val="00EE1755"/>
    <w:rsid w:val="00EE6F79"/>
    <w:rsid w:val="00EF1E10"/>
    <w:rsid w:val="00EF4AC3"/>
    <w:rsid w:val="00EF4CED"/>
    <w:rsid w:val="00EF6DEF"/>
    <w:rsid w:val="00F01038"/>
    <w:rsid w:val="00F0355E"/>
    <w:rsid w:val="00F049DD"/>
    <w:rsid w:val="00F10588"/>
    <w:rsid w:val="00F10E3E"/>
    <w:rsid w:val="00F1254D"/>
    <w:rsid w:val="00F137B9"/>
    <w:rsid w:val="00F16761"/>
    <w:rsid w:val="00F21164"/>
    <w:rsid w:val="00F22DD3"/>
    <w:rsid w:val="00F242A7"/>
    <w:rsid w:val="00F34E3D"/>
    <w:rsid w:val="00F40572"/>
    <w:rsid w:val="00F43865"/>
    <w:rsid w:val="00F45635"/>
    <w:rsid w:val="00F50A07"/>
    <w:rsid w:val="00F5366A"/>
    <w:rsid w:val="00F542A7"/>
    <w:rsid w:val="00F6067F"/>
    <w:rsid w:val="00F609D1"/>
    <w:rsid w:val="00F636BC"/>
    <w:rsid w:val="00F654B9"/>
    <w:rsid w:val="00F65598"/>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239B"/>
    <w:rsid w:val="00FA263D"/>
    <w:rsid w:val="00FA2A5B"/>
    <w:rsid w:val="00FA34CC"/>
    <w:rsid w:val="00FA36B1"/>
    <w:rsid w:val="00FA6BD7"/>
    <w:rsid w:val="00FB481D"/>
    <w:rsid w:val="00FB6336"/>
    <w:rsid w:val="00FC2483"/>
    <w:rsid w:val="00FC2EB7"/>
    <w:rsid w:val="00FC4B1D"/>
    <w:rsid w:val="00FC6D87"/>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styleId="Nerijeenospominjanje">
    <w:name w:val="Unresolved Mention"/>
    <w:basedOn w:val="Zadanifontodlomka"/>
    <w:uiPriority w:val="99"/>
    <w:semiHidden/>
    <w:unhideWhenUsed/>
    <w:rsid w:val="00FA3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F978-8B47-484C-A00B-E46C08F6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6990</Words>
  <Characters>39846</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6.14. Komunikacija s naručiteljem</dc:creator>
  <cp:keywords/>
  <cp:lastModifiedBy>Marina Ivančević</cp:lastModifiedBy>
  <cp:revision>88</cp:revision>
  <cp:lastPrinted>2023-03-29T11:38:00Z</cp:lastPrinted>
  <dcterms:created xsi:type="dcterms:W3CDTF">2023-04-03T06:48:00Z</dcterms:created>
  <dcterms:modified xsi:type="dcterms:W3CDTF">2023-04-05T09:47:00Z</dcterms:modified>
</cp:coreProperties>
</file>