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4F1F6" w14:textId="77777777" w:rsidR="00295AE7" w:rsidRPr="005F088E"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5F088E">
        <w:rPr>
          <w:rFonts w:ascii="Times New Roman" w:hAnsi="Times New Roman"/>
          <w:noProof/>
          <w:lang w:eastAsia="hr-HR"/>
        </w:rPr>
        <w:drawing>
          <wp:inline distT="0" distB="0" distL="0" distR="0" wp14:anchorId="24631E62" wp14:editId="09914B2E">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1533377" w14:textId="77777777" w:rsidR="00295AE7" w:rsidRPr="005F088E" w:rsidRDefault="00B5390E" w:rsidP="00295AE7">
      <w:pPr>
        <w:spacing w:after="0"/>
        <w:rPr>
          <w:rFonts w:ascii="Times New Roman" w:hAnsi="Times New Roman"/>
          <w:b/>
          <w:bCs/>
          <w:sz w:val="24"/>
          <w:szCs w:val="26"/>
        </w:rPr>
      </w:pPr>
      <w:r w:rsidRPr="005F088E">
        <w:rPr>
          <w:rFonts w:ascii="Times New Roman" w:hAnsi="Times New Roman"/>
          <w:b/>
          <w:bCs/>
          <w:sz w:val="24"/>
          <w:szCs w:val="26"/>
        </w:rPr>
        <w:t xml:space="preserve">  </w:t>
      </w:r>
      <w:r w:rsidR="00295AE7" w:rsidRPr="005F088E">
        <w:rPr>
          <w:rFonts w:ascii="Times New Roman" w:hAnsi="Times New Roman"/>
          <w:b/>
          <w:bCs/>
          <w:sz w:val="24"/>
          <w:szCs w:val="26"/>
        </w:rPr>
        <w:t xml:space="preserve">REPUBLIKA HRVATSKA </w:t>
      </w:r>
    </w:p>
    <w:p w14:paraId="6FEA03D4" w14:textId="77777777" w:rsidR="00295AE7" w:rsidRPr="005F088E" w:rsidRDefault="00295AE7" w:rsidP="00295AE7">
      <w:pPr>
        <w:spacing w:after="0"/>
        <w:rPr>
          <w:rFonts w:ascii="Times New Roman" w:hAnsi="Times New Roman"/>
          <w:b/>
          <w:bCs/>
          <w:sz w:val="24"/>
          <w:szCs w:val="26"/>
        </w:rPr>
      </w:pPr>
      <w:r w:rsidRPr="005F088E">
        <w:rPr>
          <w:rFonts w:ascii="Times New Roman" w:hAnsi="Times New Roman"/>
          <w:b/>
          <w:bCs/>
          <w:sz w:val="24"/>
          <w:szCs w:val="26"/>
        </w:rPr>
        <w:t>VARAŽDINSKA ŽUPANIJA</w:t>
      </w:r>
    </w:p>
    <w:p w14:paraId="7FA1C8EC" w14:textId="77777777" w:rsidR="007B1A34" w:rsidRPr="005F088E" w:rsidRDefault="007B1A34" w:rsidP="00A9311B">
      <w:pPr>
        <w:spacing w:after="0"/>
        <w:rPr>
          <w:rFonts w:ascii="Times New Roman" w:hAnsi="Times New Roman"/>
          <w:b/>
          <w:sz w:val="24"/>
          <w:szCs w:val="24"/>
        </w:rPr>
      </w:pPr>
      <w:r w:rsidRPr="005F088E">
        <w:rPr>
          <w:rFonts w:ascii="Times New Roman" w:hAnsi="Times New Roman"/>
          <w:b/>
          <w:sz w:val="24"/>
          <w:szCs w:val="24"/>
        </w:rPr>
        <w:t xml:space="preserve">  Upravni odjel za proračun</w:t>
      </w:r>
    </w:p>
    <w:p w14:paraId="7CA5FEE4" w14:textId="77777777" w:rsidR="007B1A34" w:rsidRPr="005F088E" w:rsidRDefault="007B1A34" w:rsidP="00A9311B">
      <w:pPr>
        <w:spacing w:after="0"/>
        <w:rPr>
          <w:rFonts w:ascii="Times New Roman" w:hAnsi="Times New Roman"/>
          <w:b/>
          <w:sz w:val="24"/>
          <w:szCs w:val="24"/>
        </w:rPr>
      </w:pPr>
      <w:r w:rsidRPr="005F088E">
        <w:rPr>
          <w:rFonts w:ascii="Times New Roman" w:hAnsi="Times New Roman"/>
          <w:b/>
          <w:sz w:val="24"/>
          <w:szCs w:val="24"/>
        </w:rPr>
        <w:t xml:space="preserve">              i javnu nabavu</w:t>
      </w:r>
    </w:p>
    <w:p w14:paraId="07306618" w14:textId="460CB985" w:rsidR="009A4524" w:rsidRPr="005F088E" w:rsidRDefault="009A4524" w:rsidP="009A4524">
      <w:pPr>
        <w:spacing w:before="120" w:after="0" w:line="240" w:lineRule="auto"/>
        <w:jc w:val="both"/>
        <w:rPr>
          <w:rFonts w:ascii="Times New Roman" w:eastAsia="Calibri" w:hAnsi="Times New Roman"/>
          <w:sz w:val="24"/>
          <w:szCs w:val="24"/>
          <w:lang w:eastAsia="hr-HR"/>
        </w:rPr>
      </w:pPr>
      <w:r w:rsidRPr="005F088E">
        <w:rPr>
          <w:rFonts w:ascii="Times New Roman" w:eastAsia="Calibri" w:hAnsi="Times New Roman"/>
          <w:sz w:val="24"/>
          <w:szCs w:val="24"/>
          <w:lang w:eastAsia="hr-HR"/>
        </w:rPr>
        <w:t xml:space="preserve">KLASA: </w:t>
      </w:r>
      <w:r w:rsidR="00935880" w:rsidRPr="005F088E">
        <w:rPr>
          <w:rFonts w:ascii="Times New Roman" w:eastAsia="Calibri" w:hAnsi="Times New Roman"/>
          <w:sz w:val="24"/>
          <w:szCs w:val="24"/>
          <w:lang w:eastAsia="hr-HR"/>
        </w:rPr>
        <w:t>406-03/24-01/5</w:t>
      </w:r>
      <w:r w:rsidR="005F088E" w:rsidRPr="005F088E">
        <w:rPr>
          <w:rFonts w:ascii="Times New Roman" w:eastAsia="Calibri" w:hAnsi="Times New Roman"/>
          <w:sz w:val="24"/>
          <w:szCs w:val="24"/>
          <w:lang w:eastAsia="hr-HR"/>
        </w:rPr>
        <w:t>6</w:t>
      </w:r>
    </w:p>
    <w:p w14:paraId="66C96488" w14:textId="76915A48" w:rsidR="009A4524" w:rsidRPr="008C2167" w:rsidRDefault="0024149F" w:rsidP="009A4524">
      <w:pPr>
        <w:tabs>
          <w:tab w:val="left" w:pos="6840"/>
        </w:tabs>
        <w:spacing w:after="0" w:line="240" w:lineRule="auto"/>
        <w:jc w:val="both"/>
        <w:rPr>
          <w:rFonts w:ascii="Times New Roman" w:eastAsia="Calibri" w:hAnsi="Times New Roman"/>
          <w:sz w:val="24"/>
          <w:szCs w:val="24"/>
          <w:lang w:eastAsia="hr-HR"/>
        </w:rPr>
      </w:pPr>
      <w:r w:rsidRPr="008C2167">
        <w:rPr>
          <w:rFonts w:ascii="Times New Roman" w:eastAsia="Calibri" w:hAnsi="Times New Roman"/>
          <w:sz w:val="24"/>
          <w:szCs w:val="24"/>
          <w:lang w:eastAsia="hr-HR"/>
        </w:rPr>
        <w:t>URBROJ: 2186-09-2</w:t>
      </w:r>
      <w:r w:rsidR="00935880" w:rsidRPr="008C2167">
        <w:rPr>
          <w:rFonts w:ascii="Times New Roman" w:eastAsia="Calibri" w:hAnsi="Times New Roman"/>
          <w:sz w:val="24"/>
          <w:szCs w:val="24"/>
          <w:lang w:eastAsia="hr-HR"/>
        </w:rPr>
        <w:t>4</w:t>
      </w:r>
      <w:r w:rsidR="003A421B" w:rsidRPr="008C2167">
        <w:rPr>
          <w:rFonts w:ascii="Times New Roman" w:eastAsia="Calibri" w:hAnsi="Times New Roman"/>
          <w:sz w:val="24"/>
          <w:szCs w:val="24"/>
          <w:lang w:eastAsia="hr-HR"/>
        </w:rPr>
        <w:t>-</w:t>
      </w:r>
      <w:r w:rsidR="00903E92" w:rsidRPr="008C2167">
        <w:rPr>
          <w:rFonts w:ascii="Times New Roman" w:eastAsia="Calibri" w:hAnsi="Times New Roman"/>
          <w:sz w:val="24"/>
          <w:szCs w:val="24"/>
          <w:lang w:eastAsia="hr-HR"/>
        </w:rPr>
        <w:t>2</w:t>
      </w:r>
    </w:p>
    <w:p w14:paraId="5722AFFD" w14:textId="2CF808C4" w:rsidR="005E674E" w:rsidRPr="005F088E" w:rsidRDefault="00D6699E" w:rsidP="00001001">
      <w:pPr>
        <w:spacing w:after="0" w:line="240" w:lineRule="auto"/>
        <w:jc w:val="both"/>
        <w:rPr>
          <w:rFonts w:ascii="Times New Roman" w:eastAsia="Calibri" w:hAnsi="Times New Roman"/>
          <w:sz w:val="24"/>
          <w:szCs w:val="24"/>
          <w:lang w:eastAsia="hr-HR"/>
        </w:rPr>
      </w:pPr>
      <w:r w:rsidRPr="008C2167">
        <w:rPr>
          <w:rFonts w:ascii="Times New Roman" w:eastAsia="Calibri" w:hAnsi="Times New Roman"/>
          <w:sz w:val="24"/>
          <w:szCs w:val="24"/>
          <w:lang w:eastAsia="hr-HR"/>
        </w:rPr>
        <w:t>Varaždin,</w:t>
      </w:r>
      <w:r w:rsidR="006728A4" w:rsidRPr="008C2167">
        <w:rPr>
          <w:rFonts w:ascii="Times New Roman" w:eastAsia="Calibri" w:hAnsi="Times New Roman"/>
          <w:sz w:val="24"/>
          <w:szCs w:val="24"/>
          <w:lang w:eastAsia="hr-HR"/>
        </w:rPr>
        <w:t xml:space="preserve"> </w:t>
      </w:r>
      <w:r w:rsidR="005F088E" w:rsidRPr="008C2167">
        <w:rPr>
          <w:rFonts w:ascii="Times New Roman" w:eastAsia="Calibri" w:hAnsi="Times New Roman"/>
          <w:sz w:val="24"/>
          <w:szCs w:val="24"/>
          <w:lang w:eastAsia="hr-HR"/>
        </w:rPr>
        <w:t>1</w:t>
      </w:r>
      <w:r w:rsidR="00612CF7">
        <w:rPr>
          <w:rFonts w:ascii="Times New Roman" w:eastAsia="Calibri" w:hAnsi="Times New Roman"/>
          <w:sz w:val="24"/>
          <w:szCs w:val="24"/>
          <w:lang w:eastAsia="hr-HR"/>
        </w:rPr>
        <w:t>5</w:t>
      </w:r>
      <w:r w:rsidR="009A4524" w:rsidRPr="008C2167">
        <w:rPr>
          <w:rFonts w:ascii="Times New Roman" w:eastAsia="Calibri" w:hAnsi="Times New Roman"/>
          <w:sz w:val="24"/>
          <w:szCs w:val="24"/>
          <w:lang w:eastAsia="hr-HR"/>
        </w:rPr>
        <w:t xml:space="preserve">. </w:t>
      </w:r>
      <w:r w:rsidR="005F088E" w:rsidRPr="008C2167">
        <w:rPr>
          <w:rFonts w:ascii="Times New Roman" w:eastAsia="Calibri" w:hAnsi="Times New Roman"/>
          <w:sz w:val="24"/>
          <w:szCs w:val="24"/>
          <w:lang w:eastAsia="hr-HR"/>
        </w:rPr>
        <w:t>studenog</w:t>
      </w:r>
      <w:r w:rsidR="009A4524" w:rsidRPr="008C2167">
        <w:rPr>
          <w:rFonts w:ascii="Times New Roman" w:eastAsia="Calibri" w:hAnsi="Times New Roman"/>
          <w:sz w:val="24"/>
          <w:szCs w:val="24"/>
          <w:lang w:eastAsia="hr-HR"/>
        </w:rPr>
        <w:t xml:space="preserve"> 202</w:t>
      </w:r>
      <w:r w:rsidR="00935880" w:rsidRPr="008C2167">
        <w:rPr>
          <w:rFonts w:ascii="Times New Roman" w:eastAsia="Calibri" w:hAnsi="Times New Roman"/>
          <w:sz w:val="24"/>
          <w:szCs w:val="24"/>
          <w:lang w:eastAsia="hr-HR"/>
        </w:rPr>
        <w:t>4</w:t>
      </w:r>
      <w:r w:rsidR="009A4524" w:rsidRPr="008C2167">
        <w:rPr>
          <w:rFonts w:ascii="Times New Roman" w:eastAsia="Calibri" w:hAnsi="Times New Roman"/>
          <w:sz w:val="24"/>
          <w:szCs w:val="24"/>
          <w:lang w:eastAsia="hr-HR"/>
        </w:rPr>
        <w:t>.</w:t>
      </w:r>
    </w:p>
    <w:p w14:paraId="68C65D0A" w14:textId="77777777" w:rsidR="00001001" w:rsidRPr="005F088E" w:rsidRDefault="00001001" w:rsidP="00001001">
      <w:pPr>
        <w:spacing w:after="0" w:line="240" w:lineRule="auto"/>
        <w:jc w:val="both"/>
        <w:rPr>
          <w:rFonts w:ascii="Times New Roman" w:eastAsia="Calibri" w:hAnsi="Times New Roman"/>
          <w:sz w:val="24"/>
          <w:szCs w:val="24"/>
          <w:highlight w:val="yellow"/>
          <w:lang w:eastAsia="hr-HR"/>
        </w:rPr>
      </w:pPr>
    </w:p>
    <w:p w14:paraId="1CEC4A90" w14:textId="73FC105D" w:rsidR="0075666E" w:rsidRPr="005F088E" w:rsidRDefault="0075666E" w:rsidP="00B60412">
      <w:pPr>
        <w:widowControl w:val="0"/>
        <w:autoSpaceDE w:val="0"/>
        <w:autoSpaceDN w:val="0"/>
        <w:spacing w:before="4" w:after="4"/>
        <w:ind w:right="23"/>
        <w:jc w:val="center"/>
        <w:rPr>
          <w:rFonts w:ascii="Times New Roman" w:hAnsi="Times New Roman"/>
          <w:b/>
          <w:spacing w:val="-4"/>
          <w:sz w:val="28"/>
          <w:szCs w:val="28"/>
          <w:highlight w:val="yellow"/>
        </w:rPr>
      </w:pPr>
    </w:p>
    <w:p w14:paraId="280CB0A1" w14:textId="77777777" w:rsidR="00BD44D8" w:rsidRPr="005F088E" w:rsidRDefault="00BD44D8" w:rsidP="00B60412">
      <w:pPr>
        <w:widowControl w:val="0"/>
        <w:autoSpaceDE w:val="0"/>
        <w:autoSpaceDN w:val="0"/>
        <w:spacing w:before="4" w:after="4"/>
        <w:ind w:right="23"/>
        <w:jc w:val="center"/>
        <w:rPr>
          <w:rFonts w:ascii="Times New Roman" w:hAnsi="Times New Roman"/>
          <w:b/>
          <w:spacing w:val="-4"/>
          <w:sz w:val="28"/>
          <w:szCs w:val="28"/>
          <w:highlight w:val="yellow"/>
        </w:rPr>
      </w:pPr>
    </w:p>
    <w:p w14:paraId="4F08307F" w14:textId="77777777" w:rsidR="00935880" w:rsidRPr="005F088E" w:rsidRDefault="00526ABB" w:rsidP="00B60412">
      <w:pPr>
        <w:widowControl w:val="0"/>
        <w:autoSpaceDE w:val="0"/>
        <w:autoSpaceDN w:val="0"/>
        <w:spacing w:before="4" w:after="4"/>
        <w:ind w:right="23"/>
        <w:jc w:val="center"/>
        <w:rPr>
          <w:rFonts w:ascii="Times New Roman" w:hAnsi="Times New Roman"/>
          <w:b/>
          <w:spacing w:val="-4"/>
          <w:sz w:val="24"/>
          <w:szCs w:val="24"/>
        </w:rPr>
      </w:pPr>
      <w:r w:rsidRPr="005F088E">
        <w:rPr>
          <w:rFonts w:ascii="Times New Roman" w:hAnsi="Times New Roman"/>
          <w:b/>
          <w:spacing w:val="-4"/>
          <w:sz w:val="24"/>
          <w:szCs w:val="24"/>
        </w:rPr>
        <w:t xml:space="preserve">POZIV NA DOSTAVU PONUDA </w:t>
      </w:r>
      <w:r w:rsidR="00C563E0" w:rsidRPr="005F088E">
        <w:rPr>
          <w:rFonts w:ascii="Times New Roman" w:hAnsi="Times New Roman"/>
          <w:b/>
          <w:spacing w:val="-4"/>
          <w:sz w:val="24"/>
          <w:szCs w:val="24"/>
        </w:rPr>
        <w:t xml:space="preserve">U POSTUPKU JEDNOSTAVNE NABAVE </w:t>
      </w:r>
    </w:p>
    <w:p w14:paraId="4A887F77" w14:textId="77777777" w:rsidR="00935880" w:rsidRPr="005F088E" w:rsidRDefault="00935880" w:rsidP="00B60412">
      <w:pPr>
        <w:widowControl w:val="0"/>
        <w:autoSpaceDE w:val="0"/>
        <w:autoSpaceDN w:val="0"/>
        <w:spacing w:before="4" w:after="4"/>
        <w:ind w:right="23"/>
        <w:jc w:val="center"/>
        <w:rPr>
          <w:rFonts w:ascii="Times New Roman" w:hAnsi="Times New Roman"/>
          <w:b/>
          <w:spacing w:val="-4"/>
          <w:sz w:val="24"/>
          <w:szCs w:val="24"/>
        </w:rPr>
      </w:pPr>
    </w:p>
    <w:p w14:paraId="2FF52871" w14:textId="7D300DCB" w:rsidR="005E674E" w:rsidRPr="005F088E" w:rsidRDefault="005F088E" w:rsidP="00B60412">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n</w:t>
      </w:r>
      <w:r w:rsidRPr="005F088E">
        <w:rPr>
          <w:rFonts w:ascii="Times New Roman" w:hAnsi="Times New Roman"/>
          <w:b/>
          <w:spacing w:val="-4"/>
          <w:sz w:val="24"/>
          <w:szCs w:val="24"/>
        </w:rPr>
        <w:t>amještaja za zgradu upravitelja dvorca Šaulovec</w:t>
      </w:r>
    </w:p>
    <w:p w14:paraId="6B1D3E61" w14:textId="16D17E27" w:rsidR="0075666E" w:rsidRPr="005F088E" w:rsidRDefault="0075666E" w:rsidP="005E674E">
      <w:pPr>
        <w:widowControl w:val="0"/>
        <w:autoSpaceDE w:val="0"/>
        <w:autoSpaceDN w:val="0"/>
        <w:spacing w:before="4" w:after="4"/>
        <w:ind w:right="1800"/>
        <w:rPr>
          <w:rFonts w:ascii="Times New Roman" w:hAnsi="Times New Roman"/>
          <w:b/>
          <w:spacing w:val="-3"/>
          <w:highlight w:val="yellow"/>
        </w:rPr>
      </w:pPr>
    </w:p>
    <w:p w14:paraId="7DE14C65" w14:textId="02C7FDCD" w:rsidR="00BD44D8" w:rsidRPr="005F088E" w:rsidRDefault="00BD44D8" w:rsidP="005E674E">
      <w:pPr>
        <w:widowControl w:val="0"/>
        <w:autoSpaceDE w:val="0"/>
        <w:autoSpaceDN w:val="0"/>
        <w:spacing w:before="4" w:after="4"/>
        <w:ind w:right="1800"/>
        <w:rPr>
          <w:rFonts w:ascii="Times New Roman" w:hAnsi="Times New Roman"/>
          <w:b/>
          <w:spacing w:val="-3"/>
          <w:highlight w:val="yellow"/>
        </w:rPr>
      </w:pPr>
    </w:p>
    <w:p w14:paraId="4D6053E6" w14:textId="77777777" w:rsidR="00BD44D8" w:rsidRPr="005F088E" w:rsidRDefault="00BD44D8" w:rsidP="005E674E">
      <w:pPr>
        <w:widowControl w:val="0"/>
        <w:autoSpaceDE w:val="0"/>
        <w:autoSpaceDN w:val="0"/>
        <w:spacing w:before="4" w:after="4"/>
        <w:ind w:right="1800"/>
        <w:rPr>
          <w:rFonts w:ascii="Times New Roman" w:hAnsi="Times New Roman"/>
          <w:b/>
          <w:spacing w:val="-3"/>
          <w:highlight w:val="yellow"/>
        </w:rPr>
      </w:pPr>
    </w:p>
    <w:p w14:paraId="5BEF0C71" w14:textId="77777777" w:rsidR="0075666E" w:rsidRPr="005F088E" w:rsidRDefault="0075666E" w:rsidP="005E674E">
      <w:pPr>
        <w:widowControl w:val="0"/>
        <w:autoSpaceDE w:val="0"/>
        <w:autoSpaceDN w:val="0"/>
        <w:spacing w:before="4" w:after="4"/>
        <w:ind w:right="1800"/>
        <w:rPr>
          <w:rFonts w:ascii="Times New Roman" w:hAnsi="Times New Roman"/>
          <w:b/>
          <w:spacing w:val="-3"/>
          <w:highlight w:val="yellow"/>
        </w:rPr>
      </w:pPr>
    </w:p>
    <w:p w14:paraId="7CBD38F8" w14:textId="77777777" w:rsidR="005E674E" w:rsidRPr="005F088E" w:rsidRDefault="0075666E" w:rsidP="00BD44D8">
      <w:pPr>
        <w:spacing w:after="0"/>
        <w:jc w:val="both"/>
        <w:rPr>
          <w:rFonts w:ascii="Times New Roman" w:hAnsi="Times New Roman"/>
        </w:rPr>
      </w:pPr>
      <w:r w:rsidRPr="005F088E">
        <w:rPr>
          <w:rFonts w:ascii="Times New Roman" w:hAnsi="Times New Roman"/>
        </w:rPr>
        <w:t xml:space="preserve">Naručitelj: </w:t>
      </w:r>
      <w:r w:rsidR="005E674E" w:rsidRPr="005F088E">
        <w:rPr>
          <w:rFonts w:ascii="Times New Roman" w:hAnsi="Times New Roman"/>
          <w:b/>
        </w:rPr>
        <w:t>VARAŽDINSKA ŽUPANIJA, FRANJEVAČKI TRG 7, VARAŽDIN</w:t>
      </w:r>
    </w:p>
    <w:p w14:paraId="023F6DD8" w14:textId="0CF861C9" w:rsidR="005E674E" w:rsidRPr="005F088E" w:rsidRDefault="005E674E" w:rsidP="00BD44D8">
      <w:pPr>
        <w:spacing w:after="0"/>
        <w:ind w:left="708"/>
        <w:rPr>
          <w:rFonts w:ascii="Times New Roman" w:hAnsi="Times New Roman"/>
          <w:highlight w:val="yellow"/>
        </w:rPr>
      </w:pPr>
    </w:p>
    <w:p w14:paraId="5665B2BC" w14:textId="6500DB04" w:rsidR="005E674E" w:rsidRPr="005F088E" w:rsidRDefault="006A66E4" w:rsidP="00BD44D8">
      <w:pPr>
        <w:spacing w:after="0"/>
        <w:jc w:val="both"/>
        <w:rPr>
          <w:rFonts w:ascii="Times New Roman" w:hAnsi="Times New Roman"/>
          <w:sz w:val="24"/>
          <w:szCs w:val="24"/>
        </w:rPr>
      </w:pPr>
      <w:r w:rsidRPr="005F088E">
        <w:rPr>
          <w:rFonts w:ascii="Times New Roman" w:hAnsi="Times New Roman"/>
          <w:sz w:val="24"/>
          <w:szCs w:val="24"/>
        </w:rPr>
        <w:t xml:space="preserve">Evidencijski broj </w:t>
      </w:r>
      <w:r w:rsidR="00F87F7B" w:rsidRPr="005F088E">
        <w:rPr>
          <w:rFonts w:ascii="Times New Roman" w:hAnsi="Times New Roman"/>
          <w:sz w:val="24"/>
          <w:szCs w:val="24"/>
        </w:rPr>
        <w:t>jednostavne</w:t>
      </w:r>
      <w:r w:rsidR="003C7EEE" w:rsidRPr="005F088E">
        <w:rPr>
          <w:rFonts w:ascii="Times New Roman" w:hAnsi="Times New Roman"/>
          <w:sz w:val="24"/>
          <w:szCs w:val="24"/>
        </w:rPr>
        <w:t xml:space="preserve"> nabave: </w:t>
      </w:r>
      <w:r w:rsidR="007B1A34" w:rsidRPr="005F088E">
        <w:rPr>
          <w:rFonts w:ascii="Times New Roman" w:hAnsi="Times New Roman"/>
          <w:sz w:val="24"/>
          <w:szCs w:val="24"/>
        </w:rPr>
        <w:t>0</w:t>
      </w:r>
      <w:r w:rsidR="00935880" w:rsidRPr="005F088E">
        <w:rPr>
          <w:rFonts w:ascii="Times New Roman" w:hAnsi="Times New Roman"/>
          <w:sz w:val="24"/>
          <w:szCs w:val="24"/>
        </w:rPr>
        <w:t>1</w:t>
      </w:r>
      <w:r w:rsidR="00656E37" w:rsidRPr="005F088E">
        <w:rPr>
          <w:rFonts w:ascii="Times New Roman" w:hAnsi="Times New Roman"/>
          <w:sz w:val="24"/>
          <w:szCs w:val="24"/>
        </w:rPr>
        <w:t>/1</w:t>
      </w:r>
      <w:r w:rsidR="00BD44D8" w:rsidRPr="005F088E">
        <w:rPr>
          <w:rFonts w:ascii="Times New Roman" w:hAnsi="Times New Roman"/>
          <w:sz w:val="24"/>
          <w:szCs w:val="24"/>
        </w:rPr>
        <w:t>5</w:t>
      </w:r>
      <w:r w:rsidR="007B1A34" w:rsidRPr="005F088E">
        <w:rPr>
          <w:rFonts w:ascii="Times New Roman" w:hAnsi="Times New Roman"/>
          <w:sz w:val="24"/>
          <w:szCs w:val="24"/>
        </w:rPr>
        <w:t>-202</w:t>
      </w:r>
      <w:r w:rsidR="00935880" w:rsidRPr="005F088E">
        <w:rPr>
          <w:rFonts w:ascii="Times New Roman" w:hAnsi="Times New Roman"/>
          <w:sz w:val="24"/>
          <w:szCs w:val="24"/>
        </w:rPr>
        <w:t>4</w:t>
      </w:r>
      <w:r w:rsidR="007B1A34" w:rsidRPr="005F088E">
        <w:rPr>
          <w:rFonts w:ascii="Times New Roman" w:hAnsi="Times New Roman"/>
          <w:sz w:val="24"/>
          <w:szCs w:val="24"/>
        </w:rPr>
        <w:t>/</w:t>
      </w:r>
      <w:r w:rsidR="00BD44D8" w:rsidRPr="005F088E">
        <w:rPr>
          <w:rFonts w:ascii="Times New Roman" w:hAnsi="Times New Roman"/>
          <w:sz w:val="24"/>
          <w:szCs w:val="24"/>
        </w:rPr>
        <w:t>0</w:t>
      </w:r>
      <w:r w:rsidR="005F088E" w:rsidRPr="005F088E">
        <w:rPr>
          <w:rFonts w:ascii="Times New Roman" w:hAnsi="Times New Roman"/>
          <w:sz w:val="24"/>
          <w:szCs w:val="24"/>
        </w:rPr>
        <w:t>2</w:t>
      </w:r>
    </w:p>
    <w:p w14:paraId="1686CA24" w14:textId="77777777" w:rsidR="005E674E" w:rsidRPr="005F088E" w:rsidRDefault="005E674E" w:rsidP="005E674E">
      <w:pPr>
        <w:jc w:val="both"/>
        <w:rPr>
          <w:rFonts w:ascii="Times New Roman" w:hAnsi="Times New Roman"/>
          <w:highlight w:val="yellow"/>
        </w:rPr>
      </w:pPr>
    </w:p>
    <w:p w14:paraId="0B9FAFB7" w14:textId="77777777" w:rsidR="005E674E" w:rsidRPr="005F088E" w:rsidRDefault="005E674E" w:rsidP="00001001">
      <w:pPr>
        <w:spacing w:before="4" w:after="4"/>
        <w:rPr>
          <w:rFonts w:ascii="Times New Roman" w:hAnsi="Times New Roman"/>
          <w:b/>
          <w:highlight w:val="yellow"/>
        </w:rPr>
      </w:pPr>
    </w:p>
    <w:p w14:paraId="0824B715" w14:textId="77777777" w:rsidR="005E674E" w:rsidRPr="005F088E" w:rsidRDefault="005E674E" w:rsidP="005E674E">
      <w:pPr>
        <w:spacing w:before="4" w:after="4"/>
        <w:jc w:val="center"/>
        <w:rPr>
          <w:rFonts w:ascii="Times New Roman" w:hAnsi="Times New Roman"/>
          <w:b/>
          <w:highlight w:val="yellow"/>
        </w:rPr>
      </w:pPr>
    </w:p>
    <w:p w14:paraId="03904B91" w14:textId="77777777" w:rsidR="005E674E" w:rsidRPr="005F088E" w:rsidRDefault="005E674E" w:rsidP="005E674E">
      <w:pPr>
        <w:spacing w:before="4" w:after="4"/>
        <w:jc w:val="center"/>
        <w:rPr>
          <w:rFonts w:ascii="Times New Roman" w:hAnsi="Times New Roman"/>
          <w:b/>
          <w:highlight w:val="yellow"/>
        </w:rPr>
      </w:pPr>
    </w:p>
    <w:p w14:paraId="5C085D89" w14:textId="77777777" w:rsidR="00D2481C" w:rsidRPr="005F088E" w:rsidRDefault="00D2481C" w:rsidP="005E674E">
      <w:pPr>
        <w:spacing w:before="4" w:after="4"/>
        <w:jc w:val="center"/>
        <w:rPr>
          <w:rFonts w:ascii="Times New Roman" w:hAnsi="Times New Roman"/>
          <w:b/>
          <w:highlight w:val="yellow"/>
        </w:rPr>
      </w:pPr>
    </w:p>
    <w:p w14:paraId="47F94103" w14:textId="77777777" w:rsidR="003A421B" w:rsidRPr="005F088E" w:rsidRDefault="003A421B" w:rsidP="00001001">
      <w:pPr>
        <w:spacing w:before="4" w:after="4"/>
        <w:rPr>
          <w:rFonts w:ascii="Times New Roman" w:hAnsi="Times New Roman"/>
          <w:b/>
          <w:highlight w:val="yellow"/>
        </w:rPr>
      </w:pPr>
    </w:p>
    <w:p w14:paraId="403FEDAD" w14:textId="77777777" w:rsidR="003A421B" w:rsidRPr="005F088E" w:rsidRDefault="003A421B" w:rsidP="005E674E">
      <w:pPr>
        <w:spacing w:before="4" w:after="4"/>
        <w:jc w:val="center"/>
        <w:rPr>
          <w:rFonts w:ascii="Times New Roman" w:hAnsi="Times New Roman"/>
          <w:b/>
          <w:highlight w:val="yellow"/>
        </w:rPr>
      </w:pPr>
    </w:p>
    <w:p w14:paraId="6F8DDAAA" w14:textId="77777777" w:rsidR="003A421B" w:rsidRPr="005F088E" w:rsidRDefault="003A421B" w:rsidP="005E674E">
      <w:pPr>
        <w:spacing w:before="4" w:after="4"/>
        <w:jc w:val="center"/>
        <w:rPr>
          <w:rFonts w:ascii="Times New Roman" w:hAnsi="Times New Roman"/>
          <w:b/>
          <w:highlight w:val="yellow"/>
        </w:rPr>
      </w:pPr>
    </w:p>
    <w:p w14:paraId="300A9D47" w14:textId="329695FB" w:rsidR="00001001" w:rsidRPr="005F088E" w:rsidRDefault="00001001" w:rsidP="005E674E">
      <w:pPr>
        <w:spacing w:before="4" w:after="4"/>
        <w:jc w:val="center"/>
        <w:rPr>
          <w:rFonts w:ascii="Times New Roman" w:hAnsi="Times New Roman"/>
          <w:b/>
          <w:highlight w:val="yellow"/>
        </w:rPr>
      </w:pPr>
    </w:p>
    <w:p w14:paraId="56048298" w14:textId="77777777" w:rsidR="00BD44D8" w:rsidRPr="005F088E" w:rsidRDefault="00BD44D8" w:rsidP="005E674E">
      <w:pPr>
        <w:spacing w:before="4" w:after="4"/>
        <w:jc w:val="center"/>
        <w:rPr>
          <w:rFonts w:ascii="Times New Roman" w:hAnsi="Times New Roman"/>
          <w:b/>
          <w:highlight w:val="yellow"/>
        </w:rPr>
      </w:pPr>
    </w:p>
    <w:p w14:paraId="22406777" w14:textId="77777777" w:rsidR="00001001" w:rsidRPr="005F088E" w:rsidRDefault="00001001" w:rsidP="005E674E">
      <w:pPr>
        <w:spacing w:before="4" w:after="4"/>
        <w:jc w:val="center"/>
        <w:rPr>
          <w:rFonts w:ascii="Times New Roman" w:hAnsi="Times New Roman"/>
          <w:b/>
          <w:highlight w:val="yellow"/>
        </w:rPr>
      </w:pPr>
    </w:p>
    <w:p w14:paraId="1BCDFC53" w14:textId="77777777" w:rsidR="00001001" w:rsidRPr="005F088E" w:rsidRDefault="00001001" w:rsidP="005E674E">
      <w:pPr>
        <w:spacing w:before="4" w:after="4"/>
        <w:jc w:val="center"/>
        <w:rPr>
          <w:rFonts w:ascii="Times New Roman" w:hAnsi="Times New Roman"/>
          <w:b/>
          <w:highlight w:val="yellow"/>
        </w:rPr>
      </w:pPr>
    </w:p>
    <w:p w14:paraId="075F208F" w14:textId="77777777" w:rsidR="00935880" w:rsidRPr="005F088E" w:rsidRDefault="00935880" w:rsidP="005E674E">
      <w:pPr>
        <w:spacing w:before="4" w:after="4"/>
        <w:jc w:val="center"/>
        <w:rPr>
          <w:rFonts w:ascii="Times New Roman" w:hAnsi="Times New Roman"/>
          <w:b/>
          <w:highlight w:val="yellow"/>
        </w:rPr>
      </w:pPr>
    </w:p>
    <w:p w14:paraId="693E00D9" w14:textId="77777777" w:rsidR="00935880" w:rsidRPr="005F088E" w:rsidRDefault="00935880" w:rsidP="005E674E">
      <w:pPr>
        <w:spacing w:before="4" w:after="4"/>
        <w:jc w:val="center"/>
        <w:rPr>
          <w:rFonts w:ascii="Times New Roman" w:hAnsi="Times New Roman"/>
          <w:b/>
          <w:highlight w:val="yellow"/>
        </w:rPr>
      </w:pPr>
    </w:p>
    <w:p w14:paraId="2273EDEB" w14:textId="77777777" w:rsidR="00935880" w:rsidRPr="005F088E" w:rsidRDefault="00935880" w:rsidP="005E674E">
      <w:pPr>
        <w:spacing w:before="4" w:after="4"/>
        <w:jc w:val="center"/>
        <w:rPr>
          <w:rFonts w:ascii="Times New Roman" w:hAnsi="Times New Roman"/>
          <w:b/>
          <w:highlight w:val="yellow"/>
        </w:rPr>
      </w:pPr>
    </w:p>
    <w:p w14:paraId="13995098" w14:textId="77777777" w:rsidR="00935880" w:rsidRPr="005F088E" w:rsidRDefault="00935880" w:rsidP="005E674E">
      <w:pPr>
        <w:spacing w:before="4" w:after="4"/>
        <w:jc w:val="center"/>
        <w:rPr>
          <w:rFonts w:ascii="Times New Roman" w:hAnsi="Times New Roman"/>
          <w:b/>
          <w:highlight w:val="yellow"/>
        </w:rPr>
      </w:pPr>
    </w:p>
    <w:p w14:paraId="4855C98E" w14:textId="77777777" w:rsidR="003A421B" w:rsidRPr="005F088E" w:rsidRDefault="003A421B" w:rsidP="005E674E">
      <w:pPr>
        <w:spacing w:before="4" w:after="4"/>
        <w:jc w:val="center"/>
        <w:rPr>
          <w:rFonts w:ascii="Times New Roman" w:hAnsi="Times New Roman"/>
          <w:b/>
          <w:highlight w:val="yellow"/>
        </w:rPr>
      </w:pPr>
    </w:p>
    <w:p w14:paraId="1E22186A" w14:textId="34400FF7" w:rsidR="005E674E" w:rsidRPr="009C2F36" w:rsidRDefault="00753E89" w:rsidP="005E674E">
      <w:pPr>
        <w:spacing w:before="4" w:after="4"/>
        <w:jc w:val="center"/>
        <w:rPr>
          <w:rFonts w:ascii="Times New Roman" w:hAnsi="Times New Roman"/>
        </w:rPr>
      </w:pPr>
      <w:r w:rsidRPr="009C2F36">
        <w:rPr>
          <w:rFonts w:ascii="Times New Roman" w:hAnsi="Times New Roman"/>
          <w:b/>
        </w:rPr>
        <w:t xml:space="preserve">Varaždin, </w:t>
      </w:r>
      <w:r w:rsidR="005F088E" w:rsidRPr="009C2F36">
        <w:rPr>
          <w:rFonts w:ascii="Times New Roman" w:hAnsi="Times New Roman"/>
          <w:b/>
        </w:rPr>
        <w:t>studeni</w:t>
      </w:r>
      <w:r w:rsidR="000C0745" w:rsidRPr="009C2F36">
        <w:rPr>
          <w:rFonts w:ascii="Times New Roman" w:hAnsi="Times New Roman"/>
          <w:b/>
        </w:rPr>
        <w:t xml:space="preserve"> </w:t>
      </w:r>
      <w:r w:rsidR="008C7642" w:rsidRPr="009C2F36">
        <w:rPr>
          <w:rFonts w:ascii="Times New Roman" w:hAnsi="Times New Roman"/>
          <w:b/>
        </w:rPr>
        <w:t>20</w:t>
      </w:r>
      <w:r w:rsidR="007B1A34" w:rsidRPr="009C2F36">
        <w:rPr>
          <w:rFonts w:ascii="Times New Roman" w:hAnsi="Times New Roman"/>
          <w:b/>
        </w:rPr>
        <w:t>2</w:t>
      </w:r>
      <w:r w:rsidR="00935880" w:rsidRPr="009C2F36">
        <w:rPr>
          <w:rFonts w:ascii="Times New Roman" w:hAnsi="Times New Roman"/>
          <w:b/>
        </w:rPr>
        <w:t>4</w:t>
      </w:r>
      <w:r w:rsidR="005E674E" w:rsidRPr="009C2F36">
        <w:rPr>
          <w:rFonts w:ascii="Times New Roman" w:hAnsi="Times New Roman"/>
          <w:b/>
        </w:rPr>
        <w:t>.</w:t>
      </w:r>
    </w:p>
    <w:p w14:paraId="1D0F6D75" w14:textId="77777777" w:rsidR="00BD5010" w:rsidRPr="005F088E" w:rsidRDefault="00295AE7" w:rsidP="00FA36B1">
      <w:pPr>
        <w:jc w:val="center"/>
        <w:rPr>
          <w:rFonts w:ascii="Times New Roman" w:hAnsi="Times New Roman"/>
          <w:sz w:val="24"/>
          <w:szCs w:val="24"/>
          <w:highlight w:val="yellow"/>
        </w:rPr>
      </w:pPr>
      <w:r w:rsidRPr="005F088E">
        <w:rPr>
          <w:rFonts w:ascii="Times New Roman" w:hAnsi="Times New Roman"/>
          <w:highlight w:val="yellow"/>
        </w:rPr>
        <w:br w:type="page"/>
      </w:r>
      <w:r w:rsidR="00FA36B1" w:rsidRPr="000A61C4">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42C1AC46" w14:textId="2FB8FF3C" w:rsidR="001F6908"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5F088E">
        <w:rPr>
          <w:rStyle w:val="Istaknuto"/>
          <w:rFonts w:ascii="Times New Roman" w:hAnsi="Times New Roman" w:cs="Times New Roman"/>
          <w:b/>
          <w:bCs/>
          <w:i w:val="0"/>
          <w:iCs w:val="0"/>
          <w:spacing w:val="0"/>
          <w:sz w:val="22"/>
          <w:szCs w:val="22"/>
          <w:highlight w:val="yellow"/>
        </w:rPr>
        <w:fldChar w:fldCharType="begin"/>
      </w:r>
      <w:r w:rsidRPr="005F088E">
        <w:rPr>
          <w:rStyle w:val="Istaknuto"/>
          <w:rFonts w:ascii="Times New Roman" w:hAnsi="Times New Roman" w:cs="Times New Roman"/>
          <w:b/>
          <w:bCs/>
          <w:i w:val="0"/>
          <w:iCs w:val="0"/>
          <w:spacing w:val="0"/>
          <w:sz w:val="22"/>
          <w:szCs w:val="22"/>
          <w:highlight w:val="yellow"/>
        </w:rPr>
        <w:instrText xml:space="preserve"> TOC \o "1-3" \h \z \u </w:instrText>
      </w:r>
      <w:r w:rsidRPr="005F088E">
        <w:rPr>
          <w:rStyle w:val="Istaknuto"/>
          <w:rFonts w:ascii="Times New Roman" w:hAnsi="Times New Roman" w:cs="Times New Roman"/>
          <w:b/>
          <w:bCs/>
          <w:i w:val="0"/>
          <w:iCs w:val="0"/>
          <w:spacing w:val="0"/>
          <w:sz w:val="22"/>
          <w:szCs w:val="22"/>
          <w:highlight w:val="yellow"/>
        </w:rPr>
        <w:fldChar w:fldCharType="separate"/>
      </w:r>
      <w:hyperlink w:anchor="_Toc182564835" w:history="1">
        <w:r w:rsidR="001F6908" w:rsidRPr="00311B38">
          <w:rPr>
            <w:rStyle w:val="Hiperveza"/>
            <w:noProof/>
          </w:rPr>
          <w:t>1. OPĆI PODACI</w:t>
        </w:r>
        <w:r w:rsidR="001F6908">
          <w:rPr>
            <w:noProof/>
            <w:webHidden/>
          </w:rPr>
          <w:tab/>
        </w:r>
        <w:r w:rsidR="001F6908">
          <w:rPr>
            <w:noProof/>
            <w:webHidden/>
          </w:rPr>
          <w:fldChar w:fldCharType="begin"/>
        </w:r>
        <w:r w:rsidR="001F6908">
          <w:rPr>
            <w:noProof/>
            <w:webHidden/>
          </w:rPr>
          <w:instrText xml:space="preserve"> PAGEREF _Toc182564835 \h </w:instrText>
        </w:r>
        <w:r w:rsidR="001F6908">
          <w:rPr>
            <w:noProof/>
            <w:webHidden/>
          </w:rPr>
        </w:r>
        <w:r w:rsidR="001F6908">
          <w:rPr>
            <w:noProof/>
            <w:webHidden/>
          </w:rPr>
          <w:fldChar w:fldCharType="separate"/>
        </w:r>
        <w:r w:rsidR="001F6908">
          <w:rPr>
            <w:noProof/>
            <w:webHidden/>
          </w:rPr>
          <w:t>4</w:t>
        </w:r>
        <w:r w:rsidR="001F6908">
          <w:rPr>
            <w:noProof/>
            <w:webHidden/>
          </w:rPr>
          <w:fldChar w:fldCharType="end"/>
        </w:r>
      </w:hyperlink>
    </w:p>
    <w:p w14:paraId="1AFAC961" w14:textId="5D630C2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36" w:history="1">
        <w:r w:rsidRPr="00311B38">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Podaci o naručitelju</w:t>
        </w:r>
        <w:r>
          <w:rPr>
            <w:noProof/>
            <w:webHidden/>
          </w:rPr>
          <w:tab/>
        </w:r>
        <w:r>
          <w:rPr>
            <w:noProof/>
            <w:webHidden/>
          </w:rPr>
          <w:fldChar w:fldCharType="begin"/>
        </w:r>
        <w:r>
          <w:rPr>
            <w:noProof/>
            <w:webHidden/>
          </w:rPr>
          <w:instrText xml:space="preserve"> PAGEREF _Toc182564836 \h </w:instrText>
        </w:r>
        <w:r>
          <w:rPr>
            <w:noProof/>
            <w:webHidden/>
          </w:rPr>
        </w:r>
        <w:r>
          <w:rPr>
            <w:noProof/>
            <w:webHidden/>
          </w:rPr>
          <w:fldChar w:fldCharType="separate"/>
        </w:r>
        <w:r>
          <w:rPr>
            <w:noProof/>
            <w:webHidden/>
          </w:rPr>
          <w:t>4</w:t>
        </w:r>
        <w:r>
          <w:rPr>
            <w:noProof/>
            <w:webHidden/>
          </w:rPr>
          <w:fldChar w:fldCharType="end"/>
        </w:r>
      </w:hyperlink>
    </w:p>
    <w:p w14:paraId="220C60D0" w14:textId="7F1254EB"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37" w:history="1">
        <w:r w:rsidRPr="00311B38">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_Toc182564837 \h </w:instrText>
        </w:r>
        <w:r>
          <w:rPr>
            <w:noProof/>
            <w:webHidden/>
          </w:rPr>
        </w:r>
        <w:r>
          <w:rPr>
            <w:noProof/>
            <w:webHidden/>
          </w:rPr>
          <w:fldChar w:fldCharType="separate"/>
        </w:r>
        <w:r>
          <w:rPr>
            <w:noProof/>
            <w:webHidden/>
          </w:rPr>
          <w:t>4</w:t>
        </w:r>
        <w:r>
          <w:rPr>
            <w:noProof/>
            <w:webHidden/>
          </w:rPr>
          <w:fldChar w:fldCharType="end"/>
        </w:r>
      </w:hyperlink>
    </w:p>
    <w:p w14:paraId="4FEAC57B" w14:textId="5DF0752F"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38" w:history="1">
        <w:r w:rsidRPr="00311B38">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lang w:eastAsia="x-none"/>
          </w:rPr>
          <w:t>Vrsta postupka nabave</w:t>
        </w:r>
        <w:r>
          <w:rPr>
            <w:noProof/>
            <w:webHidden/>
          </w:rPr>
          <w:tab/>
        </w:r>
        <w:r>
          <w:rPr>
            <w:noProof/>
            <w:webHidden/>
          </w:rPr>
          <w:fldChar w:fldCharType="begin"/>
        </w:r>
        <w:r>
          <w:rPr>
            <w:noProof/>
            <w:webHidden/>
          </w:rPr>
          <w:instrText xml:space="preserve"> PAGEREF _Toc182564838 \h </w:instrText>
        </w:r>
        <w:r>
          <w:rPr>
            <w:noProof/>
            <w:webHidden/>
          </w:rPr>
        </w:r>
        <w:r>
          <w:rPr>
            <w:noProof/>
            <w:webHidden/>
          </w:rPr>
          <w:fldChar w:fldCharType="separate"/>
        </w:r>
        <w:r>
          <w:rPr>
            <w:noProof/>
            <w:webHidden/>
          </w:rPr>
          <w:t>4</w:t>
        </w:r>
        <w:r>
          <w:rPr>
            <w:noProof/>
            <w:webHidden/>
          </w:rPr>
          <w:fldChar w:fldCharType="end"/>
        </w:r>
      </w:hyperlink>
    </w:p>
    <w:p w14:paraId="7CA6E92E" w14:textId="4C628C9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39" w:history="1">
        <w:r w:rsidRPr="00311B38">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Procijenjena vrijednost nabave</w:t>
        </w:r>
        <w:r>
          <w:rPr>
            <w:noProof/>
            <w:webHidden/>
          </w:rPr>
          <w:tab/>
        </w:r>
        <w:r>
          <w:rPr>
            <w:noProof/>
            <w:webHidden/>
          </w:rPr>
          <w:fldChar w:fldCharType="begin"/>
        </w:r>
        <w:r>
          <w:rPr>
            <w:noProof/>
            <w:webHidden/>
          </w:rPr>
          <w:instrText xml:space="preserve"> PAGEREF _Toc182564839 \h </w:instrText>
        </w:r>
        <w:r>
          <w:rPr>
            <w:noProof/>
            <w:webHidden/>
          </w:rPr>
        </w:r>
        <w:r>
          <w:rPr>
            <w:noProof/>
            <w:webHidden/>
          </w:rPr>
          <w:fldChar w:fldCharType="separate"/>
        </w:r>
        <w:r>
          <w:rPr>
            <w:noProof/>
            <w:webHidden/>
          </w:rPr>
          <w:t>4</w:t>
        </w:r>
        <w:r>
          <w:rPr>
            <w:noProof/>
            <w:webHidden/>
          </w:rPr>
          <w:fldChar w:fldCharType="end"/>
        </w:r>
      </w:hyperlink>
    </w:p>
    <w:p w14:paraId="2A4C8053" w14:textId="31777A04"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0" w:history="1">
        <w:r w:rsidRPr="00311B38">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Vrsta ugovora o nabavi</w:t>
        </w:r>
        <w:r>
          <w:rPr>
            <w:noProof/>
            <w:webHidden/>
          </w:rPr>
          <w:tab/>
        </w:r>
        <w:r>
          <w:rPr>
            <w:noProof/>
            <w:webHidden/>
          </w:rPr>
          <w:fldChar w:fldCharType="begin"/>
        </w:r>
        <w:r>
          <w:rPr>
            <w:noProof/>
            <w:webHidden/>
          </w:rPr>
          <w:instrText xml:space="preserve"> PAGEREF _Toc182564840 \h </w:instrText>
        </w:r>
        <w:r>
          <w:rPr>
            <w:noProof/>
            <w:webHidden/>
          </w:rPr>
        </w:r>
        <w:r>
          <w:rPr>
            <w:noProof/>
            <w:webHidden/>
          </w:rPr>
          <w:fldChar w:fldCharType="separate"/>
        </w:r>
        <w:r>
          <w:rPr>
            <w:noProof/>
            <w:webHidden/>
          </w:rPr>
          <w:t>4</w:t>
        </w:r>
        <w:r>
          <w:rPr>
            <w:noProof/>
            <w:webHidden/>
          </w:rPr>
          <w:fldChar w:fldCharType="end"/>
        </w:r>
      </w:hyperlink>
    </w:p>
    <w:p w14:paraId="53E3B84F" w14:textId="1B6D9D1E" w:rsidR="001F6908" w:rsidRDefault="001F6908">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564841" w:history="1">
        <w:r w:rsidRPr="00311B38">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311B38">
          <w:rPr>
            <w:rStyle w:val="Hiperveza"/>
            <w:noProof/>
          </w:rPr>
          <w:t>PODACI O PREDMETU NABAVE</w:t>
        </w:r>
        <w:r>
          <w:rPr>
            <w:noProof/>
            <w:webHidden/>
          </w:rPr>
          <w:tab/>
        </w:r>
        <w:r>
          <w:rPr>
            <w:noProof/>
            <w:webHidden/>
          </w:rPr>
          <w:fldChar w:fldCharType="begin"/>
        </w:r>
        <w:r>
          <w:rPr>
            <w:noProof/>
            <w:webHidden/>
          </w:rPr>
          <w:instrText xml:space="preserve"> PAGEREF _Toc182564841 \h </w:instrText>
        </w:r>
        <w:r>
          <w:rPr>
            <w:noProof/>
            <w:webHidden/>
          </w:rPr>
        </w:r>
        <w:r>
          <w:rPr>
            <w:noProof/>
            <w:webHidden/>
          </w:rPr>
          <w:fldChar w:fldCharType="separate"/>
        </w:r>
        <w:r>
          <w:rPr>
            <w:noProof/>
            <w:webHidden/>
          </w:rPr>
          <w:t>5</w:t>
        </w:r>
        <w:r>
          <w:rPr>
            <w:noProof/>
            <w:webHidden/>
          </w:rPr>
          <w:fldChar w:fldCharType="end"/>
        </w:r>
      </w:hyperlink>
    </w:p>
    <w:p w14:paraId="62228577" w14:textId="6C8B6CFF"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2" w:history="1">
        <w:r w:rsidRPr="00311B38">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Predmet nabave:</w:t>
        </w:r>
        <w:r>
          <w:rPr>
            <w:noProof/>
            <w:webHidden/>
          </w:rPr>
          <w:tab/>
        </w:r>
        <w:r>
          <w:rPr>
            <w:noProof/>
            <w:webHidden/>
          </w:rPr>
          <w:fldChar w:fldCharType="begin"/>
        </w:r>
        <w:r>
          <w:rPr>
            <w:noProof/>
            <w:webHidden/>
          </w:rPr>
          <w:instrText xml:space="preserve"> PAGEREF _Toc182564842 \h </w:instrText>
        </w:r>
        <w:r>
          <w:rPr>
            <w:noProof/>
            <w:webHidden/>
          </w:rPr>
        </w:r>
        <w:r>
          <w:rPr>
            <w:noProof/>
            <w:webHidden/>
          </w:rPr>
          <w:fldChar w:fldCharType="separate"/>
        </w:r>
        <w:r>
          <w:rPr>
            <w:noProof/>
            <w:webHidden/>
          </w:rPr>
          <w:t>5</w:t>
        </w:r>
        <w:r>
          <w:rPr>
            <w:noProof/>
            <w:webHidden/>
          </w:rPr>
          <w:fldChar w:fldCharType="end"/>
        </w:r>
      </w:hyperlink>
    </w:p>
    <w:p w14:paraId="61670D1B" w14:textId="72663E60"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3" w:history="1">
        <w:r w:rsidRPr="00311B38">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Vrsta, kvaliteta i količina predmeta nabave</w:t>
        </w:r>
        <w:r>
          <w:rPr>
            <w:noProof/>
            <w:webHidden/>
          </w:rPr>
          <w:tab/>
        </w:r>
        <w:r>
          <w:rPr>
            <w:noProof/>
            <w:webHidden/>
          </w:rPr>
          <w:fldChar w:fldCharType="begin"/>
        </w:r>
        <w:r>
          <w:rPr>
            <w:noProof/>
            <w:webHidden/>
          </w:rPr>
          <w:instrText xml:space="preserve"> PAGEREF _Toc182564843 \h </w:instrText>
        </w:r>
        <w:r>
          <w:rPr>
            <w:noProof/>
            <w:webHidden/>
          </w:rPr>
        </w:r>
        <w:r>
          <w:rPr>
            <w:noProof/>
            <w:webHidden/>
          </w:rPr>
          <w:fldChar w:fldCharType="separate"/>
        </w:r>
        <w:r>
          <w:rPr>
            <w:noProof/>
            <w:webHidden/>
          </w:rPr>
          <w:t>5</w:t>
        </w:r>
        <w:r>
          <w:rPr>
            <w:noProof/>
            <w:webHidden/>
          </w:rPr>
          <w:fldChar w:fldCharType="end"/>
        </w:r>
      </w:hyperlink>
    </w:p>
    <w:p w14:paraId="496EADB5" w14:textId="0CAE9EE8"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4" w:history="1">
        <w:r w:rsidRPr="00311B38">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Mjesto i rok isporuke</w:t>
        </w:r>
        <w:r>
          <w:rPr>
            <w:noProof/>
            <w:webHidden/>
          </w:rPr>
          <w:tab/>
        </w:r>
        <w:r>
          <w:rPr>
            <w:noProof/>
            <w:webHidden/>
          </w:rPr>
          <w:fldChar w:fldCharType="begin"/>
        </w:r>
        <w:r>
          <w:rPr>
            <w:noProof/>
            <w:webHidden/>
          </w:rPr>
          <w:instrText xml:space="preserve"> PAGEREF _Toc182564844 \h </w:instrText>
        </w:r>
        <w:r>
          <w:rPr>
            <w:noProof/>
            <w:webHidden/>
          </w:rPr>
        </w:r>
        <w:r>
          <w:rPr>
            <w:noProof/>
            <w:webHidden/>
          </w:rPr>
          <w:fldChar w:fldCharType="separate"/>
        </w:r>
        <w:r>
          <w:rPr>
            <w:noProof/>
            <w:webHidden/>
          </w:rPr>
          <w:t>5</w:t>
        </w:r>
        <w:r>
          <w:rPr>
            <w:noProof/>
            <w:webHidden/>
          </w:rPr>
          <w:fldChar w:fldCharType="end"/>
        </w:r>
      </w:hyperlink>
    </w:p>
    <w:p w14:paraId="360ADDFC" w14:textId="6ED24A84" w:rsidR="001F6908" w:rsidRDefault="001F6908">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564845" w:history="1">
        <w:r w:rsidRPr="00311B38">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311B38">
          <w:rPr>
            <w:rStyle w:val="Hiperveza"/>
            <w:noProof/>
          </w:rPr>
          <w:t>OSNOVE ZA ISKLJUČENJE GOSPODARSKOG SUBJEKTA</w:t>
        </w:r>
        <w:r>
          <w:rPr>
            <w:noProof/>
            <w:webHidden/>
          </w:rPr>
          <w:tab/>
        </w:r>
        <w:r>
          <w:rPr>
            <w:noProof/>
            <w:webHidden/>
          </w:rPr>
          <w:fldChar w:fldCharType="begin"/>
        </w:r>
        <w:r>
          <w:rPr>
            <w:noProof/>
            <w:webHidden/>
          </w:rPr>
          <w:instrText xml:space="preserve"> PAGEREF _Toc182564845 \h </w:instrText>
        </w:r>
        <w:r>
          <w:rPr>
            <w:noProof/>
            <w:webHidden/>
          </w:rPr>
        </w:r>
        <w:r>
          <w:rPr>
            <w:noProof/>
            <w:webHidden/>
          </w:rPr>
          <w:fldChar w:fldCharType="separate"/>
        </w:r>
        <w:r>
          <w:rPr>
            <w:noProof/>
            <w:webHidden/>
          </w:rPr>
          <w:t>5</w:t>
        </w:r>
        <w:r>
          <w:rPr>
            <w:noProof/>
            <w:webHidden/>
          </w:rPr>
          <w:fldChar w:fldCharType="end"/>
        </w:r>
      </w:hyperlink>
    </w:p>
    <w:p w14:paraId="59F2CF3B" w14:textId="5A9238CA"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6" w:history="1">
        <w:r w:rsidRPr="00311B38">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Kažnjavanje</w:t>
        </w:r>
        <w:r>
          <w:rPr>
            <w:noProof/>
            <w:webHidden/>
          </w:rPr>
          <w:tab/>
        </w:r>
        <w:r>
          <w:rPr>
            <w:noProof/>
            <w:webHidden/>
          </w:rPr>
          <w:fldChar w:fldCharType="begin"/>
        </w:r>
        <w:r>
          <w:rPr>
            <w:noProof/>
            <w:webHidden/>
          </w:rPr>
          <w:instrText xml:space="preserve"> PAGEREF _Toc182564846 \h </w:instrText>
        </w:r>
        <w:r>
          <w:rPr>
            <w:noProof/>
            <w:webHidden/>
          </w:rPr>
        </w:r>
        <w:r>
          <w:rPr>
            <w:noProof/>
            <w:webHidden/>
          </w:rPr>
          <w:fldChar w:fldCharType="separate"/>
        </w:r>
        <w:r>
          <w:rPr>
            <w:noProof/>
            <w:webHidden/>
          </w:rPr>
          <w:t>5</w:t>
        </w:r>
        <w:r>
          <w:rPr>
            <w:noProof/>
            <w:webHidden/>
          </w:rPr>
          <w:fldChar w:fldCharType="end"/>
        </w:r>
      </w:hyperlink>
    </w:p>
    <w:p w14:paraId="5304FD99" w14:textId="2D3A652A"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7" w:history="1">
        <w:r w:rsidRPr="00311B38">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_Toc182564847 \h </w:instrText>
        </w:r>
        <w:r>
          <w:rPr>
            <w:noProof/>
            <w:webHidden/>
          </w:rPr>
        </w:r>
        <w:r>
          <w:rPr>
            <w:noProof/>
            <w:webHidden/>
          </w:rPr>
          <w:fldChar w:fldCharType="separate"/>
        </w:r>
        <w:r>
          <w:rPr>
            <w:noProof/>
            <w:webHidden/>
          </w:rPr>
          <w:t>7</w:t>
        </w:r>
        <w:r>
          <w:rPr>
            <w:noProof/>
            <w:webHidden/>
          </w:rPr>
          <w:fldChar w:fldCharType="end"/>
        </w:r>
      </w:hyperlink>
    </w:p>
    <w:p w14:paraId="0181B765" w14:textId="5C44FC1B" w:rsidR="001F6908" w:rsidRDefault="001F6908">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564848" w:history="1">
        <w:r w:rsidRPr="00311B38">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311B38">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_Toc182564848 \h </w:instrText>
        </w:r>
        <w:r>
          <w:rPr>
            <w:noProof/>
            <w:webHidden/>
          </w:rPr>
        </w:r>
        <w:r>
          <w:rPr>
            <w:noProof/>
            <w:webHidden/>
          </w:rPr>
          <w:fldChar w:fldCharType="separate"/>
        </w:r>
        <w:r>
          <w:rPr>
            <w:noProof/>
            <w:webHidden/>
          </w:rPr>
          <w:t>7</w:t>
        </w:r>
        <w:r>
          <w:rPr>
            <w:noProof/>
            <w:webHidden/>
          </w:rPr>
          <w:fldChar w:fldCharType="end"/>
        </w:r>
      </w:hyperlink>
    </w:p>
    <w:p w14:paraId="686544E0" w14:textId="74562C39"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49" w:history="1">
        <w:r w:rsidRPr="00311B38">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Sposobnost za obavljanje profesionalne djelatnosti</w:t>
        </w:r>
        <w:r>
          <w:rPr>
            <w:noProof/>
            <w:webHidden/>
          </w:rPr>
          <w:tab/>
        </w:r>
        <w:r>
          <w:rPr>
            <w:noProof/>
            <w:webHidden/>
          </w:rPr>
          <w:fldChar w:fldCharType="begin"/>
        </w:r>
        <w:r>
          <w:rPr>
            <w:noProof/>
            <w:webHidden/>
          </w:rPr>
          <w:instrText xml:space="preserve"> PAGEREF _Toc182564849 \h </w:instrText>
        </w:r>
        <w:r>
          <w:rPr>
            <w:noProof/>
            <w:webHidden/>
          </w:rPr>
        </w:r>
        <w:r>
          <w:rPr>
            <w:noProof/>
            <w:webHidden/>
          </w:rPr>
          <w:fldChar w:fldCharType="separate"/>
        </w:r>
        <w:r>
          <w:rPr>
            <w:noProof/>
            <w:webHidden/>
          </w:rPr>
          <w:t>7</w:t>
        </w:r>
        <w:r>
          <w:rPr>
            <w:noProof/>
            <w:webHidden/>
          </w:rPr>
          <w:fldChar w:fldCharType="end"/>
        </w:r>
      </w:hyperlink>
    </w:p>
    <w:p w14:paraId="10104582" w14:textId="265B6FC2" w:rsidR="001F6908" w:rsidRDefault="001F6908">
      <w:pPr>
        <w:pStyle w:val="Sadraj3"/>
        <w:tabs>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564850" w:history="1">
        <w:r w:rsidRPr="00311B38">
          <w:rPr>
            <w:rStyle w:val="Hiperveza"/>
            <w:rFonts w:eastAsia="Calibri"/>
            <w:noProof/>
          </w:rPr>
          <w:t>4.1.1. Upis u sudski, obrtni, strukovni ili drugi odgovarajući registar</w:t>
        </w:r>
        <w:r>
          <w:rPr>
            <w:noProof/>
            <w:webHidden/>
          </w:rPr>
          <w:tab/>
        </w:r>
        <w:r>
          <w:rPr>
            <w:noProof/>
            <w:webHidden/>
          </w:rPr>
          <w:fldChar w:fldCharType="begin"/>
        </w:r>
        <w:r>
          <w:rPr>
            <w:noProof/>
            <w:webHidden/>
          </w:rPr>
          <w:instrText xml:space="preserve"> PAGEREF _Toc182564850 \h </w:instrText>
        </w:r>
        <w:r>
          <w:rPr>
            <w:noProof/>
            <w:webHidden/>
          </w:rPr>
        </w:r>
        <w:r>
          <w:rPr>
            <w:noProof/>
            <w:webHidden/>
          </w:rPr>
          <w:fldChar w:fldCharType="separate"/>
        </w:r>
        <w:r>
          <w:rPr>
            <w:noProof/>
            <w:webHidden/>
          </w:rPr>
          <w:t>7</w:t>
        </w:r>
        <w:r>
          <w:rPr>
            <w:noProof/>
            <w:webHidden/>
          </w:rPr>
          <w:fldChar w:fldCharType="end"/>
        </w:r>
      </w:hyperlink>
    </w:p>
    <w:p w14:paraId="5B473C08" w14:textId="6559D3F8"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1" w:history="1">
        <w:r w:rsidRPr="00311B38">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Tehnička i stručna sposobnost</w:t>
        </w:r>
        <w:r>
          <w:rPr>
            <w:noProof/>
            <w:webHidden/>
          </w:rPr>
          <w:tab/>
        </w:r>
        <w:r>
          <w:rPr>
            <w:noProof/>
            <w:webHidden/>
          </w:rPr>
          <w:fldChar w:fldCharType="begin"/>
        </w:r>
        <w:r>
          <w:rPr>
            <w:noProof/>
            <w:webHidden/>
          </w:rPr>
          <w:instrText xml:space="preserve"> PAGEREF _Toc182564851 \h </w:instrText>
        </w:r>
        <w:r>
          <w:rPr>
            <w:noProof/>
            <w:webHidden/>
          </w:rPr>
        </w:r>
        <w:r>
          <w:rPr>
            <w:noProof/>
            <w:webHidden/>
          </w:rPr>
          <w:fldChar w:fldCharType="separate"/>
        </w:r>
        <w:r>
          <w:rPr>
            <w:noProof/>
            <w:webHidden/>
          </w:rPr>
          <w:t>7</w:t>
        </w:r>
        <w:r>
          <w:rPr>
            <w:noProof/>
            <w:webHidden/>
          </w:rPr>
          <w:fldChar w:fldCharType="end"/>
        </w:r>
      </w:hyperlink>
    </w:p>
    <w:p w14:paraId="56D6D466" w14:textId="241AB1FD" w:rsidR="001F6908" w:rsidRDefault="001F6908">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564852" w:history="1">
        <w:r w:rsidRPr="00311B38">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311B38">
          <w:rPr>
            <w:rStyle w:val="Hiperveza"/>
            <w:noProof/>
          </w:rPr>
          <w:t>Popis glavnih isporuka robe u godini u kojoj je započeo postupak jednostavne nabave i tijekom pet godina koje prethode toj godini.</w:t>
        </w:r>
        <w:r>
          <w:rPr>
            <w:noProof/>
            <w:webHidden/>
          </w:rPr>
          <w:tab/>
        </w:r>
        <w:r>
          <w:rPr>
            <w:noProof/>
            <w:webHidden/>
          </w:rPr>
          <w:fldChar w:fldCharType="begin"/>
        </w:r>
        <w:r>
          <w:rPr>
            <w:noProof/>
            <w:webHidden/>
          </w:rPr>
          <w:instrText xml:space="preserve"> PAGEREF _Toc182564852 \h </w:instrText>
        </w:r>
        <w:r>
          <w:rPr>
            <w:noProof/>
            <w:webHidden/>
          </w:rPr>
        </w:r>
        <w:r>
          <w:rPr>
            <w:noProof/>
            <w:webHidden/>
          </w:rPr>
          <w:fldChar w:fldCharType="separate"/>
        </w:r>
        <w:r>
          <w:rPr>
            <w:noProof/>
            <w:webHidden/>
          </w:rPr>
          <w:t>7</w:t>
        </w:r>
        <w:r>
          <w:rPr>
            <w:noProof/>
            <w:webHidden/>
          </w:rPr>
          <w:fldChar w:fldCharType="end"/>
        </w:r>
      </w:hyperlink>
    </w:p>
    <w:p w14:paraId="0A9F3090" w14:textId="57E634D6" w:rsidR="001F6908" w:rsidRDefault="001F6908">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564853" w:history="1">
        <w:r w:rsidRPr="00311B38">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311B38">
          <w:rPr>
            <w:rStyle w:val="Hiperveza"/>
            <w:noProof/>
          </w:rPr>
          <w:t>PODACI O PONUDI</w:t>
        </w:r>
        <w:r>
          <w:rPr>
            <w:noProof/>
            <w:webHidden/>
          </w:rPr>
          <w:tab/>
        </w:r>
        <w:r>
          <w:rPr>
            <w:noProof/>
            <w:webHidden/>
          </w:rPr>
          <w:fldChar w:fldCharType="begin"/>
        </w:r>
        <w:r>
          <w:rPr>
            <w:noProof/>
            <w:webHidden/>
          </w:rPr>
          <w:instrText xml:space="preserve"> PAGEREF _Toc182564853 \h </w:instrText>
        </w:r>
        <w:r>
          <w:rPr>
            <w:noProof/>
            <w:webHidden/>
          </w:rPr>
        </w:r>
        <w:r>
          <w:rPr>
            <w:noProof/>
            <w:webHidden/>
          </w:rPr>
          <w:fldChar w:fldCharType="separate"/>
        </w:r>
        <w:r>
          <w:rPr>
            <w:noProof/>
            <w:webHidden/>
          </w:rPr>
          <w:t>8</w:t>
        </w:r>
        <w:r>
          <w:rPr>
            <w:noProof/>
            <w:webHidden/>
          </w:rPr>
          <w:fldChar w:fldCharType="end"/>
        </w:r>
      </w:hyperlink>
    </w:p>
    <w:p w14:paraId="1816C02F" w14:textId="6D88C2E7"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4" w:history="1">
        <w:r w:rsidRPr="00311B38">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Sadržaj i način izrade ponude</w:t>
        </w:r>
        <w:r>
          <w:rPr>
            <w:noProof/>
            <w:webHidden/>
          </w:rPr>
          <w:tab/>
        </w:r>
        <w:r>
          <w:rPr>
            <w:noProof/>
            <w:webHidden/>
          </w:rPr>
          <w:fldChar w:fldCharType="begin"/>
        </w:r>
        <w:r>
          <w:rPr>
            <w:noProof/>
            <w:webHidden/>
          </w:rPr>
          <w:instrText xml:space="preserve"> PAGEREF _Toc182564854 \h </w:instrText>
        </w:r>
        <w:r>
          <w:rPr>
            <w:noProof/>
            <w:webHidden/>
          </w:rPr>
        </w:r>
        <w:r>
          <w:rPr>
            <w:noProof/>
            <w:webHidden/>
          </w:rPr>
          <w:fldChar w:fldCharType="separate"/>
        </w:r>
        <w:r>
          <w:rPr>
            <w:noProof/>
            <w:webHidden/>
          </w:rPr>
          <w:t>8</w:t>
        </w:r>
        <w:r>
          <w:rPr>
            <w:noProof/>
            <w:webHidden/>
          </w:rPr>
          <w:fldChar w:fldCharType="end"/>
        </w:r>
      </w:hyperlink>
    </w:p>
    <w:p w14:paraId="3BD78392" w14:textId="0A9F0845"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5" w:history="1">
        <w:r w:rsidRPr="00311B38">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Način dostave ponuda i/ili izmjena/dopuna ponuda</w:t>
        </w:r>
        <w:r>
          <w:rPr>
            <w:noProof/>
            <w:webHidden/>
          </w:rPr>
          <w:tab/>
        </w:r>
        <w:r>
          <w:rPr>
            <w:noProof/>
            <w:webHidden/>
          </w:rPr>
          <w:fldChar w:fldCharType="begin"/>
        </w:r>
        <w:r>
          <w:rPr>
            <w:noProof/>
            <w:webHidden/>
          </w:rPr>
          <w:instrText xml:space="preserve"> PAGEREF _Toc182564855 \h </w:instrText>
        </w:r>
        <w:r>
          <w:rPr>
            <w:noProof/>
            <w:webHidden/>
          </w:rPr>
        </w:r>
        <w:r>
          <w:rPr>
            <w:noProof/>
            <w:webHidden/>
          </w:rPr>
          <w:fldChar w:fldCharType="separate"/>
        </w:r>
        <w:r>
          <w:rPr>
            <w:noProof/>
            <w:webHidden/>
          </w:rPr>
          <w:t>8</w:t>
        </w:r>
        <w:r>
          <w:rPr>
            <w:noProof/>
            <w:webHidden/>
          </w:rPr>
          <w:fldChar w:fldCharType="end"/>
        </w:r>
      </w:hyperlink>
    </w:p>
    <w:p w14:paraId="55DF503B" w14:textId="1E1F36E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6" w:history="1">
        <w:r w:rsidRPr="00311B38">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Dopustivost dostave ponuda elektroničkim putem</w:t>
        </w:r>
        <w:r>
          <w:rPr>
            <w:noProof/>
            <w:webHidden/>
          </w:rPr>
          <w:tab/>
        </w:r>
        <w:r>
          <w:rPr>
            <w:noProof/>
            <w:webHidden/>
          </w:rPr>
          <w:fldChar w:fldCharType="begin"/>
        </w:r>
        <w:r>
          <w:rPr>
            <w:noProof/>
            <w:webHidden/>
          </w:rPr>
          <w:instrText xml:space="preserve"> PAGEREF _Toc182564856 \h </w:instrText>
        </w:r>
        <w:r>
          <w:rPr>
            <w:noProof/>
            <w:webHidden/>
          </w:rPr>
        </w:r>
        <w:r>
          <w:rPr>
            <w:noProof/>
            <w:webHidden/>
          </w:rPr>
          <w:fldChar w:fldCharType="separate"/>
        </w:r>
        <w:r>
          <w:rPr>
            <w:noProof/>
            <w:webHidden/>
          </w:rPr>
          <w:t>9</w:t>
        </w:r>
        <w:r>
          <w:rPr>
            <w:noProof/>
            <w:webHidden/>
          </w:rPr>
          <w:fldChar w:fldCharType="end"/>
        </w:r>
      </w:hyperlink>
    </w:p>
    <w:p w14:paraId="7315B941" w14:textId="287FEAC4"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7" w:history="1">
        <w:r w:rsidRPr="00311B38">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Dopustivost varijanti ponuda</w:t>
        </w:r>
        <w:r>
          <w:rPr>
            <w:noProof/>
            <w:webHidden/>
          </w:rPr>
          <w:tab/>
        </w:r>
        <w:r>
          <w:rPr>
            <w:noProof/>
            <w:webHidden/>
          </w:rPr>
          <w:fldChar w:fldCharType="begin"/>
        </w:r>
        <w:r>
          <w:rPr>
            <w:noProof/>
            <w:webHidden/>
          </w:rPr>
          <w:instrText xml:space="preserve"> PAGEREF _Toc182564857 \h </w:instrText>
        </w:r>
        <w:r>
          <w:rPr>
            <w:noProof/>
            <w:webHidden/>
          </w:rPr>
        </w:r>
        <w:r>
          <w:rPr>
            <w:noProof/>
            <w:webHidden/>
          </w:rPr>
          <w:fldChar w:fldCharType="separate"/>
        </w:r>
        <w:r>
          <w:rPr>
            <w:noProof/>
            <w:webHidden/>
          </w:rPr>
          <w:t>9</w:t>
        </w:r>
        <w:r>
          <w:rPr>
            <w:noProof/>
            <w:webHidden/>
          </w:rPr>
          <w:fldChar w:fldCharType="end"/>
        </w:r>
      </w:hyperlink>
    </w:p>
    <w:p w14:paraId="2370D9F1" w14:textId="670202E1"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8" w:history="1">
        <w:r w:rsidRPr="00311B38">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Način određivanja cijene ponude</w:t>
        </w:r>
        <w:r>
          <w:rPr>
            <w:noProof/>
            <w:webHidden/>
          </w:rPr>
          <w:tab/>
        </w:r>
        <w:r>
          <w:rPr>
            <w:noProof/>
            <w:webHidden/>
          </w:rPr>
          <w:fldChar w:fldCharType="begin"/>
        </w:r>
        <w:r>
          <w:rPr>
            <w:noProof/>
            <w:webHidden/>
          </w:rPr>
          <w:instrText xml:space="preserve"> PAGEREF _Toc182564858 \h </w:instrText>
        </w:r>
        <w:r>
          <w:rPr>
            <w:noProof/>
            <w:webHidden/>
          </w:rPr>
        </w:r>
        <w:r>
          <w:rPr>
            <w:noProof/>
            <w:webHidden/>
          </w:rPr>
          <w:fldChar w:fldCharType="separate"/>
        </w:r>
        <w:r>
          <w:rPr>
            <w:noProof/>
            <w:webHidden/>
          </w:rPr>
          <w:t>9</w:t>
        </w:r>
        <w:r>
          <w:rPr>
            <w:noProof/>
            <w:webHidden/>
          </w:rPr>
          <w:fldChar w:fldCharType="end"/>
        </w:r>
      </w:hyperlink>
    </w:p>
    <w:p w14:paraId="3B65B89C" w14:textId="20E383E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59" w:history="1">
        <w:r w:rsidRPr="00311B38">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Kriterij za odabir ponude</w:t>
        </w:r>
        <w:r>
          <w:rPr>
            <w:noProof/>
            <w:webHidden/>
          </w:rPr>
          <w:tab/>
        </w:r>
        <w:r>
          <w:rPr>
            <w:noProof/>
            <w:webHidden/>
          </w:rPr>
          <w:fldChar w:fldCharType="begin"/>
        </w:r>
        <w:r>
          <w:rPr>
            <w:noProof/>
            <w:webHidden/>
          </w:rPr>
          <w:instrText xml:space="preserve"> PAGEREF _Toc182564859 \h </w:instrText>
        </w:r>
        <w:r>
          <w:rPr>
            <w:noProof/>
            <w:webHidden/>
          </w:rPr>
        </w:r>
        <w:r>
          <w:rPr>
            <w:noProof/>
            <w:webHidden/>
          </w:rPr>
          <w:fldChar w:fldCharType="separate"/>
        </w:r>
        <w:r>
          <w:rPr>
            <w:noProof/>
            <w:webHidden/>
          </w:rPr>
          <w:t>10</w:t>
        </w:r>
        <w:r>
          <w:rPr>
            <w:noProof/>
            <w:webHidden/>
          </w:rPr>
          <w:fldChar w:fldCharType="end"/>
        </w:r>
      </w:hyperlink>
    </w:p>
    <w:p w14:paraId="48680C24" w14:textId="2F34D35F"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0" w:history="1">
        <w:r w:rsidRPr="00311B38">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Rok valjanosti ponude</w:t>
        </w:r>
        <w:r>
          <w:rPr>
            <w:noProof/>
            <w:webHidden/>
          </w:rPr>
          <w:tab/>
        </w:r>
        <w:r>
          <w:rPr>
            <w:noProof/>
            <w:webHidden/>
          </w:rPr>
          <w:fldChar w:fldCharType="begin"/>
        </w:r>
        <w:r>
          <w:rPr>
            <w:noProof/>
            <w:webHidden/>
          </w:rPr>
          <w:instrText xml:space="preserve"> PAGEREF _Toc182564860 \h </w:instrText>
        </w:r>
        <w:r>
          <w:rPr>
            <w:noProof/>
            <w:webHidden/>
          </w:rPr>
        </w:r>
        <w:r>
          <w:rPr>
            <w:noProof/>
            <w:webHidden/>
          </w:rPr>
          <w:fldChar w:fldCharType="separate"/>
        </w:r>
        <w:r>
          <w:rPr>
            <w:noProof/>
            <w:webHidden/>
          </w:rPr>
          <w:t>10</w:t>
        </w:r>
        <w:r>
          <w:rPr>
            <w:noProof/>
            <w:webHidden/>
          </w:rPr>
          <w:fldChar w:fldCharType="end"/>
        </w:r>
      </w:hyperlink>
    </w:p>
    <w:p w14:paraId="5AA6A841" w14:textId="236D73F2" w:rsidR="001F6908" w:rsidRDefault="001F6908">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564861" w:history="1">
        <w:r w:rsidRPr="00311B38">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311B38">
          <w:rPr>
            <w:rStyle w:val="Hiperveza"/>
            <w:noProof/>
          </w:rPr>
          <w:t>OSTALE ODREDBE</w:t>
        </w:r>
        <w:r>
          <w:rPr>
            <w:noProof/>
            <w:webHidden/>
          </w:rPr>
          <w:tab/>
        </w:r>
        <w:r>
          <w:rPr>
            <w:noProof/>
            <w:webHidden/>
          </w:rPr>
          <w:fldChar w:fldCharType="begin"/>
        </w:r>
        <w:r>
          <w:rPr>
            <w:noProof/>
            <w:webHidden/>
          </w:rPr>
          <w:instrText xml:space="preserve"> PAGEREF _Toc182564861 \h </w:instrText>
        </w:r>
        <w:r>
          <w:rPr>
            <w:noProof/>
            <w:webHidden/>
          </w:rPr>
        </w:r>
        <w:r>
          <w:rPr>
            <w:noProof/>
            <w:webHidden/>
          </w:rPr>
          <w:fldChar w:fldCharType="separate"/>
        </w:r>
        <w:r>
          <w:rPr>
            <w:noProof/>
            <w:webHidden/>
          </w:rPr>
          <w:t>10</w:t>
        </w:r>
        <w:r>
          <w:rPr>
            <w:noProof/>
            <w:webHidden/>
          </w:rPr>
          <w:fldChar w:fldCharType="end"/>
        </w:r>
      </w:hyperlink>
    </w:p>
    <w:p w14:paraId="4691A406" w14:textId="45089778"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2" w:history="1">
        <w:r w:rsidRPr="00311B38">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_Toc182564862 \h </w:instrText>
        </w:r>
        <w:r>
          <w:rPr>
            <w:noProof/>
            <w:webHidden/>
          </w:rPr>
        </w:r>
        <w:r>
          <w:rPr>
            <w:noProof/>
            <w:webHidden/>
          </w:rPr>
          <w:fldChar w:fldCharType="separate"/>
        </w:r>
        <w:r>
          <w:rPr>
            <w:noProof/>
            <w:webHidden/>
          </w:rPr>
          <w:t>10</w:t>
        </w:r>
        <w:r>
          <w:rPr>
            <w:noProof/>
            <w:webHidden/>
          </w:rPr>
          <w:fldChar w:fldCharType="end"/>
        </w:r>
      </w:hyperlink>
    </w:p>
    <w:p w14:paraId="5C4E4EEC" w14:textId="733C6C5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3" w:history="1">
        <w:r w:rsidRPr="00311B38">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_Toc182564863 \h </w:instrText>
        </w:r>
        <w:r>
          <w:rPr>
            <w:noProof/>
            <w:webHidden/>
          </w:rPr>
        </w:r>
        <w:r>
          <w:rPr>
            <w:noProof/>
            <w:webHidden/>
          </w:rPr>
          <w:fldChar w:fldCharType="separate"/>
        </w:r>
        <w:r>
          <w:rPr>
            <w:noProof/>
            <w:webHidden/>
          </w:rPr>
          <w:t>10</w:t>
        </w:r>
        <w:r>
          <w:rPr>
            <w:noProof/>
            <w:webHidden/>
          </w:rPr>
          <w:fldChar w:fldCharType="end"/>
        </w:r>
      </w:hyperlink>
    </w:p>
    <w:p w14:paraId="43369E48" w14:textId="6BCAF46B"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4" w:history="1">
        <w:r w:rsidRPr="00311B38">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lang w:eastAsia="hr-HR"/>
          </w:rPr>
          <w:t>Jamstva</w:t>
        </w:r>
        <w:r>
          <w:rPr>
            <w:noProof/>
            <w:webHidden/>
          </w:rPr>
          <w:tab/>
        </w:r>
        <w:r>
          <w:rPr>
            <w:noProof/>
            <w:webHidden/>
          </w:rPr>
          <w:fldChar w:fldCharType="begin"/>
        </w:r>
        <w:r>
          <w:rPr>
            <w:noProof/>
            <w:webHidden/>
          </w:rPr>
          <w:instrText xml:space="preserve"> PAGEREF _Toc182564864 \h </w:instrText>
        </w:r>
        <w:r>
          <w:rPr>
            <w:noProof/>
            <w:webHidden/>
          </w:rPr>
        </w:r>
        <w:r>
          <w:rPr>
            <w:noProof/>
            <w:webHidden/>
          </w:rPr>
          <w:fldChar w:fldCharType="separate"/>
        </w:r>
        <w:r>
          <w:rPr>
            <w:noProof/>
            <w:webHidden/>
          </w:rPr>
          <w:t>11</w:t>
        </w:r>
        <w:r>
          <w:rPr>
            <w:noProof/>
            <w:webHidden/>
          </w:rPr>
          <w:fldChar w:fldCharType="end"/>
        </w:r>
      </w:hyperlink>
    </w:p>
    <w:p w14:paraId="2163153D" w14:textId="6F3D6BE4" w:rsidR="001F6908" w:rsidRDefault="001F6908">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564865" w:history="1">
        <w:r w:rsidRPr="00311B38">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311B38">
          <w:rPr>
            <w:rStyle w:val="Hiperveza"/>
            <w:noProof/>
          </w:rPr>
          <w:t>Jamstvo za ozbiljnost ponude</w:t>
        </w:r>
        <w:r>
          <w:rPr>
            <w:noProof/>
            <w:webHidden/>
          </w:rPr>
          <w:tab/>
        </w:r>
        <w:r>
          <w:rPr>
            <w:noProof/>
            <w:webHidden/>
          </w:rPr>
          <w:fldChar w:fldCharType="begin"/>
        </w:r>
        <w:r>
          <w:rPr>
            <w:noProof/>
            <w:webHidden/>
          </w:rPr>
          <w:instrText xml:space="preserve"> PAGEREF _Toc182564865 \h </w:instrText>
        </w:r>
        <w:r>
          <w:rPr>
            <w:noProof/>
            <w:webHidden/>
          </w:rPr>
        </w:r>
        <w:r>
          <w:rPr>
            <w:noProof/>
            <w:webHidden/>
          </w:rPr>
          <w:fldChar w:fldCharType="separate"/>
        </w:r>
        <w:r>
          <w:rPr>
            <w:noProof/>
            <w:webHidden/>
          </w:rPr>
          <w:t>11</w:t>
        </w:r>
        <w:r>
          <w:rPr>
            <w:noProof/>
            <w:webHidden/>
          </w:rPr>
          <w:fldChar w:fldCharType="end"/>
        </w:r>
      </w:hyperlink>
    </w:p>
    <w:p w14:paraId="713279E8" w14:textId="44259DCD" w:rsidR="001F6908" w:rsidRDefault="001F6908">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564866" w:history="1">
        <w:r w:rsidRPr="00311B38">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311B38">
          <w:rPr>
            <w:rStyle w:val="Hiperveza"/>
            <w:noProof/>
          </w:rPr>
          <w:t>Jamstvo za uredno ispunjenje ugovora</w:t>
        </w:r>
        <w:r>
          <w:rPr>
            <w:noProof/>
            <w:webHidden/>
          </w:rPr>
          <w:tab/>
        </w:r>
        <w:r>
          <w:rPr>
            <w:noProof/>
            <w:webHidden/>
          </w:rPr>
          <w:fldChar w:fldCharType="begin"/>
        </w:r>
        <w:r>
          <w:rPr>
            <w:noProof/>
            <w:webHidden/>
          </w:rPr>
          <w:instrText xml:space="preserve"> PAGEREF _Toc182564866 \h </w:instrText>
        </w:r>
        <w:r>
          <w:rPr>
            <w:noProof/>
            <w:webHidden/>
          </w:rPr>
        </w:r>
        <w:r>
          <w:rPr>
            <w:noProof/>
            <w:webHidden/>
          </w:rPr>
          <w:fldChar w:fldCharType="separate"/>
        </w:r>
        <w:r>
          <w:rPr>
            <w:noProof/>
            <w:webHidden/>
          </w:rPr>
          <w:t>11</w:t>
        </w:r>
        <w:r>
          <w:rPr>
            <w:noProof/>
            <w:webHidden/>
          </w:rPr>
          <w:fldChar w:fldCharType="end"/>
        </w:r>
      </w:hyperlink>
    </w:p>
    <w:p w14:paraId="387BB4B0" w14:textId="18BB4DB5" w:rsidR="001F6908" w:rsidRDefault="001F6908">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564867" w:history="1">
        <w:r w:rsidRPr="00311B38">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311B38">
          <w:rPr>
            <w:rStyle w:val="Hiperveza"/>
            <w:noProof/>
          </w:rPr>
          <w:t>Jamstvo za otklanjanje nedostataka u jamstvenom roku</w:t>
        </w:r>
        <w:r>
          <w:rPr>
            <w:noProof/>
            <w:webHidden/>
          </w:rPr>
          <w:tab/>
        </w:r>
        <w:r>
          <w:rPr>
            <w:noProof/>
            <w:webHidden/>
          </w:rPr>
          <w:fldChar w:fldCharType="begin"/>
        </w:r>
        <w:r>
          <w:rPr>
            <w:noProof/>
            <w:webHidden/>
          </w:rPr>
          <w:instrText xml:space="preserve"> PAGEREF _Toc182564867 \h </w:instrText>
        </w:r>
        <w:r>
          <w:rPr>
            <w:noProof/>
            <w:webHidden/>
          </w:rPr>
        </w:r>
        <w:r>
          <w:rPr>
            <w:noProof/>
            <w:webHidden/>
          </w:rPr>
          <w:fldChar w:fldCharType="separate"/>
        </w:r>
        <w:r>
          <w:rPr>
            <w:noProof/>
            <w:webHidden/>
          </w:rPr>
          <w:t>12</w:t>
        </w:r>
        <w:r>
          <w:rPr>
            <w:noProof/>
            <w:webHidden/>
          </w:rPr>
          <w:fldChar w:fldCharType="end"/>
        </w:r>
      </w:hyperlink>
    </w:p>
    <w:p w14:paraId="7CCFA411" w14:textId="1F069333"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8" w:history="1">
        <w:r w:rsidRPr="00311B38">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Izmjena, dopuna i povlačenje ponude</w:t>
        </w:r>
        <w:r>
          <w:rPr>
            <w:noProof/>
            <w:webHidden/>
          </w:rPr>
          <w:tab/>
        </w:r>
        <w:r>
          <w:rPr>
            <w:noProof/>
            <w:webHidden/>
          </w:rPr>
          <w:fldChar w:fldCharType="begin"/>
        </w:r>
        <w:r>
          <w:rPr>
            <w:noProof/>
            <w:webHidden/>
          </w:rPr>
          <w:instrText xml:space="preserve"> PAGEREF _Toc182564868 \h </w:instrText>
        </w:r>
        <w:r>
          <w:rPr>
            <w:noProof/>
            <w:webHidden/>
          </w:rPr>
        </w:r>
        <w:r>
          <w:rPr>
            <w:noProof/>
            <w:webHidden/>
          </w:rPr>
          <w:fldChar w:fldCharType="separate"/>
        </w:r>
        <w:r>
          <w:rPr>
            <w:noProof/>
            <w:webHidden/>
          </w:rPr>
          <w:t>12</w:t>
        </w:r>
        <w:r>
          <w:rPr>
            <w:noProof/>
            <w:webHidden/>
          </w:rPr>
          <w:fldChar w:fldCharType="end"/>
        </w:r>
      </w:hyperlink>
    </w:p>
    <w:p w14:paraId="44D6221A" w14:textId="751A5D8A"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69" w:history="1">
        <w:r w:rsidRPr="00311B38">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Datum, vrijeme i mjesto dostave i otvaranja ponuda</w:t>
        </w:r>
        <w:r>
          <w:rPr>
            <w:noProof/>
            <w:webHidden/>
          </w:rPr>
          <w:tab/>
        </w:r>
        <w:r>
          <w:rPr>
            <w:noProof/>
            <w:webHidden/>
          </w:rPr>
          <w:fldChar w:fldCharType="begin"/>
        </w:r>
        <w:r>
          <w:rPr>
            <w:noProof/>
            <w:webHidden/>
          </w:rPr>
          <w:instrText xml:space="preserve"> PAGEREF _Toc182564869 \h </w:instrText>
        </w:r>
        <w:r>
          <w:rPr>
            <w:noProof/>
            <w:webHidden/>
          </w:rPr>
        </w:r>
        <w:r>
          <w:rPr>
            <w:noProof/>
            <w:webHidden/>
          </w:rPr>
          <w:fldChar w:fldCharType="separate"/>
        </w:r>
        <w:r>
          <w:rPr>
            <w:noProof/>
            <w:webHidden/>
          </w:rPr>
          <w:t>12</w:t>
        </w:r>
        <w:r>
          <w:rPr>
            <w:noProof/>
            <w:webHidden/>
          </w:rPr>
          <w:fldChar w:fldCharType="end"/>
        </w:r>
      </w:hyperlink>
    </w:p>
    <w:p w14:paraId="65E71815" w14:textId="39149BB7"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0" w:history="1">
        <w:r w:rsidRPr="00311B38">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Izuzetno niska ponuda</w:t>
        </w:r>
        <w:r>
          <w:rPr>
            <w:noProof/>
            <w:webHidden/>
          </w:rPr>
          <w:tab/>
        </w:r>
        <w:r>
          <w:rPr>
            <w:noProof/>
            <w:webHidden/>
          </w:rPr>
          <w:fldChar w:fldCharType="begin"/>
        </w:r>
        <w:r>
          <w:rPr>
            <w:noProof/>
            <w:webHidden/>
          </w:rPr>
          <w:instrText xml:space="preserve"> PAGEREF _Toc182564870 \h </w:instrText>
        </w:r>
        <w:r>
          <w:rPr>
            <w:noProof/>
            <w:webHidden/>
          </w:rPr>
        </w:r>
        <w:r>
          <w:rPr>
            <w:noProof/>
            <w:webHidden/>
          </w:rPr>
          <w:fldChar w:fldCharType="separate"/>
        </w:r>
        <w:r>
          <w:rPr>
            <w:noProof/>
            <w:webHidden/>
          </w:rPr>
          <w:t>12</w:t>
        </w:r>
        <w:r>
          <w:rPr>
            <w:noProof/>
            <w:webHidden/>
          </w:rPr>
          <w:fldChar w:fldCharType="end"/>
        </w:r>
      </w:hyperlink>
    </w:p>
    <w:p w14:paraId="6D93D942" w14:textId="78B2E6DA"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1" w:history="1">
        <w:r w:rsidRPr="00311B38">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Pojašnjenje i upotpunjavanje ponude</w:t>
        </w:r>
        <w:r>
          <w:rPr>
            <w:noProof/>
            <w:webHidden/>
          </w:rPr>
          <w:tab/>
        </w:r>
        <w:r>
          <w:rPr>
            <w:noProof/>
            <w:webHidden/>
          </w:rPr>
          <w:fldChar w:fldCharType="begin"/>
        </w:r>
        <w:r>
          <w:rPr>
            <w:noProof/>
            <w:webHidden/>
          </w:rPr>
          <w:instrText xml:space="preserve"> PAGEREF _Toc182564871 \h </w:instrText>
        </w:r>
        <w:r>
          <w:rPr>
            <w:noProof/>
            <w:webHidden/>
          </w:rPr>
        </w:r>
        <w:r>
          <w:rPr>
            <w:noProof/>
            <w:webHidden/>
          </w:rPr>
          <w:fldChar w:fldCharType="separate"/>
        </w:r>
        <w:r>
          <w:rPr>
            <w:noProof/>
            <w:webHidden/>
          </w:rPr>
          <w:t>13</w:t>
        </w:r>
        <w:r>
          <w:rPr>
            <w:noProof/>
            <w:webHidden/>
          </w:rPr>
          <w:fldChar w:fldCharType="end"/>
        </w:r>
      </w:hyperlink>
    </w:p>
    <w:p w14:paraId="5C02ADF0" w14:textId="5D58A39D"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2" w:history="1">
        <w:r w:rsidRPr="00311B38">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Razlozi za odbijanje ponuda</w:t>
        </w:r>
        <w:r>
          <w:rPr>
            <w:noProof/>
            <w:webHidden/>
          </w:rPr>
          <w:tab/>
        </w:r>
        <w:r>
          <w:rPr>
            <w:noProof/>
            <w:webHidden/>
          </w:rPr>
          <w:fldChar w:fldCharType="begin"/>
        </w:r>
        <w:r>
          <w:rPr>
            <w:noProof/>
            <w:webHidden/>
          </w:rPr>
          <w:instrText xml:space="preserve"> PAGEREF _Toc182564872 \h </w:instrText>
        </w:r>
        <w:r>
          <w:rPr>
            <w:noProof/>
            <w:webHidden/>
          </w:rPr>
        </w:r>
        <w:r>
          <w:rPr>
            <w:noProof/>
            <w:webHidden/>
          </w:rPr>
          <w:fldChar w:fldCharType="separate"/>
        </w:r>
        <w:r>
          <w:rPr>
            <w:noProof/>
            <w:webHidden/>
          </w:rPr>
          <w:t>13</w:t>
        </w:r>
        <w:r>
          <w:rPr>
            <w:noProof/>
            <w:webHidden/>
          </w:rPr>
          <w:fldChar w:fldCharType="end"/>
        </w:r>
      </w:hyperlink>
    </w:p>
    <w:p w14:paraId="6DD7BEDB" w14:textId="5D35BAC7"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3" w:history="1">
        <w:r w:rsidRPr="00311B38">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Provjera ponuditelja</w:t>
        </w:r>
        <w:r>
          <w:rPr>
            <w:noProof/>
            <w:webHidden/>
          </w:rPr>
          <w:tab/>
        </w:r>
        <w:r>
          <w:rPr>
            <w:noProof/>
            <w:webHidden/>
          </w:rPr>
          <w:fldChar w:fldCharType="begin"/>
        </w:r>
        <w:r>
          <w:rPr>
            <w:noProof/>
            <w:webHidden/>
          </w:rPr>
          <w:instrText xml:space="preserve"> PAGEREF _Toc182564873 \h </w:instrText>
        </w:r>
        <w:r>
          <w:rPr>
            <w:noProof/>
            <w:webHidden/>
          </w:rPr>
        </w:r>
        <w:r>
          <w:rPr>
            <w:noProof/>
            <w:webHidden/>
          </w:rPr>
          <w:fldChar w:fldCharType="separate"/>
        </w:r>
        <w:r>
          <w:rPr>
            <w:noProof/>
            <w:webHidden/>
          </w:rPr>
          <w:t>13</w:t>
        </w:r>
        <w:r>
          <w:rPr>
            <w:noProof/>
            <w:webHidden/>
          </w:rPr>
          <w:fldChar w:fldCharType="end"/>
        </w:r>
      </w:hyperlink>
    </w:p>
    <w:p w14:paraId="08C1BC44" w14:textId="6382C59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4" w:history="1">
        <w:r w:rsidRPr="00311B38">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Donošenje obavijesti o odabiru ili poništenju</w:t>
        </w:r>
        <w:r>
          <w:rPr>
            <w:noProof/>
            <w:webHidden/>
          </w:rPr>
          <w:tab/>
        </w:r>
        <w:r>
          <w:rPr>
            <w:noProof/>
            <w:webHidden/>
          </w:rPr>
          <w:fldChar w:fldCharType="begin"/>
        </w:r>
        <w:r>
          <w:rPr>
            <w:noProof/>
            <w:webHidden/>
          </w:rPr>
          <w:instrText xml:space="preserve"> PAGEREF _Toc182564874 \h </w:instrText>
        </w:r>
        <w:r>
          <w:rPr>
            <w:noProof/>
            <w:webHidden/>
          </w:rPr>
        </w:r>
        <w:r>
          <w:rPr>
            <w:noProof/>
            <w:webHidden/>
          </w:rPr>
          <w:fldChar w:fldCharType="separate"/>
        </w:r>
        <w:r>
          <w:rPr>
            <w:noProof/>
            <w:webHidden/>
          </w:rPr>
          <w:t>14</w:t>
        </w:r>
        <w:r>
          <w:rPr>
            <w:noProof/>
            <w:webHidden/>
          </w:rPr>
          <w:fldChar w:fldCharType="end"/>
        </w:r>
      </w:hyperlink>
    </w:p>
    <w:p w14:paraId="0B6034FA" w14:textId="4A7B78BC"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5" w:history="1">
        <w:r w:rsidRPr="00311B38">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Tajnost dokumentacije gospodarskih subjekata</w:t>
        </w:r>
        <w:r>
          <w:rPr>
            <w:noProof/>
            <w:webHidden/>
          </w:rPr>
          <w:tab/>
        </w:r>
        <w:r>
          <w:rPr>
            <w:noProof/>
            <w:webHidden/>
          </w:rPr>
          <w:fldChar w:fldCharType="begin"/>
        </w:r>
        <w:r>
          <w:rPr>
            <w:noProof/>
            <w:webHidden/>
          </w:rPr>
          <w:instrText xml:space="preserve"> PAGEREF _Toc182564875 \h </w:instrText>
        </w:r>
        <w:r>
          <w:rPr>
            <w:noProof/>
            <w:webHidden/>
          </w:rPr>
        </w:r>
        <w:r>
          <w:rPr>
            <w:noProof/>
            <w:webHidden/>
          </w:rPr>
          <w:fldChar w:fldCharType="separate"/>
        </w:r>
        <w:r>
          <w:rPr>
            <w:noProof/>
            <w:webHidden/>
          </w:rPr>
          <w:t>14</w:t>
        </w:r>
        <w:r>
          <w:rPr>
            <w:noProof/>
            <w:webHidden/>
          </w:rPr>
          <w:fldChar w:fldCharType="end"/>
        </w:r>
      </w:hyperlink>
    </w:p>
    <w:p w14:paraId="04DD1E1C" w14:textId="41E237C4"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6" w:history="1">
        <w:r w:rsidRPr="00311B38">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Rok, način i uvjeti plaćanja</w:t>
        </w:r>
        <w:r>
          <w:rPr>
            <w:noProof/>
            <w:webHidden/>
          </w:rPr>
          <w:tab/>
        </w:r>
        <w:r>
          <w:rPr>
            <w:noProof/>
            <w:webHidden/>
          </w:rPr>
          <w:fldChar w:fldCharType="begin"/>
        </w:r>
        <w:r>
          <w:rPr>
            <w:noProof/>
            <w:webHidden/>
          </w:rPr>
          <w:instrText xml:space="preserve"> PAGEREF _Toc182564876 \h </w:instrText>
        </w:r>
        <w:r>
          <w:rPr>
            <w:noProof/>
            <w:webHidden/>
          </w:rPr>
        </w:r>
        <w:r>
          <w:rPr>
            <w:noProof/>
            <w:webHidden/>
          </w:rPr>
          <w:fldChar w:fldCharType="separate"/>
        </w:r>
        <w:r>
          <w:rPr>
            <w:noProof/>
            <w:webHidden/>
          </w:rPr>
          <w:t>14</w:t>
        </w:r>
        <w:r>
          <w:rPr>
            <w:noProof/>
            <w:webHidden/>
          </w:rPr>
          <w:fldChar w:fldCharType="end"/>
        </w:r>
      </w:hyperlink>
    </w:p>
    <w:p w14:paraId="31D8CFFF" w14:textId="77B689AE"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7" w:history="1">
        <w:r w:rsidRPr="00311B38">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Ugovor</w:t>
        </w:r>
        <w:r>
          <w:rPr>
            <w:noProof/>
            <w:webHidden/>
          </w:rPr>
          <w:tab/>
        </w:r>
        <w:r>
          <w:rPr>
            <w:noProof/>
            <w:webHidden/>
          </w:rPr>
          <w:fldChar w:fldCharType="begin"/>
        </w:r>
        <w:r>
          <w:rPr>
            <w:noProof/>
            <w:webHidden/>
          </w:rPr>
          <w:instrText xml:space="preserve"> PAGEREF _Toc182564877 \h </w:instrText>
        </w:r>
        <w:r>
          <w:rPr>
            <w:noProof/>
            <w:webHidden/>
          </w:rPr>
        </w:r>
        <w:r>
          <w:rPr>
            <w:noProof/>
            <w:webHidden/>
          </w:rPr>
          <w:fldChar w:fldCharType="separate"/>
        </w:r>
        <w:r>
          <w:rPr>
            <w:noProof/>
            <w:webHidden/>
          </w:rPr>
          <w:t>14</w:t>
        </w:r>
        <w:r>
          <w:rPr>
            <w:noProof/>
            <w:webHidden/>
          </w:rPr>
          <w:fldChar w:fldCharType="end"/>
        </w:r>
      </w:hyperlink>
    </w:p>
    <w:p w14:paraId="65B02979" w14:textId="310582C6" w:rsidR="001F6908" w:rsidRDefault="001F690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78" w:history="1">
        <w:r w:rsidRPr="00311B38">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311B38">
          <w:rPr>
            <w:rStyle w:val="Hiperveza"/>
            <w:noProof/>
          </w:rPr>
          <w:t>Komunikacija s naručiteljem</w:t>
        </w:r>
        <w:r>
          <w:rPr>
            <w:noProof/>
            <w:webHidden/>
          </w:rPr>
          <w:tab/>
        </w:r>
        <w:r>
          <w:rPr>
            <w:noProof/>
            <w:webHidden/>
          </w:rPr>
          <w:fldChar w:fldCharType="begin"/>
        </w:r>
        <w:r>
          <w:rPr>
            <w:noProof/>
            <w:webHidden/>
          </w:rPr>
          <w:instrText xml:space="preserve"> PAGEREF _Toc182564878 \h </w:instrText>
        </w:r>
        <w:r>
          <w:rPr>
            <w:noProof/>
            <w:webHidden/>
          </w:rPr>
        </w:r>
        <w:r>
          <w:rPr>
            <w:noProof/>
            <w:webHidden/>
          </w:rPr>
          <w:fldChar w:fldCharType="separate"/>
        </w:r>
        <w:r>
          <w:rPr>
            <w:noProof/>
            <w:webHidden/>
          </w:rPr>
          <w:t>14</w:t>
        </w:r>
        <w:r>
          <w:rPr>
            <w:noProof/>
            <w:webHidden/>
          </w:rPr>
          <w:fldChar w:fldCharType="end"/>
        </w:r>
      </w:hyperlink>
    </w:p>
    <w:p w14:paraId="3233FDDF" w14:textId="2AC49693" w:rsidR="001F6908" w:rsidRDefault="001F6908">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564879" w:history="1">
        <w:r w:rsidRPr="00311B38">
          <w:rPr>
            <w:rStyle w:val="Hiperveza"/>
            <w:noProof/>
          </w:rPr>
          <w:t>PRILOG I. Ponudbeni list</w:t>
        </w:r>
        <w:r>
          <w:rPr>
            <w:noProof/>
            <w:webHidden/>
          </w:rPr>
          <w:tab/>
        </w:r>
        <w:r>
          <w:rPr>
            <w:noProof/>
            <w:webHidden/>
          </w:rPr>
          <w:fldChar w:fldCharType="begin"/>
        </w:r>
        <w:r>
          <w:rPr>
            <w:noProof/>
            <w:webHidden/>
          </w:rPr>
          <w:instrText xml:space="preserve"> PAGEREF _Toc182564879 \h </w:instrText>
        </w:r>
        <w:r>
          <w:rPr>
            <w:noProof/>
            <w:webHidden/>
          </w:rPr>
        </w:r>
        <w:r>
          <w:rPr>
            <w:noProof/>
            <w:webHidden/>
          </w:rPr>
          <w:fldChar w:fldCharType="separate"/>
        </w:r>
        <w:r>
          <w:rPr>
            <w:noProof/>
            <w:webHidden/>
          </w:rPr>
          <w:t>15</w:t>
        </w:r>
        <w:r>
          <w:rPr>
            <w:noProof/>
            <w:webHidden/>
          </w:rPr>
          <w:fldChar w:fldCharType="end"/>
        </w:r>
      </w:hyperlink>
    </w:p>
    <w:p w14:paraId="0F9F119B" w14:textId="4684B0AA" w:rsidR="001F6908" w:rsidRDefault="001F6908">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564880" w:history="1">
        <w:r w:rsidRPr="00311B38">
          <w:rPr>
            <w:rStyle w:val="Hiperveza"/>
            <w:noProof/>
          </w:rPr>
          <w:t>Dodatak Ponudbenom listu</w:t>
        </w:r>
        <w:r>
          <w:rPr>
            <w:noProof/>
            <w:webHidden/>
          </w:rPr>
          <w:tab/>
        </w:r>
        <w:r>
          <w:rPr>
            <w:noProof/>
            <w:webHidden/>
          </w:rPr>
          <w:fldChar w:fldCharType="begin"/>
        </w:r>
        <w:r>
          <w:rPr>
            <w:noProof/>
            <w:webHidden/>
          </w:rPr>
          <w:instrText xml:space="preserve"> PAGEREF _Toc182564880 \h </w:instrText>
        </w:r>
        <w:r>
          <w:rPr>
            <w:noProof/>
            <w:webHidden/>
          </w:rPr>
        </w:r>
        <w:r>
          <w:rPr>
            <w:noProof/>
            <w:webHidden/>
          </w:rPr>
          <w:fldChar w:fldCharType="separate"/>
        </w:r>
        <w:r>
          <w:rPr>
            <w:noProof/>
            <w:webHidden/>
          </w:rPr>
          <w:t>17</w:t>
        </w:r>
        <w:r>
          <w:rPr>
            <w:noProof/>
            <w:webHidden/>
          </w:rPr>
          <w:fldChar w:fldCharType="end"/>
        </w:r>
      </w:hyperlink>
    </w:p>
    <w:p w14:paraId="6473269F" w14:textId="7CE066A5" w:rsidR="001F6908" w:rsidRDefault="001F6908">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564881" w:history="1">
        <w:r w:rsidRPr="00311B38">
          <w:rPr>
            <w:rStyle w:val="Hiperveza"/>
            <w:noProof/>
            <w:lang w:eastAsia="hr-HR"/>
          </w:rPr>
          <w:t xml:space="preserve">PRILOG II. </w:t>
        </w:r>
        <w:r w:rsidRPr="00311B38">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_Toc182564881 \h </w:instrText>
        </w:r>
        <w:r>
          <w:rPr>
            <w:noProof/>
            <w:webHidden/>
          </w:rPr>
        </w:r>
        <w:r>
          <w:rPr>
            <w:noProof/>
            <w:webHidden/>
          </w:rPr>
          <w:fldChar w:fldCharType="separate"/>
        </w:r>
        <w:r>
          <w:rPr>
            <w:noProof/>
            <w:webHidden/>
          </w:rPr>
          <w:t>18</w:t>
        </w:r>
        <w:r>
          <w:rPr>
            <w:noProof/>
            <w:webHidden/>
          </w:rPr>
          <w:fldChar w:fldCharType="end"/>
        </w:r>
      </w:hyperlink>
    </w:p>
    <w:p w14:paraId="0BA95610" w14:textId="309D8E42" w:rsidR="005F088E" w:rsidRDefault="008971AE" w:rsidP="005F088E">
      <w:pPr>
        <w:pStyle w:val="Naslov1"/>
        <w:rPr>
          <w:rStyle w:val="Istaknuto"/>
          <w:b/>
          <w:bCs/>
          <w:i w:val="0"/>
          <w:iCs w:val="0"/>
          <w:spacing w:val="0"/>
          <w:highlight w:val="yellow"/>
        </w:rPr>
      </w:pPr>
      <w:r w:rsidRPr="005F088E">
        <w:rPr>
          <w:rStyle w:val="Istaknuto"/>
          <w:b/>
          <w:bCs/>
          <w:i w:val="0"/>
          <w:iCs w:val="0"/>
          <w:spacing w:val="0"/>
          <w:sz w:val="22"/>
          <w:szCs w:val="22"/>
          <w:highlight w:val="yellow"/>
        </w:rPr>
        <w:fldChar w:fldCharType="end"/>
      </w:r>
      <w:r w:rsidRPr="005F088E">
        <w:rPr>
          <w:rStyle w:val="Istaknuto"/>
          <w:b/>
          <w:bCs/>
          <w:i w:val="0"/>
          <w:iCs w:val="0"/>
          <w:spacing w:val="0"/>
          <w:highlight w:val="yellow"/>
        </w:rPr>
        <w:br w:type="page"/>
      </w:r>
    </w:p>
    <w:p w14:paraId="2225B5CE" w14:textId="7A5755B6" w:rsidR="00817B03" w:rsidRPr="005F088E" w:rsidRDefault="00BF0DBA" w:rsidP="005F088E">
      <w:pPr>
        <w:pStyle w:val="Naslov1"/>
        <w:rPr>
          <w:rStyle w:val="Istaknuto"/>
          <w:b/>
          <w:bCs/>
          <w:i w:val="0"/>
          <w:iCs w:val="0"/>
          <w:spacing w:val="0"/>
        </w:rPr>
      </w:pPr>
      <w:bookmarkStart w:id="7" w:name="_Toc182564835"/>
      <w:r w:rsidRPr="005F088E">
        <w:rPr>
          <w:rStyle w:val="Istaknuto"/>
          <w:b/>
          <w:bCs/>
          <w:i w:val="0"/>
          <w:iCs w:val="0"/>
          <w:spacing w:val="0"/>
        </w:rPr>
        <w:lastRenderedPageBreak/>
        <w:t xml:space="preserve">1. </w:t>
      </w:r>
      <w:r w:rsidR="00817B03" w:rsidRPr="005F088E">
        <w:rPr>
          <w:rStyle w:val="Istaknuto"/>
          <w:b/>
          <w:bCs/>
          <w:i w:val="0"/>
          <w:iCs w:val="0"/>
          <w:spacing w:val="0"/>
        </w:rPr>
        <w:t>OPĆI PODACI</w:t>
      </w:r>
      <w:bookmarkEnd w:id="0"/>
      <w:bookmarkEnd w:id="3"/>
      <w:bookmarkEnd w:id="4"/>
      <w:bookmarkEnd w:id="5"/>
      <w:bookmarkEnd w:id="6"/>
      <w:bookmarkEnd w:id="7"/>
    </w:p>
    <w:p w14:paraId="1BBC6167" w14:textId="77777777" w:rsidR="003B6904" w:rsidRPr="005F088E" w:rsidRDefault="004E5452" w:rsidP="0023389E">
      <w:pPr>
        <w:pStyle w:val="Naslov2"/>
        <w:numPr>
          <w:ilvl w:val="1"/>
          <w:numId w:val="5"/>
        </w:numPr>
        <w:spacing w:before="120" w:line="240" w:lineRule="auto"/>
        <w:rPr>
          <w:szCs w:val="24"/>
        </w:rPr>
      </w:pPr>
      <w:bookmarkStart w:id="8" w:name="_Toc182564836"/>
      <w:bookmarkEnd w:id="1"/>
      <w:bookmarkEnd w:id="2"/>
      <w:r w:rsidRPr="005F088E">
        <w:rPr>
          <w:szCs w:val="24"/>
        </w:rPr>
        <w:t>Podaci o naručitelju</w:t>
      </w:r>
      <w:bookmarkEnd w:id="8"/>
    </w:p>
    <w:p w14:paraId="24F15D6C" w14:textId="77777777" w:rsidR="00C949F0" w:rsidRPr="005F088E" w:rsidRDefault="00865B0C" w:rsidP="0023389E">
      <w:pPr>
        <w:spacing w:before="120" w:after="0" w:line="240" w:lineRule="auto"/>
        <w:jc w:val="both"/>
        <w:rPr>
          <w:rFonts w:ascii="Times New Roman" w:hAnsi="Times New Roman"/>
          <w:sz w:val="24"/>
          <w:szCs w:val="24"/>
        </w:rPr>
      </w:pPr>
      <w:r w:rsidRPr="005F088E">
        <w:rPr>
          <w:rFonts w:ascii="Times New Roman" w:hAnsi="Times New Roman"/>
          <w:b/>
          <w:sz w:val="24"/>
          <w:szCs w:val="24"/>
        </w:rPr>
        <w:t>Varaždinska županija</w:t>
      </w:r>
      <w:r w:rsidRPr="005F088E">
        <w:rPr>
          <w:rFonts w:ascii="Times New Roman" w:hAnsi="Times New Roman"/>
          <w:sz w:val="24"/>
          <w:szCs w:val="24"/>
        </w:rPr>
        <w:t>, Franjevački trg 7, 42 000 Varaždin, OIB: 15877210917</w:t>
      </w:r>
      <w:r w:rsidR="00E501F7" w:rsidRPr="005F088E">
        <w:rPr>
          <w:rFonts w:ascii="Times New Roman" w:hAnsi="Times New Roman"/>
          <w:sz w:val="24"/>
          <w:szCs w:val="24"/>
        </w:rPr>
        <w:t>.</w:t>
      </w:r>
    </w:p>
    <w:p w14:paraId="5A99CA21" w14:textId="77777777" w:rsidR="006E6AC5" w:rsidRPr="005F088E" w:rsidRDefault="000016B3" w:rsidP="0023389E">
      <w:pPr>
        <w:spacing w:before="120" w:after="0" w:line="240" w:lineRule="auto"/>
        <w:jc w:val="both"/>
        <w:rPr>
          <w:rFonts w:ascii="Times New Roman" w:hAnsi="Times New Roman"/>
          <w:sz w:val="24"/>
          <w:szCs w:val="24"/>
        </w:rPr>
      </w:pPr>
      <w:r w:rsidRPr="005F088E">
        <w:rPr>
          <w:rFonts w:ascii="Times New Roman" w:hAnsi="Times New Roman"/>
          <w:sz w:val="24"/>
          <w:szCs w:val="24"/>
        </w:rPr>
        <w:t xml:space="preserve">Odgovorna osoba naručitelja: </w:t>
      </w:r>
      <w:r w:rsidR="00D542E7" w:rsidRPr="005F088E">
        <w:rPr>
          <w:rFonts w:ascii="Times New Roman" w:hAnsi="Times New Roman"/>
          <w:sz w:val="24"/>
          <w:szCs w:val="24"/>
        </w:rPr>
        <w:t xml:space="preserve">župan </w:t>
      </w:r>
      <w:r w:rsidR="00E4389B" w:rsidRPr="005F088E">
        <w:rPr>
          <w:rFonts w:ascii="Times New Roman" w:hAnsi="Times New Roman"/>
          <w:sz w:val="24"/>
          <w:szCs w:val="24"/>
        </w:rPr>
        <w:t>Anđelko Stričak</w:t>
      </w:r>
      <w:r w:rsidR="008C24CF" w:rsidRPr="005F088E">
        <w:rPr>
          <w:rFonts w:ascii="Times New Roman" w:hAnsi="Times New Roman"/>
          <w:sz w:val="24"/>
          <w:szCs w:val="24"/>
        </w:rPr>
        <w:t>.</w:t>
      </w:r>
    </w:p>
    <w:p w14:paraId="58EC4248" w14:textId="77777777" w:rsidR="00865E21" w:rsidRPr="005F088E"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82564837"/>
      <w:r w:rsidRPr="005F088E">
        <w:rPr>
          <w:szCs w:val="24"/>
        </w:rPr>
        <w:t>Služba/osoba zadužena za komunikaciju s ponuditeljima</w:t>
      </w:r>
      <w:bookmarkStart w:id="16" w:name="_Toc211731129"/>
      <w:bookmarkEnd w:id="9"/>
      <w:bookmarkEnd w:id="10"/>
      <w:bookmarkEnd w:id="11"/>
      <w:bookmarkEnd w:id="12"/>
      <w:bookmarkEnd w:id="13"/>
      <w:bookmarkEnd w:id="14"/>
      <w:bookmarkEnd w:id="15"/>
    </w:p>
    <w:p w14:paraId="7AB7AC61" w14:textId="77777777" w:rsidR="007315A3" w:rsidRPr="005F088E" w:rsidRDefault="007315A3" w:rsidP="007315A3">
      <w:pPr>
        <w:spacing w:before="120" w:after="0" w:line="240" w:lineRule="auto"/>
        <w:jc w:val="both"/>
        <w:rPr>
          <w:rFonts w:ascii="Times New Roman" w:hAnsi="Times New Roman"/>
          <w:sz w:val="24"/>
          <w:szCs w:val="24"/>
        </w:rPr>
      </w:pPr>
      <w:r w:rsidRPr="005F088E">
        <w:rPr>
          <w:rFonts w:ascii="Times New Roman" w:hAnsi="Times New Roman"/>
          <w:sz w:val="24"/>
          <w:szCs w:val="24"/>
        </w:rPr>
        <w:t xml:space="preserve">Upravni odjel za proračun i javnu nabavu, </w:t>
      </w:r>
      <w:r w:rsidR="00D542E7" w:rsidRPr="005F088E">
        <w:rPr>
          <w:rFonts w:ascii="Times New Roman" w:hAnsi="Times New Roman"/>
          <w:sz w:val="24"/>
          <w:szCs w:val="24"/>
        </w:rPr>
        <w:t>Marina Ivančević</w:t>
      </w:r>
    </w:p>
    <w:p w14:paraId="735CF87A" w14:textId="77777777" w:rsidR="008C7642" w:rsidRPr="005F088E" w:rsidRDefault="008C7642" w:rsidP="008C7642">
      <w:pPr>
        <w:spacing w:after="0" w:line="240" w:lineRule="auto"/>
        <w:jc w:val="both"/>
        <w:rPr>
          <w:rFonts w:ascii="Times New Roman" w:hAnsi="Times New Roman"/>
          <w:sz w:val="24"/>
          <w:szCs w:val="24"/>
        </w:rPr>
      </w:pPr>
      <w:r w:rsidRPr="005F088E">
        <w:rPr>
          <w:rFonts w:ascii="Times New Roman" w:hAnsi="Times New Roman"/>
          <w:sz w:val="24"/>
          <w:szCs w:val="24"/>
        </w:rPr>
        <w:t xml:space="preserve">Franjevački trg 7, Varaždin, </w:t>
      </w:r>
    </w:p>
    <w:p w14:paraId="50B5483F" w14:textId="77777777" w:rsidR="008C7642" w:rsidRPr="005F088E" w:rsidRDefault="008C7642" w:rsidP="008C7642">
      <w:pPr>
        <w:spacing w:after="0" w:line="240" w:lineRule="auto"/>
        <w:jc w:val="both"/>
        <w:rPr>
          <w:rFonts w:ascii="Times New Roman" w:hAnsi="Times New Roman"/>
          <w:sz w:val="24"/>
          <w:szCs w:val="24"/>
        </w:rPr>
      </w:pPr>
      <w:r w:rsidRPr="005F088E">
        <w:rPr>
          <w:rFonts w:ascii="Times New Roman" w:hAnsi="Times New Roman"/>
          <w:sz w:val="24"/>
          <w:szCs w:val="24"/>
        </w:rPr>
        <w:t>broj telefona: 042/ 390 531</w:t>
      </w:r>
    </w:p>
    <w:p w14:paraId="55A17054" w14:textId="77777777" w:rsidR="008C7642" w:rsidRPr="005F088E" w:rsidRDefault="008C7642" w:rsidP="008C7642">
      <w:pPr>
        <w:spacing w:after="0" w:line="240" w:lineRule="auto"/>
        <w:jc w:val="both"/>
        <w:rPr>
          <w:rFonts w:ascii="Times New Roman" w:hAnsi="Times New Roman"/>
          <w:sz w:val="24"/>
          <w:szCs w:val="24"/>
        </w:rPr>
      </w:pPr>
      <w:r w:rsidRPr="005F088E">
        <w:rPr>
          <w:rFonts w:ascii="Times New Roman" w:hAnsi="Times New Roman"/>
          <w:sz w:val="24"/>
          <w:szCs w:val="24"/>
        </w:rPr>
        <w:t>Internetska adresa: www.varazdinska-zupanija.hr</w:t>
      </w:r>
    </w:p>
    <w:p w14:paraId="2D5F1F62" w14:textId="77777777" w:rsidR="00260BCF" w:rsidRPr="005F088E" w:rsidRDefault="008C7642" w:rsidP="008C7642">
      <w:pPr>
        <w:spacing w:after="0" w:line="240" w:lineRule="auto"/>
        <w:jc w:val="both"/>
        <w:rPr>
          <w:rFonts w:ascii="Times New Roman" w:hAnsi="Times New Roman"/>
          <w:sz w:val="24"/>
          <w:szCs w:val="24"/>
        </w:rPr>
      </w:pPr>
      <w:r w:rsidRPr="005F088E">
        <w:rPr>
          <w:rFonts w:ascii="Times New Roman" w:hAnsi="Times New Roman"/>
          <w:sz w:val="24"/>
          <w:szCs w:val="24"/>
        </w:rPr>
        <w:t xml:space="preserve">E-mail: </w:t>
      </w:r>
      <w:r w:rsidR="00624816" w:rsidRPr="005F088E">
        <w:rPr>
          <w:rFonts w:ascii="Times New Roman" w:hAnsi="Times New Roman"/>
          <w:sz w:val="24"/>
          <w:szCs w:val="24"/>
        </w:rPr>
        <w:t>nabava</w:t>
      </w:r>
      <w:r w:rsidRPr="005F088E">
        <w:rPr>
          <w:rFonts w:ascii="Times New Roman" w:hAnsi="Times New Roman"/>
          <w:sz w:val="24"/>
          <w:szCs w:val="24"/>
        </w:rPr>
        <w:t>@vzz.hr</w:t>
      </w:r>
    </w:p>
    <w:p w14:paraId="3543B66A" w14:textId="631EDC5D" w:rsidR="0098164C" w:rsidRPr="005F088E"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5F088E">
        <w:rPr>
          <w:rFonts w:ascii="Times New Roman" w:hAnsi="Times New Roman"/>
          <w:sz w:val="24"/>
          <w:szCs w:val="24"/>
        </w:rPr>
        <w:t xml:space="preserve">Gospodarski subjekti mogu najkasnije dva dana prije isteka roka za dostavu ponuda zahtijevati dodatne informacije i objašnjenja vezana uz </w:t>
      </w:r>
      <w:r w:rsidR="00F34E3D" w:rsidRPr="005F088E">
        <w:rPr>
          <w:rFonts w:ascii="Times New Roman" w:hAnsi="Times New Roman"/>
          <w:sz w:val="24"/>
          <w:szCs w:val="24"/>
        </w:rPr>
        <w:t>poziv</w:t>
      </w:r>
      <w:r w:rsidRPr="005F088E">
        <w:rPr>
          <w:rFonts w:ascii="Times New Roman" w:hAnsi="Times New Roman"/>
          <w:sz w:val="24"/>
          <w:szCs w:val="24"/>
        </w:rPr>
        <w:t xml:space="preserve">. Naručitelj će odgovor </w:t>
      </w:r>
      <w:r w:rsidR="0022592E" w:rsidRPr="005F088E">
        <w:rPr>
          <w:rFonts w:ascii="Times New Roman" w:hAnsi="Times New Roman"/>
          <w:sz w:val="24"/>
          <w:szCs w:val="24"/>
        </w:rPr>
        <w:t>objaviti</w:t>
      </w:r>
      <w:r w:rsidRPr="005F088E">
        <w:rPr>
          <w:rFonts w:ascii="Times New Roman" w:hAnsi="Times New Roman"/>
          <w:sz w:val="24"/>
          <w:szCs w:val="24"/>
        </w:rPr>
        <w:t xml:space="preserve"> na isti način kao i </w:t>
      </w:r>
      <w:r w:rsidR="007315A3" w:rsidRPr="005F088E">
        <w:rPr>
          <w:rFonts w:ascii="Times New Roman" w:hAnsi="Times New Roman"/>
          <w:sz w:val="24"/>
          <w:szCs w:val="24"/>
        </w:rPr>
        <w:t xml:space="preserve">osnovni </w:t>
      </w:r>
      <w:r w:rsidR="00F34E3D" w:rsidRPr="005F088E">
        <w:rPr>
          <w:rFonts w:ascii="Times New Roman" w:hAnsi="Times New Roman"/>
          <w:sz w:val="24"/>
          <w:szCs w:val="24"/>
        </w:rPr>
        <w:t>poziv</w:t>
      </w:r>
      <w:r w:rsidRPr="005F088E">
        <w:rPr>
          <w:rFonts w:ascii="Times New Roman" w:hAnsi="Times New Roman"/>
          <w:sz w:val="24"/>
          <w:szCs w:val="24"/>
        </w:rPr>
        <w:t>.</w:t>
      </w:r>
    </w:p>
    <w:p w14:paraId="01B9C2C0" w14:textId="3EF93C47" w:rsidR="0098164C" w:rsidRPr="005F088E" w:rsidRDefault="0098164C" w:rsidP="0023389E">
      <w:pPr>
        <w:pStyle w:val="Tijeloteksta"/>
        <w:spacing w:before="120" w:after="0" w:line="240" w:lineRule="auto"/>
        <w:rPr>
          <w:rStyle w:val="Naslov2Char"/>
          <w:b w:val="0"/>
          <w:bCs w:val="0"/>
          <w:szCs w:val="24"/>
          <w:lang w:val="hr-HR"/>
        </w:rPr>
      </w:pPr>
      <w:r w:rsidRPr="005F088E">
        <w:rPr>
          <w:sz w:val="24"/>
          <w:szCs w:val="24"/>
        </w:rPr>
        <w:t xml:space="preserve">Naručitelj može, na vlastitu inicijativu, najkasnije dva dana prije isteka roka za dostavu ponuda, izmijeniti </w:t>
      </w:r>
      <w:r w:rsidR="00F34E3D" w:rsidRPr="005F088E">
        <w:rPr>
          <w:sz w:val="24"/>
          <w:szCs w:val="24"/>
          <w:lang w:val="hr-HR"/>
        </w:rPr>
        <w:t>poziv</w:t>
      </w:r>
      <w:r w:rsidRPr="005F088E">
        <w:rPr>
          <w:sz w:val="24"/>
          <w:szCs w:val="24"/>
        </w:rPr>
        <w:t xml:space="preserve">. Naručitelj će izmjenu </w:t>
      </w:r>
      <w:r w:rsidR="00F34E3D" w:rsidRPr="005F088E">
        <w:rPr>
          <w:sz w:val="24"/>
          <w:szCs w:val="24"/>
          <w:lang w:val="hr-HR"/>
        </w:rPr>
        <w:t>poziva</w:t>
      </w:r>
      <w:r w:rsidRPr="005F088E">
        <w:rPr>
          <w:sz w:val="24"/>
          <w:szCs w:val="24"/>
        </w:rPr>
        <w:t xml:space="preserve"> </w:t>
      </w:r>
      <w:r w:rsidR="0022592E" w:rsidRPr="005F088E">
        <w:rPr>
          <w:sz w:val="24"/>
          <w:szCs w:val="24"/>
          <w:lang w:val="hr-HR"/>
        </w:rPr>
        <w:t>objaviti</w:t>
      </w:r>
      <w:r w:rsidRPr="005F088E">
        <w:rPr>
          <w:sz w:val="24"/>
          <w:szCs w:val="24"/>
        </w:rPr>
        <w:t xml:space="preserve"> na isti način kao i </w:t>
      </w:r>
      <w:r w:rsidR="007A2E75" w:rsidRPr="005F088E">
        <w:rPr>
          <w:sz w:val="24"/>
          <w:szCs w:val="24"/>
          <w:lang w:val="hr-HR"/>
        </w:rPr>
        <w:t xml:space="preserve">osnovni </w:t>
      </w:r>
      <w:r w:rsidR="00F34E3D" w:rsidRPr="005F088E">
        <w:rPr>
          <w:sz w:val="24"/>
          <w:szCs w:val="24"/>
          <w:lang w:val="hr-HR"/>
        </w:rPr>
        <w:t>poziv</w:t>
      </w:r>
      <w:r w:rsidRPr="005F088E">
        <w:rPr>
          <w:sz w:val="24"/>
          <w:szCs w:val="24"/>
        </w:rPr>
        <w:t>.</w:t>
      </w:r>
    </w:p>
    <w:p w14:paraId="4E70E2BE" w14:textId="2F4EF050" w:rsidR="00544E50" w:rsidRPr="005F088E" w:rsidRDefault="00E22124" w:rsidP="0023389E">
      <w:pPr>
        <w:pStyle w:val="Tijeloteksta"/>
        <w:numPr>
          <w:ilvl w:val="1"/>
          <w:numId w:val="5"/>
        </w:numPr>
        <w:spacing w:before="120" w:after="0" w:line="240" w:lineRule="auto"/>
        <w:rPr>
          <w:rStyle w:val="Naslov2Char"/>
          <w:b w:val="0"/>
          <w:bCs w:val="0"/>
          <w:szCs w:val="24"/>
          <w:lang w:val="hr-HR"/>
        </w:rPr>
      </w:pPr>
      <w:bookmarkStart w:id="22" w:name="_Toc182564838"/>
      <w:r w:rsidRPr="005F088E">
        <w:rPr>
          <w:rStyle w:val="Naslov2Char"/>
          <w:szCs w:val="24"/>
          <w:lang w:val="hr-HR"/>
        </w:rPr>
        <w:t>Vrsta postupka nabave</w:t>
      </w:r>
      <w:bookmarkEnd w:id="17"/>
      <w:bookmarkEnd w:id="18"/>
      <w:bookmarkEnd w:id="19"/>
      <w:bookmarkEnd w:id="20"/>
      <w:bookmarkEnd w:id="21"/>
      <w:bookmarkEnd w:id="22"/>
      <w:r w:rsidRPr="005F088E">
        <w:rPr>
          <w:b/>
          <w:sz w:val="24"/>
          <w:szCs w:val="24"/>
          <w:lang w:val="hr-HR"/>
        </w:rPr>
        <w:t xml:space="preserve">: </w:t>
      </w:r>
      <w:r w:rsidRPr="005F088E">
        <w:rPr>
          <w:sz w:val="24"/>
          <w:szCs w:val="24"/>
          <w:lang w:val="hr-HR"/>
        </w:rPr>
        <w:t>postupak</w:t>
      </w:r>
      <w:r w:rsidR="008316C0" w:rsidRPr="005F088E">
        <w:rPr>
          <w:sz w:val="24"/>
          <w:szCs w:val="24"/>
          <w:lang w:val="hr-HR"/>
        </w:rPr>
        <w:t xml:space="preserve"> </w:t>
      </w:r>
      <w:r w:rsidR="0098164C" w:rsidRPr="005F088E">
        <w:rPr>
          <w:sz w:val="24"/>
          <w:szCs w:val="24"/>
          <w:lang w:val="hr-HR"/>
        </w:rPr>
        <w:t>jednostavne</w:t>
      </w:r>
      <w:r w:rsidR="00E25466" w:rsidRPr="005F088E">
        <w:rPr>
          <w:sz w:val="24"/>
          <w:szCs w:val="24"/>
          <w:lang w:val="hr-HR"/>
        </w:rPr>
        <w:t xml:space="preserve"> </w:t>
      </w:r>
      <w:r w:rsidR="008316C0" w:rsidRPr="005F088E">
        <w:rPr>
          <w:sz w:val="24"/>
          <w:szCs w:val="24"/>
          <w:lang w:val="hr-HR"/>
        </w:rPr>
        <w:t>nabave</w:t>
      </w:r>
      <w:r w:rsidR="00753E89" w:rsidRPr="005F088E">
        <w:rPr>
          <w:sz w:val="24"/>
          <w:szCs w:val="24"/>
          <w:lang w:val="hr-HR"/>
        </w:rPr>
        <w:t xml:space="preserve"> temeljem </w:t>
      </w:r>
      <w:r w:rsidR="00C949F0" w:rsidRPr="005F088E">
        <w:rPr>
          <w:sz w:val="24"/>
          <w:szCs w:val="24"/>
          <w:lang w:val="hr-HR"/>
        </w:rPr>
        <w:t xml:space="preserve">Pravilnika o </w:t>
      </w:r>
      <w:r w:rsidR="00F34E3D" w:rsidRPr="005F088E">
        <w:rPr>
          <w:sz w:val="24"/>
          <w:szCs w:val="24"/>
          <w:lang w:val="hr-HR"/>
        </w:rPr>
        <w:t>provedbi postupaka jednostavne nabave</w:t>
      </w:r>
      <w:r w:rsidR="00865AD4" w:rsidRPr="005F088E">
        <w:rPr>
          <w:sz w:val="24"/>
          <w:szCs w:val="24"/>
          <w:lang w:val="hr-HR"/>
        </w:rPr>
        <w:t xml:space="preserve"> od </w:t>
      </w:r>
      <w:r w:rsidR="00227366" w:rsidRPr="005F088E">
        <w:rPr>
          <w:sz w:val="24"/>
          <w:szCs w:val="24"/>
          <w:lang w:val="hr-HR"/>
        </w:rPr>
        <w:t>29</w:t>
      </w:r>
      <w:r w:rsidR="00F34E3D" w:rsidRPr="005F088E">
        <w:rPr>
          <w:sz w:val="24"/>
          <w:szCs w:val="24"/>
          <w:lang w:val="hr-HR"/>
        </w:rPr>
        <w:t xml:space="preserve">. </w:t>
      </w:r>
      <w:r w:rsidR="00227366" w:rsidRPr="005F088E">
        <w:rPr>
          <w:sz w:val="24"/>
          <w:szCs w:val="24"/>
          <w:lang w:val="hr-HR"/>
        </w:rPr>
        <w:t>studenog 2022</w:t>
      </w:r>
      <w:r w:rsidR="007E5D59" w:rsidRPr="005F088E">
        <w:rPr>
          <w:sz w:val="24"/>
          <w:szCs w:val="24"/>
          <w:lang w:val="hr-HR"/>
        </w:rPr>
        <w:t>. godine</w:t>
      </w:r>
      <w:r w:rsidR="00112BBF" w:rsidRPr="005F088E">
        <w:rPr>
          <w:sz w:val="24"/>
          <w:szCs w:val="24"/>
          <w:lang w:val="hr-HR"/>
        </w:rPr>
        <w:t xml:space="preserve"> (</w:t>
      </w:r>
      <w:r w:rsidR="00112BBF" w:rsidRPr="005F088E">
        <w:t>"Službeni vjesnik Varaždinske županije" br. 110/22</w:t>
      </w:r>
      <w:r w:rsidR="00CF3F20" w:rsidRPr="005F088E">
        <w:rPr>
          <w:sz w:val="24"/>
          <w:szCs w:val="24"/>
          <w:lang w:val="hr-HR"/>
        </w:rPr>
        <w:t>.</w:t>
      </w:r>
      <w:bookmarkStart w:id="23" w:name="_Toc323812649"/>
      <w:bookmarkStart w:id="24" w:name="_Toc323813765"/>
      <w:bookmarkStart w:id="25" w:name="_Toc324147768"/>
      <w:bookmarkStart w:id="26" w:name="_Toc324148051"/>
      <w:bookmarkStart w:id="27" w:name="_Toc324149990"/>
      <w:r w:rsidR="00112BBF" w:rsidRPr="005F088E">
        <w:rPr>
          <w:sz w:val="24"/>
          <w:szCs w:val="24"/>
          <w:lang w:val="hr-HR"/>
        </w:rPr>
        <w:t>)</w:t>
      </w:r>
      <w:r w:rsidR="00C003AD" w:rsidRPr="005F088E">
        <w:rPr>
          <w:sz w:val="24"/>
          <w:szCs w:val="24"/>
          <w:lang w:val="hr-HR"/>
        </w:rPr>
        <w:t>.</w:t>
      </w:r>
    </w:p>
    <w:p w14:paraId="4B440748" w14:textId="6DB68426" w:rsidR="00F15109" w:rsidRPr="005F088E" w:rsidRDefault="00E22124" w:rsidP="005F088E">
      <w:pPr>
        <w:pStyle w:val="Odlomakpopisa"/>
        <w:numPr>
          <w:ilvl w:val="1"/>
          <w:numId w:val="5"/>
        </w:numPr>
        <w:spacing w:before="120" w:after="0" w:line="240" w:lineRule="auto"/>
        <w:contextualSpacing w:val="0"/>
        <w:rPr>
          <w:rFonts w:ascii="Times New Roman" w:hAnsi="Times New Roman"/>
          <w:sz w:val="24"/>
          <w:szCs w:val="24"/>
        </w:rPr>
      </w:pPr>
      <w:bookmarkStart w:id="28" w:name="_Toc182564839"/>
      <w:r w:rsidRPr="005F088E">
        <w:rPr>
          <w:rStyle w:val="Naslov2Char"/>
          <w:szCs w:val="24"/>
        </w:rPr>
        <w:t>Procijenjena vrijednost nabave</w:t>
      </w:r>
      <w:bookmarkEnd w:id="23"/>
      <w:bookmarkEnd w:id="24"/>
      <w:bookmarkEnd w:id="25"/>
      <w:bookmarkEnd w:id="26"/>
      <w:bookmarkEnd w:id="27"/>
      <w:bookmarkEnd w:id="28"/>
      <w:r w:rsidRPr="005F088E">
        <w:rPr>
          <w:rFonts w:ascii="Times New Roman" w:hAnsi="Times New Roman"/>
          <w:sz w:val="24"/>
          <w:szCs w:val="24"/>
        </w:rPr>
        <w:t xml:space="preserve">: </w:t>
      </w:r>
      <w:r w:rsidR="005F088E" w:rsidRPr="005F088E">
        <w:rPr>
          <w:rFonts w:ascii="Times New Roman" w:hAnsi="Times New Roman"/>
          <w:sz w:val="24"/>
          <w:szCs w:val="24"/>
        </w:rPr>
        <w:t>24.00</w:t>
      </w:r>
      <w:r w:rsidR="00935880" w:rsidRPr="005F088E">
        <w:rPr>
          <w:rFonts w:ascii="Times New Roman" w:hAnsi="Times New Roman"/>
          <w:sz w:val="24"/>
          <w:szCs w:val="24"/>
        </w:rPr>
        <w:t>0</w:t>
      </w:r>
      <w:r w:rsidR="005F088E">
        <w:rPr>
          <w:rFonts w:ascii="Times New Roman" w:hAnsi="Times New Roman"/>
          <w:sz w:val="24"/>
          <w:szCs w:val="24"/>
        </w:rPr>
        <w:t>,00</w:t>
      </w:r>
      <w:r w:rsidR="006F63DD" w:rsidRPr="005F088E">
        <w:rPr>
          <w:rFonts w:ascii="Times New Roman" w:hAnsi="Times New Roman"/>
          <w:sz w:val="24"/>
          <w:szCs w:val="24"/>
        </w:rPr>
        <w:t xml:space="preserve"> </w:t>
      </w:r>
      <w:r w:rsidR="0022592E" w:rsidRPr="005F088E">
        <w:rPr>
          <w:rFonts w:ascii="Times New Roman" w:hAnsi="Times New Roman"/>
          <w:sz w:val="24"/>
          <w:szCs w:val="24"/>
        </w:rPr>
        <w:t>eura</w:t>
      </w:r>
      <w:r w:rsidR="006F63DD" w:rsidRPr="005F088E">
        <w:rPr>
          <w:rFonts w:ascii="Times New Roman" w:hAnsi="Times New Roman"/>
          <w:sz w:val="24"/>
          <w:szCs w:val="24"/>
        </w:rPr>
        <w:t xml:space="preserve"> </w:t>
      </w:r>
      <w:r w:rsidR="00717575" w:rsidRPr="005F088E">
        <w:rPr>
          <w:rFonts w:ascii="Times New Roman" w:hAnsi="Times New Roman"/>
          <w:sz w:val="24"/>
          <w:szCs w:val="24"/>
        </w:rPr>
        <w:t>bez PDV-a</w:t>
      </w:r>
      <w:r w:rsidR="006F63DD" w:rsidRPr="005F088E">
        <w:rPr>
          <w:rFonts w:ascii="Times New Roman" w:hAnsi="Times New Roman"/>
          <w:sz w:val="24"/>
          <w:szCs w:val="24"/>
        </w:rPr>
        <w:t>.</w:t>
      </w:r>
      <w:r w:rsidR="00935880" w:rsidRPr="005F088E">
        <w:rPr>
          <w:rFonts w:ascii="Times New Roman" w:hAnsi="Times New Roman"/>
          <w:sz w:val="24"/>
          <w:szCs w:val="24"/>
        </w:rPr>
        <w:t xml:space="preserve"> </w:t>
      </w:r>
    </w:p>
    <w:p w14:paraId="3A4A496B" w14:textId="7091FA86" w:rsidR="005F088E" w:rsidRDefault="00E22124" w:rsidP="005F088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82564840"/>
      <w:r w:rsidRPr="005F088E">
        <w:rPr>
          <w:rStyle w:val="Naslov2Char"/>
          <w:szCs w:val="24"/>
        </w:rPr>
        <w:t>Vrsta ugovora o nabavi</w:t>
      </w:r>
      <w:bookmarkEnd w:id="29"/>
      <w:bookmarkEnd w:id="30"/>
      <w:bookmarkEnd w:id="31"/>
      <w:bookmarkEnd w:id="32"/>
      <w:bookmarkEnd w:id="33"/>
      <w:bookmarkEnd w:id="34"/>
      <w:r w:rsidR="00281DA6" w:rsidRPr="005F088E">
        <w:rPr>
          <w:rFonts w:ascii="Times New Roman" w:hAnsi="Times New Roman"/>
          <w:sz w:val="24"/>
          <w:szCs w:val="24"/>
        </w:rPr>
        <w:t>:</w:t>
      </w:r>
      <w:r w:rsidR="000F5956" w:rsidRPr="005F088E">
        <w:rPr>
          <w:rFonts w:ascii="Times New Roman" w:hAnsi="Times New Roman"/>
          <w:sz w:val="24"/>
          <w:szCs w:val="24"/>
        </w:rPr>
        <w:t xml:space="preserve"> </w:t>
      </w:r>
      <w:r w:rsidR="00856AD5" w:rsidRPr="005F088E">
        <w:rPr>
          <w:rFonts w:ascii="Times New Roman" w:hAnsi="Times New Roman"/>
          <w:sz w:val="24"/>
          <w:szCs w:val="24"/>
        </w:rPr>
        <w:t xml:space="preserve">Ugovor o </w:t>
      </w:r>
      <w:r w:rsidR="00F124B8" w:rsidRPr="005F088E">
        <w:rPr>
          <w:rFonts w:ascii="Times New Roman" w:hAnsi="Times New Roman"/>
          <w:sz w:val="24"/>
          <w:szCs w:val="24"/>
        </w:rPr>
        <w:t xml:space="preserve">nabavi </w:t>
      </w:r>
      <w:r w:rsidR="00935880" w:rsidRPr="005F088E">
        <w:rPr>
          <w:rFonts w:ascii="Times New Roman" w:hAnsi="Times New Roman"/>
          <w:sz w:val="24"/>
          <w:szCs w:val="24"/>
        </w:rPr>
        <w:t>robe</w:t>
      </w:r>
      <w:r w:rsidR="00856AD5" w:rsidRPr="005F088E">
        <w:rPr>
          <w:rFonts w:ascii="Times New Roman" w:hAnsi="Times New Roman"/>
          <w:sz w:val="24"/>
          <w:szCs w:val="24"/>
        </w:rPr>
        <w:t>.</w:t>
      </w:r>
    </w:p>
    <w:p w14:paraId="72930409" w14:textId="77777777" w:rsidR="00DD459A" w:rsidRPr="0079268F" w:rsidRDefault="005F088E" w:rsidP="00DD459A">
      <w:pPr>
        <w:spacing w:before="120" w:after="0" w:line="240" w:lineRule="auto"/>
        <w:jc w:val="both"/>
        <w:rPr>
          <w:rFonts w:ascii="Times New Roman" w:hAnsi="Times New Roman"/>
          <w:sz w:val="24"/>
          <w:szCs w:val="24"/>
        </w:rPr>
      </w:pPr>
      <w:r w:rsidRPr="0079268F">
        <w:rPr>
          <w:rFonts w:ascii="Times New Roman" w:hAnsi="Times New Roman"/>
          <w:b/>
          <w:bCs/>
          <w:sz w:val="24"/>
          <w:szCs w:val="24"/>
        </w:rPr>
        <w:t>Rezervirani ugovor:</w:t>
      </w:r>
      <w:r w:rsidRPr="0079268F">
        <w:rPr>
          <w:rFonts w:ascii="Times New Roman" w:hAnsi="Times New Roman"/>
          <w:sz w:val="24"/>
          <w:szCs w:val="24"/>
        </w:rPr>
        <w:t xml:space="preserve"> </w:t>
      </w:r>
      <w:r w:rsidR="00DD459A" w:rsidRPr="0079268F">
        <w:rPr>
          <w:rFonts w:ascii="Times New Roman" w:hAnsi="Times New Roman"/>
          <w:sz w:val="24"/>
          <w:szCs w:val="24"/>
        </w:rPr>
        <w:t xml:space="preserve">Naručitelj će sukladno članku 51. stavku 1. ZJN 2016 za ovaj postupak nabave rezervirati pravo sudjelovanja isključivo za zaštitne radionice. </w:t>
      </w:r>
    </w:p>
    <w:p w14:paraId="0D0ECA41" w14:textId="77777777" w:rsidR="00DD459A" w:rsidRPr="0079268F" w:rsidRDefault="00DD459A" w:rsidP="00DD459A">
      <w:pPr>
        <w:spacing w:before="120" w:after="0" w:line="240" w:lineRule="auto"/>
        <w:jc w:val="both"/>
        <w:rPr>
          <w:rFonts w:ascii="Times New Roman" w:hAnsi="Times New Roman"/>
          <w:sz w:val="24"/>
          <w:szCs w:val="24"/>
        </w:rPr>
      </w:pPr>
      <w:r w:rsidRPr="0079268F">
        <w:rPr>
          <w:rFonts w:ascii="Times New Roman" w:hAnsi="Times New Roman"/>
          <w:sz w:val="24"/>
          <w:szCs w:val="24"/>
        </w:rPr>
        <w:t xml:space="preserve">Najmanje 51% zaposlenih osoba u zaštitnim radionicama, gospodarskim subjektima ili programima predstavljaju radnici koji su osobe s invaliditetom ili radnici u nepovoljnijem položaju (članak 51. stavak 2. ZJN 2016). </w:t>
      </w:r>
    </w:p>
    <w:p w14:paraId="0B71D232" w14:textId="4F143F76" w:rsidR="00DD459A" w:rsidRPr="0079268F" w:rsidRDefault="00DD459A" w:rsidP="00DD459A">
      <w:pPr>
        <w:spacing w:before="120" w:after="0" w:line="240" w:lineRule="auto"/>
        <w:jc w:val="both"/>
        <w:rPr>
          <w:rFonts w:ascii="Times New Roman" w:hAnsi="Times New Roman"/>
          <w:sz w:val="24"/>
          <w:szCs w:val="24"/>
        </w:rPr>
      </w:pPr>
      <w:r w:rsidRPr="0079268F">
        <w:rPr>
          <w:rFonts w:ascii="Times New Roman" w:hAnsi="Times New Roman"/>
          <w:sz w:val="24"/>
          <w:szCs w:val="24"/>
        </w:rPr>
        <w:t xml:space="preserve">Sukladno članku 51. stavku 5. </w:t>
      </w:r>
      <w:r w:rsidR="0079268F">
        <w:rPr>
          <w:rFonts w:ascii="Times New Roman" w:hAnsi="Times New Roman"/>
          <w:sz w:val="24"/>
          <w:szCs w:val="24"/>
        </w:rPr>
        <w:t xml:space="preserve">ZJN 2016 </w:t>
      </w:r>
      <w:r w:rsidRPr="0079268F">
        <w:rPr>
          <w:rFonts w:ascii="Times New Roman" w:hAnsi="Times New Roman"/>
          <w:sz w:val="24"/>
          <w:szCs w:val="24"/>
        </w:rPr>
        <w:t xml:space="preserve">subjekti za koje je rezervirano pravo sudjelovanja u postupcima nabave mogu najviše 20 % vrijednosti rezerviranog ugovora dati podugovarateljima koji ne ispunjavaju uvjete propisane istim stavkom. </w:t>
      </w:r>
    </w:p>
    <w:p w14:paraId="28996C95" w14:textId="78B62DCD" w:rsidR="00DD459A" w:rsidRPr="0079268F" w:rsidRDefault="0079268F" w:rsidP="00DD459A">
      <w:pPr>
        <w:spacing w:before="120" w:after="0" w:line="240" w:lineRule="auto"/>
        <w:jc w:val="both"/>
        <w:rPr>
          <w:rFonts w:ascii="Times New Roman" w:hAnsi="Times New Roman"/>
          <w:sz w:val="24"/>
          <w:szCs w:val="24"/>
        </w:rPr>
      </w:pPr>
      <w:r>
        <w:rPr>
          <w:rFonts w:ascii="Times New Roman" w:hAnsi="Times New Roman"/>
          <w:sz w:val="24"/>
          <w:szCs w:val="24"/>
        </w:rPr>
        <w:t>Gospodarski</w:t>
      </w:r>
      <w:r w:rsidR="00DD459A" w:rsidRPr="0079268F">
        <w:rPr>
          <w:rFonts w:ascii="Times New Roman" w:hAnsi="Times New Roman"/>
          <w:sz w:val="24"/>
          <w:szCs w:val="24"/>
        </w:rPr>
        <w:t xml:space="preserve"> subjekt mora dokazati naručitelju da udovoljava uvjetima iz stavka 2. članak 51. ZJN 2016, odnosno da u zaštitnoj radionici ima najmanje 51% zaposlenih osoba koje su osobe s invaliditetom ili radnici u nepovoljnom položaju upisom u odgovarajući registar, potvrdom nadležnog tijela ili na drugi prikladan način. </w:t>
      </w:r>
    </w:p>
    <w:p w14:paraId="20E74E3F" w14:textId="1F12F52A" w:rsidR="00DD459A" w:rsidRPr="0079268F" w:rsidRDefault="00DD459A" w:rsidP="00DD459A">
      <w:pPr>
        <w:spacing w:before="120" w:after="0" w:line="240" w:lineRule="auto"/>
        <w:jc w:val="both"/>
        <w:rPr>
          <w:rFonts w:ascii="Times New Roman" w:hAnsi="Times New Roman"/>
          <w:sz w:val="24"/>
          <w:szCs w:val="24"/>
        </w:rPr>
      </w:pPr>
      <w:r w:rsidRPr="0079268F">
        <w:rPr>
          <w:rFonts w:ascii="Times New Roman" w:hAnsi="Times New Roman"/>
          <w:sz w:val="24"/>
          <w:szCs w:val="24"/>
        </w:rPr>
        <w:t xml:space="preserve">Za potrebe utvrđivanja okolnosti iz ove točke </w:t>
      </w:r>
      <w:r w:rsidR="0079268F">
        <w:rPr>
          <w:rFonts w:ascii="Times New Roman" w:hAnsi="Times New Roman"/>
          <w:sz w:val="24"/>
          <w:szCs w:val="24"/>
        </w:rPr>
        <w:t>Poziva</w:t>
      </w:r>
      <w:r w:rsidRPr="0079268F">
        <w:rPr>
          <w:rFonts w:ascii="Times New Roman" w:hAnsi="Times New Roman"/>
          <w:sz w:val="24"/>
          <w:szCs w:val="24"/>
        </w:rPr>
        <w:t xml:space="preserve"> gospodarski subjekt je obvezan u svojoj u ponudi dostaviti: </w:t>
      </w:r>
    </w:p>
    <w:p w14:paraId="08C8526A" w14:textId="07597474" w:rsidR="005F088E" w:rsidRPr="003B1239" w:rsidRDefault="00E24352" w:rsidP="003B1239">
      <w:pPr>
        <w:pStyle w:val="Odlomakpopisa"/>
        <w:numPr>
          <w:ilvl w:val="0"/>
          <w:numId w:val="22"/>
        </w:numPr>
        <w:spacing w:before="120" w:after="0" w:line="240" w:lineRule="auto"/>
        <w:jc w:val="both"/>
        <w:rPr>
          <w:rFonts w:ascii="Times New Roman" w:hAnsi="Times New Roman"/>
          <w:b/>
          <w:bCs/>
          <w:sz w:val="24"/>
          <w:szCs w:val="24"/>
        </w:rPr>
      </w:pPr>
      <w:r w:rsidRPr="003B1239">
        <w:rPr>
          <w:rFonts w:ascii="Times New Roman" w:hAnsi="Times New Roman"/>
          <w:b/>
          <w:bCs/>
          <w:sz w:val="24"/>
          <w:szCs w:val="24"/>
        </w:rPr>
        <w:t>Dokument o upisu traženog podatka u odgovarajući registar, potvrdom nadležnog tijela ili na drugi prikladan način odnosno odgovarajućim dokumentom tijela u drugoj državi članici koja je poslovni nastan gospodarskog subjekta koji podnosi ponudu.</w:t>
      </w:r>
    </w:p>
    <w:p w14:paraId="48E7C9E4" w14:textId="4D4B1719" w:rsidR="005F088E" w:rsidRPr="005F088E" w:rsidRDefault="00DF5F14" w:rsidP="00DD459A">
      <w:pPr>
        <w:spacing w:before="120" w:after="0" w:line="240" w:lineRule="auto"/>
        <w:jc w:val="both"/>
        <w:rPr>
          <w:rFonts w:ascii="Times New Roman" w:hAnsi="Times New Roman"/>
          <w:sz w:val="24"/>
          <w:szCs w:val="24"/>
        </w:rPr>
      </w:pPr>
      <w:r>
        <w:rPr>
          <w:rFonts w:ascii="Times New Roman" w:hAnsi="Times New Roman"/>
          <w:sz w:val="24"/>
          <w:szCs w:val="24"/>
        </w:rPr>
        <w:t xml:space="preserve">Ukoliko </w:t>
      </w:r>
      <w:r w:rsidR="002239D1">
        <w:rPr>
          <w:rFonts w:ascii="Times New Roman" w:hAnsi="Times New Roman"/>
          <w:sz w:val="24"/>
          <w:szCs w:val="24"/>
        </w:rPr>
        <w:t>gospodarski subjekt</w:t>
      </w:r>
      <w:r>
        <w:rPr>
          <w:rFonts w:ascii="Times New Roman" w:hAnsi="Times New Roman"/>
          <w:sz w:val="24"/>
          <w:szCs w:val="24"/>
        </w:rPr>
        <w:t xml:space="preserve"> ne udovoljava uvjetima iz ove točke Poziva, </w:t>
      </w:r>
      <w:r w:rsidR="002239D1">
        <w:rPr>
          <w:rFonts w:ascii="Times New Roman" w:hAnsi="Times New Roman"/>
          <w:sz w:val="24"/>
          <w:szCs w:val="24"/>
        </w:rPr>
        <w:t>Naručitelj će ponudu tog gospodarskog subjekta isključiti iz daljnjeg postupka pregleda i ocjene ponu</w:t>
      </w:r>
      <w:r w:rsidR="00BA24F8">
        <w:rPr>
          <w:rFonts w:ascii="Times New Roman" w:hAnsi="Times New Roman"/>
          <w:sz w:val="24"/>
          <w:szCs w:val="24"/>
        </w:rPr>
        <w:t>da</w:t>
      </w:r>
      <w:r w:rsidR="002239D1">
        <w:rPr>
          <w:rFonts w:ascii="Times New Roman" w:hAnsi="Times New Roman"/>
          <w:sz w:val="24"/>
          <w:szCs w:val="24"/>
        </w:rPr>
        <w:t>.</w:t>
      </w:r>
    </w:p>
    <w:bookmarkEnd w:id="16"/>
    <w:p w14:paraId="02AE3CBA" w14:textId="77777777" w:rsidR="0079268F" w:rsidRDefault="0079268F">
      <w:pPr>
        <w:spacing w:after="0" w:line="240" w:lineRule="auto"/>
        <w:rPr>
          <w:rFonts w:ascii="Times New Roman" w:hAnsi="Times New Roman"/>
          <w:b/>
          <w:bCs/>
          <w:sz w:val="24"/>
          <w:szCs w:val="24"/>
        </w:rPr>
      </w:pPr>
      <w:r>
        <w:rPr>
          <w:szCs w:val="24"/>
        </w:rPr>
        <w:br w:type="page"/>
      </w:r>
    </w:p>
    <w:p w14:paraId="1CDF1E4E" w14:textId="59BEAAE0" w:rsidR="00865E21" w:rsidRPr="00075F0B" w:rsidRDefault="00313347" w:rsidP="00366189">
      <w:pPr>
        <w:pStyle w:val="Naslov1"/>
        <w:numPr>
          <w:ilvl w:val="0"/>
          <w:numId w:val="5"/>
        </w:numPr>
        <w:spacing w:before="0" w:line="240" w:lineRule="auto"/>
        <w:rPr>
          <w:szCs w:val="24"/>
        </w:rPr>
      </w:pPr>
      <w:bookmarkStart w:id="35" w:name="_Toc182564841"/>
      <w:r w:rsidRPr="00075F0B">
        <w:rPr>
          <w:szCs w:val="24"/>
        </w:rPr>
        <w:lastRenderedPageBreak/>
        <w:t>PODACI O PREDMETU NABAVE</w:t>
      </w:r>
      <w:bookmarkEnd w:id="35"/>
      <w:r w:rsidR="00865E21" w:rsidRPr="00075F0B">
        <w:rPr>
          <w:szCs w:val="24"/>
        </w:rPr>
        <w:t xml:space="preserve"> </w:t>
      </w:r>
    </w:p>
    <w:p w14:paraId="1D3162CC" w14:textId="77777777" w:rsidR="001A7566" w:rsidRPr="00075F0B" w:rsidRDefault="007300D6" w:rsidP="007315A3">
      <w:pPr>
        <w:pStyle w:val="Naslov2"/>
        <w:numPr>
          <w:ilvl w:val="1"/>
          <w:numId w:val="5"/>
        </w:numPr>
        <w:spacing w:before="120" w:line="240" w:lineRule="auto"/>
        <w:rPr>
          <w:szCs w:val="24"/>
        </w:rPr>
      </w:pPr>
      <w:bookmarkStart w:id="36" w:name="_Toc323813768"/>
      <w:bookmarkStart w:id="37" w:name="_Toc324147771"/>
      <w:bookmarkStart w:id="38" w:name="_Toc324148054"/>
      <w:bookmarkStart w:id="39" w:name="_Toc324149993"/>
      <w:bookmarkStart w:id="40" w:name="_Toc182564842"/>
      <w:bookmarkStart w:id="41" w:name="_Hlk130206154"/>
      <w:r w:rsidRPr="00075F0B">
        <w:rPr>
          <w:szCs w:val="24"/>
        </w:rPr>
        <w:t>Predmet nabave</w:t>
      </w:r>
      <w:bookmarkEnd w:id="36"/>
      <w:bookmarkEnd w:id="37"/>
      <w:bookmarkEnd w:id="38"/>
      <w:bookmarkEnd w:id="39"/>
      <w:r w:rsidR="003A4CD7" w:rsidRPr="00075F0B">
        <w:rPr>
          <w:szCs w:val="24"/>
        </w:rPr>
        <w:t>:</w:t>
      </w:r>
      <w:bookmarkEnd w:id="40"/>
      <w:r w:rsidR="003A4CD7" w:rsidRPr="00075F0B">
        <w:rPr>
          <w:szCs w:val="24"/>
        </w:rPr>
        <w:t xml:space="preserve"> </w:t>
      </w:r>
    </w:p>
    <w:p w14:paraId="3964823B" w14:textId="639A07B4" w:rsidR="001A7566" w:rsidRPr="001A7566" w:rsidRDefault="001A7566" w:rsidP="0079268F">
      <w:pPr>
        <w:spacing w:before="120" w:after="0" w:line="240" w:lineRule="auto"/>
        <w:jc w:val="both"/>
        <w:rPr>
          <w:rFonts w:ascii="Times New Roman" w:hAnsi="Times New Roman"/>
          <w:sz w:val="24"/>
          <w:szCs w:val="24"/>
        </w:rPr>
      </w:pPr>
      <w:r w:rsidRPr="0079268F">
        <w:rPr>
          <w:rFonts w:ascii="Times New Roman" w:hAnsi="Times New Roman"/>
          <w:sz w:val="24"/>
          <w:szCs w:val="24"/>
        </w:rPr>
        <w:t xml:space="preserve">Predmet nabave je </w:t>
      </w:r>
      <w:r w:rsidR="0079268F" w:rsidRPr="0079268F">
        <w:rPr>
          <w:rFonts w:ascii="Times New Roman" w:hAnsi="Times New Roman"/>
          <w:sz w:val="24"/>
          <w:szCs w:val="24"/>
        </w:rPr>
        <w:t xml:space="preserve">izrada, </w:t>
      </w:r>
      <w:r w:rsidRPr="0079268F">
        <w:rPr>
          <w:rFonts w:ascii="Times New Roman" w:hAnsi="Times New Roman"/>
          <w:sz w:val="24"/>
          <w:szCs w:val="24"/>
        </w:rPr>
        <w:t xml:space="preserve">nabava </w:t>
      </w:r>
      <w:r w:rsidR="0079268F" w:rsidRPr="0079268F">
        <w:rPr>
          <w:rFonts w:ascii="Times New Roman" w:hAnsi="Times New Roman"/>
          <w:sz w:val="24"/>
          <w:szCs w:val="24"/>
        </w:rPr>
        <w:t xml:space="preserve">i montaža </w:t>
      </w:r>
      <w:r w:rsidRPr="0079268F">
        <w:rPr>
          <w:rFonts w:ascii="Times New Roman" w:hAnsi="Times New Roman"/>
          <w:sz w:val="24"/>
          <w:szCs w:val="24"/>
        </w:rPr>
        <w:t>namještaja za zgradu upravitelja dvorca Šaulovec</w:t>
      </w:r>
      <w:r w:rsidR="0079268F" w:rsidRPr="0079268F">
        <w:rPr>
          <w:rFonts w:ascii="Times New Roman" w:hAnsi="Times New Roman"/>
          <w:sz w:val="24"/>
          <w:szCs w:val="24"/>
        </w:rPr>
        <w:t>, sukladno Troškovniku, koji je</w:t>
      </w:r>
      <w:r w:rsidRPr="0079268F">
        <w:rPr>
          <w:rFonts w:ascii="Times New Roman" w:hAnsi="Times New Roman"/>
          <w:sz w:val="24"/>
          <w:szCs w:val="24"/>
        </w:rPr>
        <w:t xml:space="preserve"> sastavni dio Poziva i stavljen je na raspolaganje na isti način kao i Poziv.</w:t>
      </w:r>
    </w:p>
    <w:p w14:paraId="37023C89" w14:textId="77777777" w:rsidR="0079268F" w:rsidRDefault="0079268F" w:rsidP="0079268F">
      <w:pPr>
        <w:spacing w:before="120" w:after="0" w:line="240" w:lineRule="auto"/>
        <w:jc w:val="both"/>
        <w:rPr>
          <w:rFonts w:ascii="Times New Roman" w:hAnsi="Times New Roman"/>
          <w:sz w:val="24"/>
          <w:szCs w:val="24"/>
        </w:rPr>
      </w:pPr>
      <w:r w:rsidRPr="001A7566">
        <w:rPr>
          <w:rFonts w:ascii="Times New Roman" w:hAnsi="Times New Roman"/>
          <w:sz w:val="24"/>
          <w:szCs w:val="24"/>
        </w:rPr>
        <w:t>Oznaka i naziv iz Jedinstvenog rječnika javne nabave: CP</w:t>
      </w:r>
      <w:r>
        <w:rPr>
          <w:rFonts w:ascii="Times New Roman" w:hAnsi="Times New Roman"/>
          <w:sz w:val="24"/>
          <w:szCs w:val="24"/>
        </w:rPr>
        <w:t>V</w:t>
      </w:r>
      <w:r w:rsidRPr="001A7566">
        <w:rPr>
          <w:rFonts w:ascii="Times New Roman" w:hAnsi="Times New Roman"/>
          <w:sz w:val="24"/>
          <w:szCs w:val="24"/>
        </w:rPr>
        <w:t xml:space="preserve"> 39100000</w:t>
      </w:r>
      <w:r>
        <w:rPr>
          <w:rFonts w:ascii="Times New Roman" w:hAnsi="Times New Roman"/>
          <w:sz w:val="24"/>
          <w:szCs w:val="24"/>
        </w:rPr>
        <w:t xml:space="preserve"> Namještaj</w:t>
      </w:r>
    </w:p>
    <w:p w14:paraId="1A905A95" w14:textId="3227FA1E" w:rsidR="001A7566" w:rsidRPr="001A7566" w:rsidRDefault="001A7566" w:rsidP="001A7566">
      <w:pPr>
        <w:spacing w:before="120" w:after="0" w:line="240" w:lineRule="auto"/>
        <w:jc w:val="both"/>
        <w:rPr>
          <w:rFonts w:ascii="Times New Roman" w:hAnsi="Times New Roman"/>
          <w:sz w:val="24"/>
          <w:szCs w:val="24"/>
        </w:rPr>
      </w:pPr>
      <w:r w:rsidRPr="001A7566">
        <w:rPr>
          <w:rFonts w:ascii="Times New Roman" w:hAnsi="Times New Roman"/>
          <w:sz w:val="24"/>
          <w:szCs w:val="24"/>
        </w:rPr>
        <w:t>Predmet nabave nije podijeljen na grupe. Ponuditelji su dužni nuditi cjelokupan predmet nabave.</w:t>
      </w:r>
    </w:p>
    <w:p w14:paraId="27B2C720" w14:textId="77777777" w:rsidR="000C74F8" w:rsidRPr="001A7566" w:rsidRDefault="000C74F8" w:rsidP="000C74F8">
      <w:pPr>
        <w:pStyle w:val="Naslov2"/>
        <w:numPr>
          <w:ilvl w:val="1"/>
          <w:numId w:val="5"/>
        </w:numPr>
        <w:spacing w:before="120"/>
      </w:pPr>
      <w:bookmarkStart w:id="42" w:name="_Toc156483538"/>
      <w:bookmarkStart w:id="43" w:name="_Toc182564843"/>
      <w:bookmarkStart w:id="44" w:name="_Toc323802886"/>
      <w:bookmarkStart w:id="45" w:name="_Toc323812653"/>
      <w:bookmarkStart w:id="46" w:name="_Toc323813770"/>
      <w:bookmarkStart w:id="47" w:name="_Toc324147773"/>
      <w:bookmarkStart w:id="48" w:name="_Toc324148056"/>
      <w:bookmarkStart w:id="49" w:name="_Toc324149995"/>
      <w:bookmarkEnd w:id="41"/>
      <w:r w:rsidRPr="001A7566">
        <w:t>Vrsta, kvaliteta i količina predmeta nabave</w:t>
      </w:r>
      <w:bookmarkEnd w:id="42"/>
      <w:bookmarkEnd w:id="43"/>
    </w:p>
    <w:p w14:paraId="108DD438" w14:textId="1A74621F" w:rsidR="000C74F8" w:rsidRPr="007D40C0" w:rsidRDefault="000C74F8" w:rsidP="000C74F8">
      <w:pPr>
        <w:spacing w:before="120" w:after="0" w:line="240" w:lineRule="auto"/>
        <w:jc w:val="both"/>
        <w:rPr>
          <w:rFonts w:ascii="Times New Roman" w:hAnsi="Times New Roman"/>
          <w:sz w:val="24"/>
          <w:szCs w:val="24"/>
        </w:rPr>
      </w:pPr>
      <w:r w:rsidRPr="007D40C0">
        <w:rPr>
          <w:rFonts w:ascii="Times New Roman" w:hAnsi="Times New Roman"/>
          <w:sz w:val="24"/>
          <w:szCs w:val="24"/>
        </w:rPr>
        <w:t>Vrsta predmeta nabave i količine predmeta nabave određene su u obrascu troškovnika u prilogu ovog Poziva.</w:t>
      </w:r>
    </w:p>
    <w:p w14:paraId="75E54486" w14:textId="77777777" w:rsidR="000C74F8" w:rsidRPr="007D40C0" w:rsidRDefault="000C74F8" w:rsidP="000C74F8">
      <w:pPr>
        <w:spacing w:before="120" w:after="0" w:line="240" w:lineRule="auto"/>
        <w:jc w:val="both"/>
        <w:rPr>
          <w:rFonts w:ascii="Times New Roman" w:hAnsi="Times New Roman"/>
          <w:sz w:val="24"/>
          <w:szCs w:val="24"/>
        </w:rPr>
      </w:pPr>
      <w:r w:rsidRPr="007D40C0">
        <w:rPr>
          <w:rFonts w:ascii="Times New Roman" w:hAnsi="Times New Roman"/>
          <w:sz w:val="24"/>
          <w:szCs w:val="24"/>
        </w:rPr>
        <w:t>Sva roba mora biti nova, nekorištena te u svemu odgovarati tehničkim specifikacijama navedenim u troškovniku.</w:t>
      </w:r>
    </w:p>
    <w:p w14:paraId="50221F8D" w14:textId="798FAFBD" w:rsidR="00865E21" w:rsidRPr="00FD2CAE" w:rsidRDefault="00F71E32" w:rsidP="007315A3">
      <w:pPr>
        <w:pStyle w:val="Naslov2"/>
        <w:numPr>
          <w:ilvl w:val="1"/>
          <w:numId w:val="5"/>
        </w:numPr>
        <w:spacing w:before="120" w:line="240" w:lineRule="auto"/>
        <w:rPr>
          <w:szCs w:val="24"/>
        </w:rPr>
      </w:pPr>
      <w:bookmarkStart w:id="50" w:name="_Toc182564844"/>
      <w:r w:rsidRPr="00FD2CAE">
        <w:rPr>
          <w:szCs w:val="24"/>
        </w:rPr>
        <w:t>M</w:t>
      </w:r>
      <w:r w:rsidR="009776DD" w:rsidRPr="00FD2CAE">
        <w:rPr>
          <w:szCs w:val="24"/>
        </w:rPr>
        <w:t>jesto</w:t>
      </w:r>
      <w:r w:rsidRPr="00FD2CAE">
        <w:rPr>
          <w:szCs w:val="24"/>
        </w:rPr>
        <w:t xml:space="preserve"> i r</w:t>
      </w:r>
      <w:bookmarkEnd w:id="44"/>
      <w:bookmarkEnd w:id="45"/>
      <w:bookmarkEnd w:id="46"/>
      <w:bookmarkEnd w:id="47"/>
      <w:bookmarkEnd w:id="48"/>
      <w:bookmarkEnd w:id="49"/>
      <w:r w:rsidR="00642D01" w:rsidRPr="00FD2CAE">
        <w:rPr>
          <w:szCs w:val="24"/>
        </w:rPr>
        <w:t xml:space="preserve">ok </w:t>
      </w:r>
      <w:r w:rsidR="008B0C39" w:rsidRPr="00FD2CAE">
        <w:rPr>
          <w:szCs w:val="24"/>
        </w:rPr>
        <w:t>isporuke</w:t>
      </w:r>
      <w:bookmarkEnd w:id="50"/>
    </w:p>
    <w:p w14:paraId="22EA8E2D" w14:textId="645EFB59" w:rsidR="00FD2CAE" w:rsidRDefault="00AD0469" w:rsidP="0079268F">
      <w:pPr>
        <w:spacing w:before="120" w:after="120" w:line="240" w:lineRule="auto"/>
        <w:jc w:val="both"/>
        <w:rPr>
          <w:rFonts w:ascii="Times New Roman" w:hAnsi="Times New Roman"/>
          <w:bCs/>
          <w:sz w:val="24"/>
          <w:szCs w:val="24"/>
        </w:rPr>
      </w:pPr>
      <w:bookmarkStart w:id="51" w:name="_Toc323802887"/>
      <w:bookmarkStart w:id="52" w:name="_Toc323812655"/>
      <w:bookmarkStart w:id="53" w:name="_Toc323813772"/>
      <w:bookmarkStart w:id="54" w:name="_Toc324147775"/>
      <w:bookmarkStart w:id="55" w:name="_Toc324148058"/>
      <w:bookmarkStart w:id="56" w:name="_Toc324149997"/>
      <w:r w:rsidRPr="00FD2CAE">
        <w:rPr>
          <w:rFonts w:ascii="Times New Roman" w:hAnsi="Times New Roman"/>
          <w:bCs/>
          <w:sz w:val="24"/>
          <w:szCs w:val="24"/>
        </w:rPr>
        <w:t xml:space="preserve">Mjesto </w:t>
      </w:r>
      <w:r w:rsidR="008B0C39" w:rsidRPr="00FD2CAE">
        <w:rPr>
          <w:rFonts w:ascii="Times New Roman" w:hAnsi="Times New Roman"/>
          <w:bCs/>
          <w:sz w:val="24"/>
          <w:szCs w:val="24"/>
        </w:rPr>
        <w:t>isporuke</w:t>
      </w:r>
      <w:r w:rsidRPr="00FD2CAE">
        <w:rPr>
          <w:rFonts w:ascii="Times New Roman" w:hAnsi="Times New Roman"/>
          <w:bCs/>
          <w:sz w:val="24"/>
          <w:szCs w:val="24"/>
        </w:rPr>
        <w:t xml:space="preserve"> </w:t>
      </w:r>
      <w:r w:rsidR="0079268F">
        <w:rPr>
          <w:rFonts w:ascii="Times New Roman" w:hAnsi="Times New Roman"/>
          <w:bCs/>
          <w:sz w:val="24"/>
          <w:szCs w:val="24"/>
        </w:rPr>
        <w:t xml:space="preserve">i montaže </w:t>
      </w:r>
      <w:r w:rsidR="00952332" w:rsidRPr="00FD2CAE">
        <w:rPr>
          <w:rFonts w:ascii="Times New Roman" w:hAnsi="Times New Roman"/>
          <w:bCs/>
          <w:sz w:val="24"/>
          <w:szCs w:val="24"/>
        </w:rPr>
        <w:t xml:space="preserve">je </w:t>
      </w:r>
      <w:r w:rsidR="00FD2CAE">
        <w:rPr>
          <w:rFonts w:ascii="Times New Roman" w:hAnsi="Times New Roman"/>
          <w:bCs/>
          <w:sz w:val="24"/>
          <w:szCs w:val="24"/>
        </w:rPr>
        <w:t xml:space="preserve">Dvorac Šaulovec, Črešnjevo, Varaždinska ulica 36, Beretinec 42201. </w:t>
      </w:r>
    </w:p>
    <w:p w14:paraId="4F5AE992" w14:textId="60F96F5A" w:rsidR="002A0CA0" w:rsidRDefault="00FD2CAE" w:rsidP="00B634A5">
      <w:pPr>
        <w:spacing w:before="120" w:after="120" w:line="240" w:lineRule="auto"/>
        <w:jc w:val="both"/>
        <w:rPr>
          <w:rFonts w:ascii="Times New Roman" w:hAnsi="Times New Roman"/>
          <w:bCs/>
          <w:sz w:val="24"/>
          <w:szCs w:val="24"/>
        </w:rPr>
      </w:pPr>
      <w:r>
        <w:rPr>
          <w:rFonts w:ascii="Times New Roman" w:hAnsi="Times New Roman"/>
          <w:bCs/>
          <w:sz w:val="24"/>
          <w:szCs w:val="24"/>
        </w:rPr>
        <w:t xml:space="preserve">Rok isporuke robe je 31. prosinac 2024. godine. </w:t>
      </w:r>
    </w:p>
    <w:p w14:paraId="58A97557" w14:textId="064E5D72" w:rsidR="006E6AC5" w:rsidRPr="00FD2CAE" w:rsidRDefault="000C0745" w:rsidP="000C0745">
      <w:pPr>
        <w:pStyle w:val="Naslov1"/>
        <w:numPr>
          <w:ilvl w:val="0"/>
          <w:numId w:val="5"/>
        </w:numPr>
        <w:spacing w:before="0"/>
      </w:pPr>
      <w:bookmarkStart w:id="57" w:name="_Toc182564845"/>
      <w:bookmarkEnd w:id="51"/>
      <w:bookmarkEnd w:id="52"/>
      <w:bookmarkEnd w:id="53"/>
      <w:bookmarkEnd w:id="54"/>
      <w:bookmarkEnd w:id="55"/>
      <w:bookmarkEnd w:id="56"/>
      <w:r w:rsidRPr="00FD2CAE">
        <w:t>OSNOVE ZA ISKLJUČENJE GOSPODARSKOG SUBJEKTA</w:t>
      </w:r>
      <w:bookmarkEnd w:id="57"/>
    </w:p>
    <w:p w14:paraId="78076AF6" w14:textId="77777777" w:rsidR="000C0745" w:rsidRPr="00FD2CAE" w:rsidRDefault="000C0745" w:rsidP="000C0745">
      <w:pPr>
        <w:spacing w:before="120" w:after="0" w:line="240" w:lineRule="auto"/>
        <w:jc w:val="both"/>
        <w:rPr>
          <w:rFonts w:ascii="Times New Roman" w:hAnsi="Times New Roman"/>
          <w:sz w:val="24"/>
          <w:szCs w:val="24"/>
        </w:rPr>
      </w:pPr>
      <w:r w:rsidRPr="00FD2CAE">
        <w:rPr>
          <w:rFonts w:ascii="Times New Roman" w:hAnsi="Times New Roman"/>
          <w:bCs/>
          <w:sz w:val="24"/>
          <w:szCs w:val="24"/>
        </w:rPr>
        <w:t xml:space="preserve">Traženi dokazi mogu se priložiti u </w:t>
      </w:r>
      <w:r w:rsidRPr="00FD2CAE">
        <w:rPr>
          <w:rFonts w:ascii="Times New Roman" w:hAnsi="Times New Roman"/>
          <w:bCs/>
          <w:sz w:val="24"/>
          <w:szCs w:val="24"/>
          <w:u w:val="single"/>
        </w:rPr>
        <w:t>izvorniku, u ovjerenoj ili neovjerenoj preslici</w:t>
      </w:r>
      <w:r w:rsidRPr="00FD2CAE">
        <w:rPr>
          <w:rFonts w:ascii="Times New Roman" w:hAnsi="Times New Roman"/>
          <w:bCs/>
          <w:sz w:val="24"/>
          <w:szCs w:val="24"/>
        </w:rPr>
        <w:t xml:space="preserve"> i svi dokazi moraju biti na hrvatskom jeziku ili prevedeni na hrvatski jezik.</w:t>
      </w:r>
    </w:p>
    <w:p w14:paraId="2DC690F2"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Naručitelj će isključiti gospodarski subjekt ukoliko postoje sljedeći razlozi za isključenje:</w:t>
      </w:r>
    </w:p>
    <w:p w14:paraId="35B36357" w14:textId="77777777" w:rsidR="00A47006" w:rsidRPr="00FD2CAE" w:rsidRDefault="00DE0888" w:rsidP="00366189">
      <w:pPr>
        <w:pStyle w:val="Naslov2"/>
        <w:numPr>
          <w:ilvl w:val="1"/>
          <w:numId w:val="5"/>
        </w:numPr>
      </w:pPr>
      <w:bookmarkStart w:id="58" w:name="_Toc182564846"/>
      <w:r w:rsidRPr="00FD2CAE">
        <w:t>Kažnjavanje</w:t>
      </w:r>
      <w:bookmarkEnd w:id="58"/>
    </w:p>
    <w:p w14:paraId="3DF6C8C3" w14:textId="77777777" w:rsidR="000C0745" w:rsidRPr="00FD2CAE" w:rsidRDefault="000C0745" w:rsidP="000C0745">
      <w:pPr>
        <w:pStyle w:val="Tijeloteksta"/>
        <w:spacing w:before="120" w:after="0" w:line="240" w:lineRule="auto"/>
        <w:rPr>
          <w:sz w:val="24"/>
          <w:szCs w:val="24"/>
          <w:lang w:val="hr-HR"/>
        </w:rPr>
      </w:pPr>
      <w:r w:rsidRPr="00FD2CAE">
        <w:rPr>
          <w:bCs/>
          <w:sz w:val="24"/>
          <w:szCs w:val="24"/>
          <w:lang w:val="hr-HR"/>
        </w:rPr>
        <w:t>1. Ako je</w:t>
      </w:r>
      <w:r w:rsidRPr="00FD2CAE">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3F80B79B"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a) sudjelovanje u zločinačkoj organizaciji, na temelju</w:t>
      </w:r>
    </w:p>
    <w:p w14:paraId="48109C2F"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članka 328. (zločinačko udruženje) i članka 329. (počinjenje kaznenog djela u sastavu     zločinačkog udruženja) Kaznenog zakona</w:t>
      </w:r>
    </w:p>
    <w:p w14:paraId="40449FF9"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3B9F8B0"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b) korupciju, na temelju</w:t>
      </w:r>
    </w:p>
    <w:p w14:paraId="30863AA0"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883D8EE"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w:t>
      </w:r>
      <w:r w:rsidRPr="00FD2CAE">
        <w:rPr>
          <w:rFonts w:ascii="Times New Roman" w:hAnsi="Times New Roman"/>
          <w:bCs/>
          <w:sz w:val="24"/>
          <w:szCs w:val="24"/>
        </w:rPr>
        <w:lastRenderedPageBreak/>
        <w:t>članka 347. (primanje mita) i članka 348. (davanje mita) iz Kaznenog zakona („Narodne novine“, br. 110/97., 27/98., 50/00., 129/00., 51/01., 111/03., 190/03., 105/04., 84/05., 71/06., 110/07., 152/08., 57/11., 77/11. i 143/12.)</w:t>
      </w:r>
    </w:p>
    <w:p w14:paraId="6525DCE7"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c) prijevaru, na temelju</w:t>
      </w:r>
    </w:p>
    <w:p w14:paraId="78987DD4"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članka 236. (prijevara), članka 247. (prijevara u gospodarskom poslovanju), članka 256. (utaja poreza ili carine) i članka 258. (subvencijska prijevara) Kaznenog zakona</w:t>
      </w:r>
    </w:p>
    <w:p w14:paraId="0D202E25"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6970C4C"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d) terorizam ili kaznena djela povezana s terorističkim aktivnostima, na temelju</w:t>
      </w:r>
    </w:p>
    <w:p w14:paraId="0BBF84B2"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D526646"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D2A5B73"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e) pranje novca ili financiranje terorizma, na temelju</w:t>
      </w:r>
    </w:p>
    <w:p w14:paraId="0D034AAF"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članka 98. (financiranje terorizma) i članka 265. (pranje novca) Kaznenog zakona</w:t>
      </w:r>
    </w:p>
    <w:p w14:paraId="5254D172"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članka 279. (pranje novca) iz Kaznenog zakona („Narodne novine“, br. 110/97., 27/98., 50/00., 129/00., 51/01., 111/03., 190/03., 105/04., 84/05., 71/06., 110/07., 152/08., 57/11., 77/11. i 143/12.)</w:t>
      </w:r>
    </w:p>
    <w:p w14:paraId="1AF3F342"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
          <w:bCs/>
          <w:sz w:val="24"/>
          <w:szCs w:val="24"/>
        </w:rPr>
        <w:t>f) dječji rad ili druge oblike trgovanja ljudima, na temelju</w:t>
      </w:r>
    </w:p>
    <w:p w14:paraId="1BC7F396" w14:textId="77777777" w:rsidR="000C0745" w:rsidRPr="00FD2CAE" w:rsidRDefault="000C0745" w:rsidP="000C0745">
      <w:pPr>
        <w:spacing w:before="120" w:after="0" w:line="240" w:lineRule="auto"/>
        <w:jc w:val="both"/>
        <w:rPr>
          <w:rFonts w:ascii="Times New Roman" w:hAnsi="Times New Roman"/>
          <w:b/>
          <w:bCs/>
          <w:sz w:val="24"/>
          <w:szCs w:val="24"/>
        </w:rPr>
      </w:pPr>
      <w:r w:rsidRPr="00FD2CAE">
        <w:rPr>
          <w:rFonts w:ascii="Times New Roman" w:hAnsi="Times New Roman"/>
          <w:bCs/>
          <w:sz w:val="24"/>
          <w:szCs w:val="24"/>
        </w:rPr>
        <w:t>– članka 106. (trgovanje ljudima) Kaznenog zakona</w:t>
      </w:r>
    </w:p>
    <w:p w14:paraId="60D87557"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
          <w:bCs/>
          <w:sz w:val="24"/>
          <w:szCs w:val="24"/>
        </w:rPr>
        <w:t xml:space="preserve">– </w:t>
      </w:r>
      <w:r w:rsidRPr="00FD2CAE">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B1A7F1E"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ili</w:t>
      </w:r>
    </w:p>
    <w:p w14:paraId="728B8D0B"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6EAED59B"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444589D4" w14:textId="77777777" w:rsidR="000C0745" w:rsidRPr="00FD2CAE" w:rsidRDefault="00D66A9C"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w:t>
      </w:r>
      <w:r w:rsidRPr="00FD2CAE">
        <w:rPr>
          <w:rFonts w:ascii="Times New Roman" w:hAnsi="Times New Roman"/>
          <w:bCs/>
          <w:sz w:val="24"/>
          <w:szCs w:val="24"/>
        </w:rPr>
        <w:lastRenderedPageBreak/>
        <w:t xml:space="preserve">iz Priloga II. ovog poziva. Ukoliko se Izjava daje za sve osobe koje su članovi upravnog, upravljačkog ili nadzornog tijela ili imaju ovlasti zastupanja, donošenja odluka ili nadzor gospodarskog subjekta, </w:t>
      </w:r>
      <w:r w:rsidRPr="00FD2CAE">
        <w:rPr>
          <w:rFonts w:ascii="Times New Roman" w:hAnsi="Times New Roman"/>
          <w:bCs/>
          <w:sz w:val="24"/>
          <w:szCs w:val="24"/>
          <w:u w:val="single"/>
        </w:rPr>
        <w:t>isto treba navesti u izjavi</w:t>
      </w:r>
      <w:r w:rsidRPr="00FD2CAE">
        <w:rPr>
          <w:rFonts w:ascii="Times New Roman" w:hAnsi="Times New Roman"/>
          <w:bCs/>
          <w:sz w:val="24"/>
          <w:szCs w:val="24"/>
        </w:rPr>
        <w:t>.</w:t>
      </w:r>
    </w:p>
    <w:p w14:paraId="3AC560DC" w14:textId="77777777" w:rsidR="000C0745" w:rsidRPr="00FD2CAE" w:rsidRDefault="000C0745" w:rsidP="000C0745">
      <w:pPr>
        <w:spacing w:before="120" w:after="0" w:line="240" w:lineRule="auto"/>
        <w:jc w:val="both"/>
        <w:rPr>
          <w:rFonts w:ascii="Times New Roman" w:hAnsi="Times New Roman"/>
          <w:bCs/>
          <w:sz w:val="24"/>
          <w:szCs w:val="24"/>
        </w:rPr>
      </w:pPr>
      <w:r w:rsidRPr="00FD2CAE">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41219F67" w14:textId="77777777" w:rsidR="00A47006" w:rsidRPr="00FD2CAE" w:rsidRDefault="00A47006" w:rsidP="00366189">
      <w:pPr>
        <w:pStyle w:val="Naslov2"/>
        <w:numPr>
          <w:ilvl w:val="1"/>
          <w:numId w:val="5"/>
        </w:numPr>
      </w:pPr>
      <w:bookmarkStart w:id="59" w:name="_Toc182564847"/>
      <w:r w:rsidRPr="00FD2CAE">
        <w:t>Neplaćene dospjele porezne obveze i obveze za mirovinsko i zdravstveno osiguranje</w:t>
      </w:r>
      <w:bookmarkEnd w:id="59"/>
    </w:p>
    <w:p w14:paraId="41ED1732" w14:textId="05C594AE" w:rsidR="00A47006" w:rsidRPr="00FD2CAE" w:rsidRDefault="005A3C74" w:rsidP="007315A3">
      <w:pPr>
        <w:pStyle w:val="Bezproreda"/>
        <w:spacing w:before="120"/>
        <w:jc w:val="both"/>
        <w:rPr>
          <w:rFonts w:ascii="Times New Roman" w:hAnsi="Times New Roman"/>
          <w:sz w:val="24"/>
          <w:szCs w:val="24"/>
        </w:rPr>
      </w:pPr>
      <w:r w:rsidRPr="00FD2CAE">
        <w:rPr>
          <w:rFonts w:ascii="Times New Roman" w:hAnsi="Times New Roman"/>
          <w:sz w:val="24"/>
          <w:szCs w:val="24"/>
        </w:rPr>
        <w:t>Naručitelj će</w:t>
      </w:r>
      <w:r w:rsidR="00A47006" w:rsidRPr="00FD2CAE">
        <w:rPr>
          <w:rFonts w:ascii="Times New Roman" w:hAnsi="Times New Roman"/>
          <w:sz w:val="24"/>
          <w:szCs w:val="24"/>
        </w:rPr>
        <w:t xml:space="preserve"> isključiti gospodarskog subjekta iz postupka </w:t>
      </w:r>
      <w:r w:rsidR="00610667" w:rsidRPr="00FD2CAE">
        <w:rPr>
          <w:rFonts w:ascii="Times New Roman" w:hAnsi="Times New Roman"/>
          <w:sz w:val="24"/>
          <w:szCs w:val="24"/>
        </w:rPr>
        <w:t>nabave</w:t>
      </w:r>
      <w:r w:rsidR="00A47006" w:rsidRPr="00FD2CAE">
        <w:rPr>
          <w:rFonts w:ascii="Times New Roman" w:hAnsi="Times New Roman"/>
          <w:sz w:val="24"/>
          <w:szCs w:val="24"/>
        </w:rPr>
        <w:t xml:space="preserve"> ako utvrdi da gospodarski subjekt nije ispunio obveze plaćanja dospjelih poreznih obveza i obveza za mirovinsko i zdravstveno osiguranje:</w:t>
      </w:r>
    </w:p>
    <w:p w14:paraId="3F9FBEC4" w14:textId="77777777" w:rsidR="00A47006" w:rsidRPr="00FD2CAE" w:rsidRDefault="00A47006" w:rsidP="00AE4640">
      <w:pPr>
        <w:pStyle w:val="Bezproreda"/>
        <w:spacing w:before="120"/>
        <w:jc w:val="both"/>
        <w:rPr>
          <w:rFonts w:ascii="Times New Roman" w:hAnsi="Times New Roman"/>
          <w:sz w:val="24"/>
          <w:szCs w:val="24"/>
        </w:rPr>
      </w:pPr>
      <w:r w:rsidRPr="00FD2CAE">
        <w:rPr>
          <w:rFonts w:ascii="Times New Roman" w:hAnsi="Times New Roman"/>
          <w:sz w:val="24"/>
          <w:szCs w:val="24"/>
        </w:rPr>
        <w:t>a) u RH, ako gospodarski subjekt ima poslovni nastan u RH, ili</w:t>
      </w:r>
    </w:p>
    <w:p w14:paraId="6E664ABA" w14:textId="77777777" w:rsidR="00A47006" w:rsidRPr="00FD2CAE" w:rsidRDefault="00A47006" w:rsidP="00A47006">
      <w:pPr>
        <w:pStyle w:val="Bezproreda"/>
        <w:jc w:val="both"/>
        <w:rPr>
          <w:rFonts w:ascii="Times New Roman" w:hAnsi="Times New Roman"/>
          <w:sz w:val="24"/>
          <w:szCs w:val="24"/>
        </w:rPr>
      </w:pPr>
      <w:r w:rsidRPr="00FD2CAE">
        <w:rPr>
          <w:rFonts w:ascii="Times New Roman" w:hAnsi="Times New Roman"/>
          <w:sz w:val="24"/>
          <w:szCs w:val="24"/>
        </w:rPr>
        <w:t>b) u RH ili u državi poslovnog nastana gospodarskog subjekta, ako gospodarski subjekt nema poslovni nastan u RH.</w:t>
      </w:r>
    </w:p>
    <w:p w14:paraId="654DC67E" w14:textId="0A62A67F" w:rsidR="00A47006" w:rsidRPr="00FD2CAE" w:rsidRDefault="00A47006" w:rsidP="00610667">
      <w:pPr>
        <w:pStyle w:val="Bezproreda"/>
        <w:spacing w:before="120"/>
        <w:jc w:val="both"/>
        <w:rPr>
          <w:rFonts w:ascii="Times New Roman" w:hAnsi="Times New Roman"/>
          <w:sz w:val="24"/>
          <w:szCs w:val="24"/>
        </w:rPr>
      </w:pPr>
      <w:r w:rsidRPr="00FD2CAE">
        <w:rPr>
          <w:rFonts w:ascii="Times New Roman" w:hAnsi="Times New Roman"/>
          <w:sz w:val="24"/>
          <w:szCs w:val="24"/>
        </w:rPr>
        <w:t>Iznimno</w:t>
      </w:r>
      <w:r w:rsidRPr="00FD2CAE">
        <w:rPr>
          <w:rFonts w:ascii="Times New Roman" w:hAnsi="Times New Roman"/>
          <w:b/>
          <w:sz w:val="24"/>
          <w:szCs w:val="24"/>
        </w:rPr>
        <w:t xml:space="preserve"> </w:t>
      </w:r>
      <w:r w:rsidR="005A3C74" w:rsidRPr="00FD2CAE">
        <w:rPr>
          <w:rFonts w:ascii="Times New Roman" w:hAnsi="Times New Roman"/>
          <w:sz w:val="24"/>
          <w:szCs w:val="24"/>
        </w:rPr>
        <w:t>N</w:t>
      </w:r>
      <w:r w:rsidRPr="00FD2CAE">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73C4B29A" w14:textId="70030A33" w:rsidR="00A47006" w:rsidRPr="00FD2CAE" w:rsidRDefault="00A47006" w:rsidP="00A47006">
      <w:pPr>
        <w:spacing w:before="120" w:after="0" w:line="240" w:lineRule="auto"/>
        <w:jc w:val="both"/>
        <w:rPr>
          <w:rFonts w:ascii="Times New Roman" w:hAnsi="Times New Roman"/>
          <w:sz w:val="24"/>
          <w:szCs w:val="24"/>
        </w:rPr>
      </w:pPr>
      <w:r w:rsidRPr="00FD2CAE">
        <w:rPr>
          <w:rFonts w:ascii="Times New Roman" w:hAnsi="Times New Roman"/>
          <w:sz w:val="24"/>
          <w:szCs w:val="24"/>
        </w:rPr>
        <w:t xml:space="preserve">Za potrebe utvrđivanja okolnosti iz gore navedenog gospodarski subjekt u ponudi </w:t>
      </w:r>
      <w:r w:rsidR="00E237C8" w:rsidRPr="00FD2CAE">
        <w:rPr>
          <w:rFonts w:ascii="Times New Roman" w:hAnsi="Times New Roman"/>
          <w:sz w:val="24"/>
          <w:szCs w:val="24"/>
        </w:rPr>
        <w:t xml:space="preserve">dostavlja </w:t>
      </w:r>
      <w:r w:rsidR="00F5366A" w:rsidRPr="00FD2CAE">
        <w:rPr>
          <w:rFonts w:ascii="Times New Roman" w:hAnsi="Times New Roman"/>
          <w:sz w:val="24"/>
          <w:szCs w:val="24"/>
        </w:rPr>
        <w:t xml:space="preserve">potvrdu Porezne uprave o stanju duga koja ne smije biti starija od 30 dana računajući od dana </w:t>
      </w:r>
      <w:r w:rsidR="0060634A" w:rsidRPr="00FD2CAE">
        <w:rPr>
          <w:rFonts w:ascii="Times New Roman" w:hAnsi="Times New Roman"/>
          <w:sz w:val="24"/>
          <w:szCs w:val="24"/>
        </w:rPr>
        <w:t>objave</w:t>
      </w:r>
      <w:r w:rsidR="00F5366A" w:rsidRPr="00FD2CAE">
        <w:rPr>
          <w:rFonts w:ascii="Times New Roman" w:hAnsi="Times New Roman"/>
          <w:sz w:val="24"/>
          <w:szCs w:val="24"/>
        </w:rPr>
        <w:t xml:space="preserve"> </w:t>
      </w:r>
      <w:r w:rsidR="008B0C39" w:rsidRPr="00FD2CAE">
        <w:rPr>
          <w:rFonts w:ascii="Times New Roman" w:hAnsi="Times New Roman"/>
          <w:sz w:val="24"/>
          <w:szCs w:val="24"/>
        </w:rPr>
        <w:t>Poziva na dostavu ponuda</w:t>
      </w:r>
      <w:r w:rsidRPr="00FD2CAE">
        <w:rPr>
          <w:rFonts w:ascii="Times New Roman" w:hAnsi="Times New Roman"/>
          <w:sz w:val="24"/>
          <w:szCs w:val="24"/>
        </w:rPr>
        <w:t>.</w:t>
      </w:r>
    </w:p>
    <w:p w14:paraId="565AF9F9" w14:textId="77777777" w:rsidR="007103C9" w:rsidRPr="00FD2CAE" w:rsidRDefault="007103C9" w:rsidP="007103C9">
      <w:pPr>
        <w:spacing w:before="120" w:after="0" w:line="240" w:lineRule="auto"/>
        <w:jc w:val="both"/>
        <w:rPr>
          <w:rFonts w:ascii="Times New Roman" w:hAnsi="Times New Roman"/>
          <w:bCs/>
          <w:sz w:val="24"/>
          <w:szCs w:val="24"/>
        </w:rPr>
      </w:pPr>
      <w:r w:rsidRPr="00FD2CAE">
        <w:rPr>
          <w:rFonts w:ascii="Times New Roman" w:hAnsi="Times New Roman"/>
          <w:bCs/>
          <w:sz w:val="24"/>
          <w:szCs w:val="24"/>
        </w:rPr>
        <w:t>Razdoblje isključenja gospodarskog subjekta kod kojeg su ostvarene navedene osnove za isključenje iz postupka nabave je dvije godine od dana dotičnog događaja.</w:t>
      </w:r>
    </w:p>
    <w:p w14:paraId="7B349E3E" w14:textId="77777777" w:rsidR="007103C9" w:rsidRPr="00FD2CAE" w:rsidRDefault="007103C9" w:rsidP="007103C9">
      <w:pPr>
        <w:autoSpaceDE w:val="0"/>
        <w:autoSpaceDN w:val="0"/>
        <w:adjustRightInd w:val="0"/>
        <w:spacing w:before="120" w:after="0" w:line="240" w:lineRule="auto"/>
        <w:jc w:val="both"/>
        <w:rPr>
          <w:rFonts w:ascii="Times New Roman" w:eastAsia="Calibri" w:hAnsi="Times New Roman"/>
          <w:b/>
          <w:bCs/>
          <w:sz w:val="24"/>
          <w:szCs w:val="24"/>
          <w:u w:val="single"/>
        </w:rPr>
      </w:pPr>
      <w:r w:rsidRPr="00FD2CAE">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3A9B452C" w14:textId="77777777" w:rsidR="00045502" w:rsidRPr="005F088E" w:rsidRDefault="00045502" w:rsidP="00544E50">
      <w:pPr>
        <w:spacing w:after="0"/>
        <w:rPr>
          <w:highlight w:val="yellow"/>
        </w:rPr>
      </w:pPr>
      <w:bookmarkStart w:id="60" w:name="_Toc323813775"/>
      <w:bookmarkStart w:id="61" w:name="_Toc324147778"/>
      <w:bookmarkStart w:id="62" w:name="_Toc324148061"/>
      <w:bookmarkStart w:id="63" w:name="_Toc324150000"/>
    </w:p>
    <w:p w14:paraId="43BCC452" w14:textId="72BC9D64" w:rsidR="00B91716" w:rsidRPr="00B91716" w:rsidRDefault="000B1916" w:rsidP="00B91716">
      <w:pPr>
        <w:pStyle w:val="Naslov1"/>
        <w:numPr>
          <w:ilvl w:val="0"/>
          <w:numId w:val="5"/>
        </w:numPr>
        <w:spacing w:before="0" w:line="240" w:lineRule="auto"/>
        <w:rPr>
          <w:szCs w:val="24"/>
        </w:rPr>
      </w:pPr>
      <w:bookmarkStart w:id="64" w:name="_Toc182564848"/>
      <w:bookmarkEnd w:id="60"/>
      <w:bookmarkEnd w:id="61"/>
      <w:bookmarkEnd w:id="62"/>
      <w:bookmarkEnd w:id="63"/>
      <w:r w:rsidRPr="006B6F74">
        <w:rPr>
          <w:szCs w:val="24"/>
        </w:rPr>
        <w:t>KRITERIJ ZA ODABIR GOSPODARSKOG SUBJEKTA</w:t>
      </w:r>
      <w:r w:rsidR="00297780" w:rsidRPr="006B6F74">
        <w:rPr>
          <w:szCs w:val="24"/>
        </w:rPr>
        <w:t xml:space="preserve"> (UVJETI SPOSOBNOSTI)</w:t>
      </w:r>
      <w:bookmarkStart w:id="65" w:name="_Toc323813776"/>
      <w:bookmarkStart w:id="66" w:name="_Toc324147779"/>
      <w:bookmarkStart w:id="67" w:name="_Toc324148062"/>
      <w:bookmarkStart w:id="68" w:name="_Toc324150001"/>
      <w:bookmarkEnd w:id="64"/>
    </w:p>
    <w:p w14:paraId="3444784E" w14:textId="60B3BE3D" w:rsidR="00B91716" w:rsidRPr="00B91716" w:rsidRDefault="000B1916" w:rsidP="00B91716">
      <w:pPr>
        <w:pStyle w:val="Naslov2"/>
        <w:numPr>
          <w:ilvl w:val="1"/>
          <w:numId w:val="5"/>
        </w:numPr>
        <w:spacing w:before="120" w:line="240" w:lineRule="auto"/>
        <w:rPr>
          <w:szCs w:val="24"/>
        </w:rPr>
      </w:pPr>
      <w:bookmarkStart w:id="69" w:name="_Toc182564849"/>
      <w:bookmarkEnd w:id="65"/>
      <w:bookmarkEnd w:id="66"/>
      <w:bookmarkEnd w:id="67"/>
      <w:bookmarkEnd w:id="68"/>
      <w:r w:rsidRPr="006B6F74">
        <w:rPr>
          <w:szCs w:val="24"/>
        </w:rPr>
        <w:t>Sposobnost za obavljanje profesionalne djelatnosti</w:t>
      </w:r>
      <w:bookmarkEnd w:id="69"/>
    </w:p>
    <w:p w14:paraId="3D66C9CC" w14:textId="77777777" w:rsidR="00D44632" w:rsidRPr="006B6F74" w:rsidRDefault="00D44632" w:rsidP="00075F0B">
      <w:pPr>
        <w:pStyle w:val="Naslov3"/>
        <w:rPr>
          <w:rFonts w:eastAsia="Calibri"/>
        </w:rPr>
      </w:pPr>
      <w:bookmarkStart w:id="70" w:name="_Toc182564850"/>
      <w:r w:rsidRPr="006B6F74">
        <w:rPr>
          <w:rFonts w:eastAsia="Calibri"/>
        </w:rPr>
        <w:t>4.1.1. Upis u sudski, obrtni, strukovni ili drugi odgovarajući registar</w:t>
      </w:r>
      <w:bookmarkEnd w:id="70"/>
    </w:p>
    <w:p w14:paraId="2B5868A2" w14:textId="77777777" w:rsidR="00297780" w:rsidRPr="006B6F74" w:rsidRDefault="0080677B" w:rsidP="00297780">
      <w:pPr>
        <w:spacing w:before="120" w:after="0" w:line="240" w:lineRule="auto"/>
        <w:jc w:val="both"/>
        <w:rPr>
          <w:rFonts w:ascii="Times New Roman" w:hAnsi="Times New Roman"/>
          <w:sz w:val="24"/>
          <w:szCs w:val="24"/>
        </w:rPr>
      </w:pPr>
      <w:r w:rsidRPr="006B6F74">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6B6F74">
        <w:rPr>
          <w:rFonts w:ascii="Times New Roman" w:eastAsia="Calibri" w:hAnsi="Times New Roman"/>
          <w:b/>
          <w:bCs/>
          <w:sz w:val="24"/>
          <w:szCs w:val="24"/>
          <w:u w:val="single"/>
        </w:rPr>
        <w:t>Ponuditelj nije obvezan dostavljati nikakav dokaz u ponudi</w:t>
      </w:r>
      <w:r w:rsidRPr="006B6F74">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6B6F74">
        <w:rPr>
          <w:rFonts w:ascii="Times New Roman" w:hAnsi="Times New Roman"/>
          <w:sz w:val="24"/>
          <w:szCs w:val="24"/>
        </w:rPr>
        <w:t>.</w:t>
      </w:r>
    </w:p>
    <w:p w14:paraId="1C8DB086" w14:textId="35FFFAC6" w:rsidR="00B91716" w:rsidRDefault="00297780" w:rsidP="00A020F1">
      <w:pPr>
        <w:spacing w:before="120" w:after="0" w:line="240" w:lineRule="auto"/>
        <w:jc w:val="both"/>
        <w:rPr>
          <w:rFonts w:ascii="Times New Roman" w:hAnsi="Times New Roman"/>
          <w:sz w:val="24"/>
          <w:szCs w:val="24"/>
        </w:rPr>
      </w:pPr>
      <w:r w:rsidRPr="006B6F74">
        <w:rPr>
          <w:rFonts w:ascii="Times New Roman" w:hAnsi="Times New Roman"/>
          <w:sz w:val="24"/>
          <w:szCs w:val="24"/>
        </w:rPr>
        <w:t>U slučaju zajednice gospodarskih subjekata svi članovi</w:t>
      </w:r>
      <w:r w:rsidR="00AC76DB" w:rsidRPr="006B6F74">
        <w:rPr>
          <w:rFonts w:ascii="Times New Roman" w:hAnsi="Times New Roman"/>
          <w:sz w:val="24"/>
          <w:szCs w:val="24"/>
        </w:rPr>
        <w:t xml:space="preserve"> zajednice obvezni su pojedinačno dokazati sposobnost za obavljanje profesionalne djelatnosti</w:t>
      </w:r>
      <w:bookmarkStart w:id="71" w:name="_Toc324147786"/>
      <w:bookmarkStart w:id="72" w:name="_Toc324148069"/>
      <w:bookmarkStart w:id="73" w:name="_Toc324150008"/>
      <w:r w:rsidR="00B91716">
        <w:rPr>
          <w:rFonts w:ascii="Times New Roman" w:hAnsi="Times New Roman"/>
          <w:sz w:val="24"/>
          <w:szCs w:val="24"/>
        </w:rPr>
        <w:t>.</w:t>
      </w:r>
    </w:p>
    <w:p w14:paraId="38F460A8" w14:textId="52BBE1E4" w:rsidR="00A020F1" w:rsidRPr="00A020F1" w:rsidRDefault="00A020F1" w:rsidP="00A020F1">
      <w:pPr>
        <w:pStyle w:val="Naslov2"/>
        <w:numPr>
          <w:ilvl w:val="1"/>
          <w:numId w:val="5"/>
        </w:numPr>
      </w:pPr>
      <w:bookmarkStart w:id="74" w:name="_Toc159311341"/>
      <w:bookmarkStart w:id="75" w:name="_Toc182564851"/>
      <w:r>
        <w:t>Tehnička i stručna sposobnost</w:t>
      </w:r>
      <w:bookmarkEnd w:id="74"/>
      <w:bookmarkEnd w:id="75"/>
    </w:p>
    <w:p w14:paraId="0F564B49" w14:textId="77FE9444" w:rsidR="00A020F1" w:rsidRPr="00075F0B" w:rsidRDefault="00A020F1" w:rsidP="00075F0B">
      <w:pPr>
        <w:pStyle w:val="Naslov3"/>
        <w:numPr>
          <w:ilvl w:val="2"/>
          <w:numId w:val="5"/>
        </w:numPr>
      </w:pPr>
      <w:bookmarkStart w:id="76" w:name="_Toc159311342"/>
      <w:bookmarkStart w:id="77" w:name="_Toc182564852"/>
      <w:r w:rsidRPr="00075F0B">
        <w:t xml:space="preserve">Popis glavnih isporuka robe u godini u kojoj je započeo postupak jednostavne nabave i tijekom </w:t>
      </w:r>
      <w:r w:rsidR="00217158">
        <w:t>pet</w:t>
      </w:r>
      <w:r w:rsidRPr="00075F0B">
        <w:t xml:space="preserve"> godin</w:t>
      </w:r>
      <w:r w:rsidR="00217158">
        <w:t>a</w:t>
      </w:r>
      <w:r w:rsidRPr="00075F0B">
        <w:t xml:space="preserve"> koje prethode toj godini.</w:t>
      </w:r>
      <w:bookmarkEnd w:id="76"/>
      <w:bookmarkEnd w:id="77"/>
      <w:r w:rsidRPr="00075F0B">
        <w:t xml:space="preserve"> </w:t>
      </w:r>
    </w:p>
    <w:p w14:paraId="7C92E205" w14:textId="06DA728E" w:rsidR="00A020F1" w:rsidRDefault="00A020F1" w:rsidP="00A020F1">
      <w:pPr>
        <w:autoSpaceDE w:val="0"/>
        <w:autoSpaceDN w:val="0"/>
        <w:adjustRightInd w:val="0"/>
        <w:spacing w:before="120" w:after="0" w:line="240" w:lineRule="auto"/>
        <w:jc w:val="both"/>
        <w:rPr>
          <w:rFonts w:ascii="Times New Roman" w:hAnsi="Times New Roman"/>
          <w:bCs/>
          <w:sz w:val="24"/>
          <w:szCs w:val="24"/>
        </w:rPr>
      </w:pPr>
      <w:r w:rsidRPr="0022592E">
        <w:rPr>
          <w:rFonts w:ascii="Times New Roman" w:hAnsi="Times New Roman"/>
          <w:sz w:val="24"/>
          <w:szCs w:val="24"/>
        </w:rPr>
        <w:t>Ponuditelj mora dokazati da je u godini u kojoj je započeo postupak nabave i tijekom</w:t>
      </w:r>
      <w:r w:rsidR="00217158">
        <w:rPr>
          <w:rFonts w:ascii="Times New Roman" w:hAnsi="Times New Roman"/>
          <w:sz w:val="24"/>
          <w:szCs w:val="24"/>
        </w:rPr>
        <w:t xml:space="preserve"> pet godina</w:t>
      </w:r>
      <w:r w:rsidRPr="0022592E">
        <w:rPr>
          <w:rFonts w:ascii="Times New Roman" w:hAnsi="Times New Roman"/>
          <w:sz w:val="24"/>
          <w:szCs w:val="24"/>
        </w:rPr>
        <w:t xml:space="preserve"> koje prethode toj godini uredno </w:t>
      </w:r>
      <w:r>
        <w:rPr>
          <w:rFonts w:ascii="Times New Roman" w:hAnsi="Times New Roman"/>
          <w:sz w:val="24"/>
          <w:szCs w:val="24"/>
        </w:rPr>
        <w:t>isporučio robu koja je ista ili slična predmetu nabave</w:t>
      </w:r>
      <w:r w:rsidRPr="0022592E">
        <w:rPr>
          <w:rFonts w:ascii="Times New Roman" w:hAnsi="Times New Roman"/>
          <w:sz w:val="24"/>
          <w:szCs w:val="24"/>
        </w:rPr>
        <w:t xml:space="preserve"> čiji </w:t>
      </w:r>
      <w:r>
        <w:rPr>
          <w:rFonts w:ascii="Times New Roman" w:hAnsi="Times New Roman"/>
          <w:sz w:val="24"/>
          <w:szCs w:val="24"/>
        </w:rPr>
        <w:t xml:space="preserve">je </w:t>
      </w:r>
      <w:r w:rsidRPr="0022592E">
        <w:rPr>
          <w:rFonts w:ascii="Times New Roman" w:hAnsi="Times New Roman"/>
          <w:sz w:val="24"/>
          <w:szCs w:val="24"/>
        </w:rPr>
        <w:lastRenderedPageBreak/>
        <w:t>zbrojeni iznos najmanje u visini procijenjene vrijednosti nabave</w:t>
      </w:r>
      <w:r w:rsidR="003B1239">
        <w:rPr>
          <w:rFonts w:ascii="Times New Roman" w:hAnsi="Times New Roman"/>
          <w:sz w:val="24"/>
          <w:szCs w:val="24"/>
        </w:rPr>
        <w:t xml:space="preserve"> </w:t>
      </w:r>
      <w:r>
        <w:rPr>
          <w:rFonts w:ascii="Times New Roman" w:hAnsi="Times New Roman"/>
          <w:sz w:val="24"/>
          <w:szCs w:val="24"/>
        </w:rPr>
        <w:t xml:space="preserve">za koju se podnosi ponuda </w:t>
      </w:r>
      <w:r w:rsidRPr="0022592E">
        <w:rPr>
          <w:rFonts w:ascii="Times New Roman" w:hAnsi="Times New Roman"/>
          <w:sz w:val="24"/>
          <w:szCs w:val="24"/>
        </w:rPr>
        <w:t>(bez PDV-a).</w:t>
      </w:r>
    </w:p>
    <w:p w14:paraId="29F5C3FE" w14:textId="4CC7E22C" w:rsidR="00A020F1" w:rsidRPr="009626B5" w:rsidRDefault="00A020F1" w:rsidP="00A020F1">
      <w:pPr>
        <w:autoSpaceDE w:val="0"/>
        <w:autoSpaceDN w:val="0"/>
        <w:adjustRightInd w:val="0"/>
        <w:spacing w:before="120" w:after="0" w:line="240" w:lineRule="auto"/>
        <w:jc w:val="both"/>
        <w:rPr>
          <w:rFonts w:ascii="Times New Roman" w:hAnsi="Times New Roman"/>
          <w:bCs/>
          <w:sz w:val="24"/>
          <w:szCs w:val="24"/>
        </w:rPr>
      </w:pPr>
      <w:r w:rsidRPr="009626B5">
        <w:rPr>
          <w:rFonts w:ascii="Times New Roman" w:hAnsi="Times New Roman"/>
          <w:bCs/>
          <w:sz w:val="24"/>
          <w:szCs w:val="24"/>
        </w:rPr>
        <w:t xml:space="preserve">Popis glavnih isporuka mora sadržavati predmet nabave, vrijednost robe bez PDV-a, razdoblje isporuke, puni naziv i kontakt podatke osobe druge ugovorne strane kojoj se </w:t>
      </w:r>
      <w:r>
        <w:rPr>
          <w:rFonts w:ascii="Times New Roman" w:hAnsi="Times New Roman"/>
          <w:bCs/>
          <w:sz w:val="24"/>
          <w:szCs w:val="24"/>
        </w:rPr>
        <w:t>n</w:t>
      </w:r>
      <w:r w:rsidRPr="009626B5">
        <w:rPr>
          <w:rFonts w:ascii="Times New Roman" w:hAnsi="Times New Roman"/>
          <w:bCs/>
          <w:sz w:val="24"/>
          <w:szCs w:val="24"/>
        </w:rPr>
        <w:t>aručitelj može obratiti radi provjere navedenih podataka.</w:t>
      </w:r>
    </w:p>
    <w:p w14:paraId="4987FA46" w14:textId="28EB22C8" w:rsidR="00A020F1" w:rsidRDefault="00A020F1" w:rsidP="00B91716">
      <w:pPr>
        <w:spacing w:before="120" w:after="0" w:line="240" w:lineRule="auto"/>
        <w:jc w:val="both"/>
        <w:rPr>
          <w:rFonts w:ascii="Times New Roman" w:hAnsi="Times New Roman"/>
          <w:color w:val="000000"/>
          <w:sz w:val="24"/>
          <w:szCs w:val="24"/>
          <w:lang w:eastAsia="hr-HR"/>
        </w:rPr>
      </w:pPr>
      <w:r w:rsidRPr="00A77AD0">
        <w:rPr>
          <w:rFonts w:ascii="Times New Roman" w:hAnsi="Times New Roman"/>
          <w:color w:val="000000"/>
          <w:sz w:val="24"/>
          <w:szCs w:val="24"/>
          <w:lang w:eastAsia="hr-HR"/>
        </w:rPr>
        <w:t>Naručitelj zadržava pravo provjere navedenih podataka bilo kojim prikladnim sredstvom/</w:t>
      </w:r>
      <w:r w:rsidRPr="003C2D85">
        <w:rPr>
          <w:rFonts w:ascii="Times New Roman" w:hAnsi="Times New Roman"/>
          <w:color w:val="000000"/>
          <w:sz w:val="24"/>
          <w:szCs w:val="24"/>
          <w:lang w:eastAsia="hr-HR"/>
        </w:rPr>
        <w:t xml:space="preserve"> načinom (npr. provjerom podataka na internet stranicama ponuditelja ili se može obratiti drugoj ugovornoj strani).</w:t>
      </w:r>
    </w:p>
    <w:p w14:paraId="681C7DA4" w14:textId="77777777" w:rsidR="00B634A5" w:rsidRPr="00A020F1" w:rsidRDefault="00B634A5" w:rsidP="00B91716">
      <w:pPr>
        <w:spacing w:before="120" w:after="0" w:line="240" w:lineRule="auto"/>
        <w:jc w:val="both"/>
        <w:rPr>
          <w:rFonts w:ascii="Times New Roman" w:hAnsi="Times New Roman"/>
          <w:color w:val="000000"/>
          <w:sz w:val="24"/>
          <w:szCs w:val="24"/>
          <w:lang w:eastAsia="hr-HR"/>
        </w:rPr>
      </w:pPr>
    </w:p>
    <w:p w14:paraId="23F6111B" w14:textId="5E067F1F" w:rsidR="00865E21" w:rsidRPr="006B6F74" w:rsidRDefault="00A175C6" w:rsidP="00366189">
      <w:pPr>
        <w:pStyle w:val="Naslov1"/>
        <w:numPr>
          <w:ilvl w:val="0"/>
          <w:numId w:val="5"/>
        </w:numPr>
        <w:spacing w:before="0" w:line="240" w:lineRule="auto"/>
        <w:rPr>
          <w:szCs w:val="24"/>
        </w:rPr>
      </w:pPr>
      <w:bookmarkStart w:id="78" w:name="_Toc182564853"/>
      <w:r w:rsidRPr="006B6F74">
        <w:rPr>
          <w:szCs w:val="24"/>
        </w:rPr>
        <w:t>PODACI O PONUDI</w:t>
      </w:r>
      <w:bookmarkEnd w:id="71"/>
      <w:bookmarkEnd w:id="72"/>
      <w:bookmarkEnd w:id="73"/>
      <w:bookmarkEnd w:id="78"/>
    </w:p>
    <w:p w14:paraId="145533E3" w14:textId="60C465DC" w:rsidR="00B91716" w:rsidRPr="00B91716" w:rsidRDefault="004E5452" w:rsidP="00B91716">
      <w:pPr>
        <w:pStyle w:val="Naslov2"/>
        <w:numPr>
          <w:ilvl w:val="1"/>
          <w:numId w:val="5"/>
        </w:numPr>
        <w:spacing w:before="120" w:line="240" w:lineRule="auto"/>
        <w:rPr>
          <w:szCs w:val="24"/>
        </w:rPr>
      </w:pPr>
      <w:bookmarkStart w:id="79" w:name="_Toc323802889"/>
      <w:bookmarkStart w:id="80" w:name="_Toc323812657"/>
      <w:bookmarkStart w:id="81" w:name="_Toc323813778"/>
      <w:bookmarkStart w:id="82" w:name="_Toc324147787"/>
      <w:bookmarkStart w:id="83" w:name="_Toc324148070"/>
      <w:bookmarkStart w:id="84" w:name="_Toc324150009"/>
      <w:bookmarkStart w:id="85" w:name="_Toc182564854"/>
      <w:r w:rsidRPr="006B6F74">
        <w:rPr>
          <w:szCs w:val="24"/>
        </w:rPr>
        <w:t>Sadržaj i način izrade ponud</w:t>
      </w:r>
      <w:bookmarkEnd w:id="79"/>
      <w:bookmarkEnd w:id="80"/>
      <w:bookmarkEnd w:id="81"/>
      <w:r w:rsidRPr="006B6F74">
        <w:rPr>
          <w:szCs w:val="24"/>
        </w:rPr>
        <w:t>e</w:t>
      </w:r>
      <w:bookmarkEnd w:id="82"/>
      <w:bookmarkEnd w:id="83"/>
      <w:bookmarkEnd w:id="84"/>
      <w:bookmarkEnd w:id="85"/>
    </w:p>
    <w:p w14:paraId="044CE6EB" w14:textId="77777777" w:rsidR="00F137B9" w:rsidRPr="006B6F74" w:rsidRDefault="00F137B9"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 xml:space="preserve">Ponuditelj se pri izradi ponude mora pridržavati zahtjeva i uvjeta iz </w:t>
      </w:r>
      <w:r w:rsidR="00C563E0" w:rsidRPr="006B6F74">
        <w:rPr>
          <w:rFonts w:ascii="Times New Roman" w:hAnsi="Times New Roman"/>
          <w:sz w:val="24"/>
          <w:szCs w:val="24"/>
        </w:rPr>
        <w:t>ovog poziva na dostavu ponuda</w:t>
      </w:r>
      <w:r w:rsidRPr="006B6F74">
        <w:rPr>
          <w:rFonts w:ascii="Times New Roman" w:hAnsi="Times New Roman"/>
          <w:sz w:val="24"/>
          <w:szCs w:val="24"/>
        </w:rPr>
        <w:t xml:space="preserve">. Propisani tekst </w:t>
      </w:r>
      <w:r w:rsidR="00C563E0" w:rsidRPr="006B6F74">
        <w:rPr>
          <w:rFonts w:ascii="Times New Roman" w:hAnsi="Times New Roman"/>
          <w:sz w:val="24"/>
          <w:szCs w:val="24"/>
        </w:rPr>
        <w:t>poziva</w:t>
      </w:r>
      <w:r w:rsidRPr="006B6F74">
        <w:rPr>
          <w:rFonts w:ascii="Times New Roman" w:hAnsi="Times New Roman"/>
          <w:sz w:val="24"/>
          <w:szCs w:val="24"/>
        </w:rPr>
        <w:t xml:space="preserve"> ne smije se mijenjati i nadopunjavati.</w:t>
      </w:r>
    </w:p>
    <w:p w14:paraId="15436B83" w14:textId="3BFFFB3E" w:rsidR="00F137B9" w:rsidRPr="006B6F74" w:rsidRDefault="00F137B9"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 xml:space="preserve">Ponuda se, zajedno sa pripadajućom dokumentacijom, izrađuje na hrvatskom jeziku i latiničnom pismu, a cijena ponude izražava se u </w:t>
      </w:r>
      <w:r w:rsidR="00903E92" w:rsidRPr="006B6F74">
        <w:rPr>
          <w:rFonts w:ascii="Times New Roman" w:hAnsi="Times New Roman"/>
          <w:sz w:val="24"/>
          <w:szCs w:val="24"/>
        </w:rPr>
        <w:t>eurima</w:t>
      </w:r>
      <w:r w:rsidRPr="006B6F74">
        <w:rPr>
          <w:rFonts w:ascii="Times New Roman" w:hAnsi="Times New Roman"/>
          <w:sz w:val="24"/>
          <w:szCs w:val="24"/>
        </w:rPr>
        <w:t xml:space="preserve">. </w:t>
      </w:r>
    </w:p>
    <w:p w14:paraId="56804586" w14:textId="44CCC340" w:rsidR="00F137B9" w:rsidRPr="006B6F74" w:rsidRDefault="00F137B9"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Ponudi je potrebno priložiti popunjeni Ponudbeni list</w:t>
      </w:r>
      <w:r w:rsidR="00787897" w:rsidRPr="006B6F74">
        <w:rPr>
          <w:rFonts w:ascii="Times New Roman" w:hAnsi="Times New Roman"/>
          <w:sz w:val="24"/>
          <w:szCs w:val="24"/>
        </w:rPr>
        <w:t xml:space="preserve"> </w:t>
      </w:r>
      <w:r w:rsidRPr="006B6F74">
        <w:rPr>
          <w:rFonts w:ascii="Times New Roman" w:hAnsi="Times New Roman"/>
          <w:sz w:val="24"/>
          <w:szCs w:val="24"/>
        </w:rPr>
        <w:t>koji se nalaz</w:t>
      </w:r>
      <w:r w:rsidR="007D40C0">
        <w:rPr>
          <w:rFonts w:ascii="Times New Roman" w:hAnsi="Times New Roman"/>
          <w:sz w:val="24"/>
          <w:szCs w:val="24"/>
        </w:rPr>
        <w:t>i</w:t>
      </w:r>
      <w:r w:rsidRPr="006B6F74">
        <w:rPr>
          <w:rFonts w:ascii="Times New Roman" w:hAnsi="Times New Roman"/>
          <w:sz w:val="24"/>
          <w:szCs w:val="24"/>
        </w:rPr>
        <w:t xml:space="preserve"> u privitku </w:t>
      </w:r>
      <w:r w:rsidR="00C563E0" w:rsidRPr="006B6F74">
        <w:rPr>
          <w:rFonts w:ascii="Times New Roman" w:hAnsi="Times New Roman"/>
          <w:sz w:val="24"/>
          <w:szCs w:val="24"/>
        </w:rPr>
        <w:t>ovog poziva</w:t>
      </w:r>
      <w:r w:rsidRPr="006B6F74">
        <w:rPr>
          <w:rFonts w:ascii="Times New Roman" w:hAnsi="Times New Roman"/>
          <w:sz w:val="24"/>
          <w:szCs w:val="24"/>
        </w:rPr>
        <w:t xml:space="preserve"> kao Prilog I.</w:t>
      </w:r>
    </w:p>
    <w:p w14:paraId="17B6804C" w14:textId="4F2FF6A8" w:rsidR="00075F0B" w:rsidRDefault="002A0CB9" w:rsidP="00F86C84">
      <w:pPr>
        <w:spacing w:before="120" w:after="0" w:line="240" w:lineRule="auto"/>
        <w:jc w:val="both"/>
        <w:rPr>
          <w:rFonts w:ascii="Times New Roman" w:hAnsi="Times New Roman"/>
          <w:sz w:val="24"/>
          <w:szCs w:val="24"/>
        </w:rPr>
      </w:pPr>
      <w:r w:rsidRPr="007D40C0">
        <w:rPr>
          <w:rFonts w:ascii="Times New Roman" w:hAnsi="Times New Roman"/>
          <w:sz w:val="24"/>
          <w:szCs w:val="24"/>
        </w:rPr>
        <w:t xml:space="preserve">Ponudi je potrebno </w:t>
      </w:r>
      <w:r w:rsidRPr="00075F0B">
        <w:rPr>
          <w:rFonts w:ascii="Times New Roman" w:hAnsi="Times New Roman"/>
          <w:sz w:val="24"/>
          <w:szCs w:val="24"/>
        </w:rPr>
        <w:t>priložiti</w:t>
      </w:r>
      <w:r w:rsidR="00836CE1" w:rsidRPr="00075F0B">
        <w:rPr>
          <w:rFonts w:ascii="Times New Roman" w:hAnsi="Times New Roman"/>
          <w:sz w:val="24"/>
          <w:szCs w:val="24"/>
        </w:rPr>
        <w:t xml:space="preserve"> </w:t>
      </w:r>
      <w:r w:rsidR="00090E3F" w:rsidRPr="00075F0B">
        <w:rPr>
          <w:rFonts w:ascii="Times New Roman" w:hAnsi="Times New Roman"/>
          <w:sz w:val="24"/>
          <w:szCs w:val="24"/>
        </w:rPr>
        <w:t>Troškovnik</w:t>
      </w:r>
      <w:r w:rsidRPr="007D40C0">
        <w:rPr>
          <w:rFonts w:ascii="Times New Roman" w:hAnsi="Times New Roman"/>
          <w:sz w:val="24"/>
          <w:szCs w:val="24"/>
        </w:rPr>
        <w:t xml:space="preserve"> </w:t>
      </w:r>
      <w:r w:rsidR="00611ECD" w:rsidRPr="007D40C0">
        <w:rPr>
          <w:rFonts w:ascii="Times New Roman" w:hAnsi="Times New Roman"/>
          <w:sz w:val="24"/>
          <w:szCs w:val="24"/>
        </w:rPr>
        <w:t xml:space="preserve">koji </w:t>
      </w:r>
      <w:r w:rsidRPr="007D40C0">
        <w:rPr>
          <w:rFonts w:ascii="Times New Roman" w:hAnsi="Times New Roman"/>
          <w:sz w:val="24"/>
          <w:szCs w:val="24"/>
        </w:rPr>
        <w:t xml:space="preserve">se nalazi u privitku </w:t>
      </w:r>
      <w:r w:rsidR="00C563E0" w:rsidRPr="007D40C0">
        <w:rPr>
          <w:rFonts w:ascii="Times New Roman" w:hAnsi="Times New Roman"/>
          <w:sz w:val="24"/>
          <w:szCs w:val="24"/>
        </w:rPr>
        <w:t>ovog poziva</w:t>
      </w:r>
      <w:r w:rsidRPr="007D40C0">
        <w:rPr>
          <w:rFonts w:ascii="Times New Roman" w:hAnsi="Times New Roman"/>
          <w:sz w:val="24"/>
          <w:szCs w:val="24"/>
        </w:rPr>
        <w:t xml:space="preserve"> </w:t>
      </w:r>
      <w:r w:rsidR="00075F0B">
        <w:rPr>
          <w:rFonts w:ascii="Times New Roman" w:hAnsi="Times New Roman"/>
          <w:sz w:val="24"/>
          <w:szCs w:val="24"/>
        </w:rPr>
        <w:t xml:space="preserve">kao zaseban prilog. </w:t>
      </w:r>
    </w:p>
    <w:p w14:paraId="72B35BBE" w14:textId="006E04B0" w:rsidR="0055237E" w:rsidRPr="006B6F74" w:rsidRDefault="00F137B9" w:rsidP="00F86C84">
      <w:pPr>
        <w:spacing w:before="120" w:after="0" w:line="240" w:lineRule="auto"/>
        <w:jc w:val="both"/>
      </w:pPr>
      <w:r w:rsidRPr="006B6F74">
        <w:rPr>
          <w:rFonts w:ascii="Times New Roman" w:hAnsi="Times New Roman"/>
          <w:sz w:val="24"/>
          <w:szCs w:val="24"/>
        </w:rPr>
        <w:t xml:space="preserve">Ponuda mora sadržavati sve dokaze ponuditelja o nepostojanju </w:t>
      </w:r>
      <w:r w:rsidR="00CE2590" w:rsidRPr="006B6F74">
        <w:rPr>
          <w:rFonts w:ascii="Times New Roman" w:hAnsi="Times New Roman"/>
          <w:sz w:val="24"/>
          <w:szCs w:val="24"/>
        </w:rPr>
        <w:t>osnova</w:t>
      </w:r>
      <w:r w:rsidRPr="006B6F74">
        <w:rPr>
          <w:rFonts w:ascii="Times New Roman" w:hAnsi="Times New Roman"/>
          <w:sz w:val="24"/>
          <w:szCs w:val="24"/>
        </w:rPr>
        <w:t xml:space="preserve"> za isključenje ponude</w:t>
      </w:r>
      <w:r w:rsidR="005638E0" w:rsidRPr="006B6F74">
        <w:rPr>
          <w:rFonts w:ascii="Times New Roman" w:hAnsi="Times New Roman"/>
          <w:sz w:val="24"/>
          <w:szCs w:val="24"/>
        </w:rPr>
        <w:t xml:space="preserve"> kao i </w:t>
      </w:r>
      <w:r w:rsidRPr="006B6F74">
        <w:rPr>
          <w:rFonts w:ascii="Times New Roman" w:hAnsi="Times New Roman"/>
          <w:sz w:val="24"/>
          <w:szCs w:val="24"/>
        </w:rPr>
        <w:t xml:space="preserve">sve tražene </w:t>
      </w:r>
      <w:r w:rsidR="00CE2590" w:rsidRPr="006B6F74">
        <w:rPr>
          <w:rFonts w:ascii="Times New Roman" w:hAnsi="Times New Roman"/>
          <w:sz w:val="24"/>
          <w:szCs w:val="24"/>
        </w:rPr>
        <w:t>uvjete</w:t>
      </w:r>
      <w:r w:rsidRPr="006B6F74">
        <w:rPr>
          <w:rFonts w:ascii="Times New Roman" w:hAnsi="Times New Roman"/>
          <w:sz w:val="24"/>
          <w:szCs w:val="24"/>
        </w:rPr>
        <w:t xml:space="preserve"> sposobnosti kojima se </w:t>
      </w:r>
      <w:r w:rsidR="00202C4E" w:rsidRPr="006B6F74">
        <w:rPr>
          <w:rFonts w:ascii="Times New Roman" w:hAnsi="Times New Roman"/>
          <w:sz w:val="24"/>
          <w:szCs w:val="24"/>
        </w:rPr>
        <w:t>utvrđuje sposobnost ponuditelja</w:t>
      </w:r>
      <w:r w:rsidR="00AF4F85" w:rsidRPr="006B6F74">
        <w:rPr>
          <w:rFonts w:ascii="Times New Roman" w:hAnsi="Times New Roman"/>
          <w:sz w:val="24"/>
          <w:szCs w:val="24"/>
        </w:rPr>
        <w:t>.</w:t>
      </w:r>
      <w:r w:rsidR="00F65CEE" w:rsidRPr="006B6F74">
        <w:t xml:space="preserve"> </w:t>
      </w:r>
    </w:p>
    <w:p w14:paraId="65D3872D" w14:textId="77777777" w:rsidR="00A62066" w:rsidRPr="006B6F74" w:rsidRDefault="00A62066"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Ponuda mora biti uvez</w:t>
      </w:r>
      <w:r w:rsidR="00D542E7" w:rsidRPr="006B6F74">
        <w:rPr>
          <w:rFonts w:ascii="Times New Roman" w:hAnsi="Times New Roman"/>
          <w:sz w:val="24"/>
          <w:szCs w:val="24"/>
        </w:rPr>
        <w:t>a</w:t>
      </w:r>
      <w:r w:rsidRPr="006B6F74">
        <w:rPr>
          <w:rFonts w:ascii="Times New Roman" w:hAnsi="Times New Roman"/>
          <w:sz w:val="24"/>
          <w:szCs w:val="24"/>
        </w:rPr>
        <w:t xml:space="preserve">na u cjelinu na način koji onemogućava naknadno vađenje ili umetanje listova. </w:t>
      </w:r>
      <w:r w:rsidR="008F7445" w:rsidRPr="006B6F74">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7EF5ACA0" w14:textId="77777777" w:rsidR="00865E21" w:rsidRPr="006B6F74" w:rsidRDefault="00865E21"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Stranice ponude obavezno moraju biti numerirane</w:t>
      </w:r>
      <w:r w:rsidR="00193EAC" w:rsidRPr="006B6F74">
        <w:rPr>
          <w:rFonts w:ascii="Times New Roman" w:hAnsi="Times New Roman"/>
          <w:sz w:val="24"/>
          <w:szCs w:val="24"/>
        </w:rPr>
        <w:t>,</w:t>
      </w:r>
      <w:r w:rsidRPr="006B6F74">
        <w:rPr>
          <w:rFonts w:ascii="Times New Roman" w:hAnsi="Times New Roman"/>
          <w:sz w:val="24"/>
          <w:szCs w:val="24"/>
        </w:rPr>
        <w:t xml:space="preserve"> a označavaju se na slijedeći način:</w:t>
      </w:r>
    </w:p>
    <w:p w14:paraId="31EC69D1" w14:textId="77777777" w:rsidR="00865E21" w:rsidRPr="006B6F74" w:rsidRDefault="00865E21" w:rsidP="00F86C84">
      <w:pPr>
        <w:spacing w:after="0" w:line="240" w:lineRule="auto"/>
        <w:jc w:val="both"/>
        <w:rPr>
          <w:rFonts w:ascii="Times New Roman" w:hAnsi="Times New Roman"/>
          <w:sz w:val="24"/>
          <w:szCs w:val="24"/>
        </w:rPr>
      </w:pPr>
      <w:r w:rsidRPr="006B6F74">
        <w:rPr>
          <w:rFonts w:ascii="Times New Roman" w:hAnsi="Times New Roman"/>
          <w:sz w:val="24"/>
          <w:szCs w:val="24"/>
        </w:rPr>
        <w:t>- ukupan broj stranica kroz redni broj stranice (npr. 24/1) ili redni broj stranice kroz ukupan broj stranica (npr</w:t>
      </w:r>
      <w:r w:rsidR="006077B0" w:rsidRPr="006B6F74">
        <w:rPr>
          <w:rFonts w:ascii="Times New Roman" w:hAnsi="Times New Roman"/>
          <w:sz w:val="24"/>
          <w:szCs w:val="24"/>
        </w:rPr>
        <w:t>.</w:t>
      </w:r>
      <w:r w:rsidRPr="006B6F74">
        <w:rPr>
          <w:rFonts w:ascii="Times New Roman" w:hAnsi="Times New Roman"/>
          <w:sz w:val="24"/>
          <w:szCs w:val="24"/>
        </w:rPr>
        <w:t xml:space="preserve"> 1/24). </w:t>
      </w:r>
    </w:p>
    <w:p w14:paraId="55A43BC9" w14:textId="3CADD0F5" w:rsidR="00865E21" w:rsidRPr="006B6F74" w:rsidRDefault="008F7445"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8966517" w14:textId="77777777" w:rsidR="00865E21" w:rsidRPr="006B6F74" w:rsidRDefault="00865E21" w:rsidP="00F86C84">
      <w:pPr>
        <w:spacing w:before="120" w:after="0" w:line="240" w:lineRule="auto"/>
        <w:jc w:val="both"/>
        <w:rPr>
          <w:rFonts w:ascii="Times New Roman" w:hAnsi="Times New Roman"/>
          <w:sz w:val="24"/>
          <w:szCs w:val="24"/>
        </w:rPr>
      </w:pPr>
      <w:r w:rsidRPr="006B6F74">
        <w:rPr>
          <w:rFonts w:ascii="Times New Roman" w:hAnsi="Times New Roman"/>
          <w:bCs/>
          <w:sz w:val="24"/>
          <w:szCs w:val="24"/>
        </w:rPr>
        <w:t>Ponuda treba biti uvezena jamstvenikom</w:t>
      </w:r>
      <w:r w:rsidRPr="006B6F74">
        <w:rPr>
          <w:rFonts w:ascii="Times New Roman" w:hAnsi="Times New Roman"/>
          <w:sz w:val="24"/>
          <w:szCs w:val="24"/>
        </w:rPr>
        <w:t xml:space="preserve"> </w:t>
      </w:r>
      <w:r w:rsidRPr="006B6F74">
        <w:rPr>
          <w:rFonts w:ascii="Times New Roman" w:hAnsi="Times New Roman"/>
          <w:bCs/>
          <w:sz w:val="24"/>
          <w:szCs w:val="24"/>
        </w:rPr>
        <w:t>u nerastavljivu cjelinu.</w:t>
      </w:r>
      <w:r w:rsidRPr="006B6F74">
        <w:rPr>
          <w:rFonts w:ascii="Times New Roman" w:hAnsi="Times New Roman"/>
          <w:sz w:val="24"/>
          <w:szCs w:val="24"/>
        </w:rPr>
        <w:t xml:space="preserve"> </w:t>
      </w:r>
      <w:r w:rsidRPr="006B6F74">
        <w:rPr>
          <w:rFonts w:ascii="Times New Roman" w:hAnsi="Times New Roman"/>
          <w:bCs/>
          <w:sz w:val="24"/>
          <w:szCs w:val="24"/>
        </w:rPr>
        <w:t>Uvezanu ponudu potrebno je zapečatiti stavljanjem naljepnice</w:t>
      </w:r>
      <w:r w:rsidRPr="006B6F74">
        <w:rPr>
          <w:rFonts w:ascii="Times New Roman" w:hAnsi="Times New Roman"/>
          <w:sz w:val="24"/>
          <w:szCs w:val="24"/>
        </w:rPr>
        <w:t xml:space="preserve"> </w:t>
      </w:r>
      <w:r w:rsidR="00176A29" w:rsidRPr="006B6F74">
        <w:rPr>
          <w:rFonts w:ascii="Times New Roman" w:hAnsi="Times New Roman"/>
          <w:bCs/>
          <w:sz w:val="24"/>
          <w:szCs w:val="24"/>
        </w:rPr>
        <w:t>na krajeve jamstvenika te o</w:t>
      </w:r>
      <w:r w:rsidRPr="006B6F74">
        <w:rPr>
          <w:rFonts w:ascii="Times New Roman" w:hAnsi="Times New Roman"/>
          <w:bCs/>
          <w:sz w:val="24"/>
          <w:szCs w:val="24"/>
        </w:rPr>
        <w:t xml:space="preserve">tisnuti </w:t>
      </w:r>
      <w:r w:rsidR="00176A29" w:rsidRPr="006B6F74">
        <w:rPr>
          <w:rFonts w:ascii="Times New Roman" w:hAnsi="Times New Roman"/>
          <w:bCs/>
          <w:sz w:val="24"/>
          <w:szCs w:val="24"/>
        </w:rPr>
        <w:t>pečat</w:t>
      </w:r>
      <w:r w:rsidRPr="006B6F74">
        <w:rPr>
          <w:rFonts w:ascii="Times New Roman" w:hAnsi="Times New Roman"/>
          <w:bCs/>
          <w:sz w:val="24"/>
          <w:szCs w:val="24"/>
        </w:rPr>
        <w:t xml:space="preserve"> ponuditelja.</w:t>
      </w:r>
    </w:p>
    <w:p w14:paraId="5CB0D961" w14:textId="77777777" w:rsidR="00865E21" w:rsidRPr="006B6F74" w:rsidRDefault="00865E21"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Ponuda se predaje u izvorniku. Ponuda se piše neizbrisivom tintom.</w:t>
      </w:r>
    </w:p>
    <w:p w14:paraId="079036A8" w14:textId="77777777" w:rsidR="005570CE" w:rsidRPr="006B6F74" w:rsidRDefault="00865E21" w:rsidP="00F86C84">
      <w:pPr>
        <w:spacing w:before="120" w:after="0" w:line="240" w:lineRule="auto"/>
        <w:jc w:val="both"/>
        <w:rPr>
          <w:rFonts w:ascii="Times New Roman" w:hAnsi="Times New Roman"/>
          <w:sz w:val="24"/>
          <w:szCs w:val="24"/>
        </w:rPr>
      </w:pPr>
      <w:r w:rsidRPr="006B6F74">
        <w:rPr>
          <w:rFonts w:ascii="Times New Roman" w:hAnsi="Times New Roman"/>
          <w:sz w:val="24"/>
          <w:szCs w:val="24"/>
        </w:rPr>
        <w:t>Ispra</w:t>
      </w:r>
      <w:r w:rsidR="008F7445" w:rsidRPr="006B6F74">
        <w:rPr>
          <w:rFonts w:ascii="Times New Roman" w:hAnsi="Times New Roman"/>
          <w:sz w:val="24"/>
          <w:szCs w:val="24"/>
        </w:rPr>
        <w:t>vci u ponudi</w:t>
      </w:r>
      <w:r w:rsidRPr="006B6F74">
        <w:rPr>
          <w:rFonts w:ascii="Times New Roman" w:hAnsi="Times New Roman"/>
          <w:sz w:val="24"/>
          <w:szCs w:val="24"/>
        </w:rPr>
        <w:t xml:space="preserve"> moraju biti izrađeni na način da su vidljivi. Ispravci moraju biti</w:t>
      </w:r>
      <w:r w:rsidR="005A78B8" w:rsidRPr="006B6F74">
        <w:rPr>
          <w:rFonts w:ascii="Times New Roman" w:hAnsi="Times New Roman"/>
          <w:sz w:val="24"/>
          <w:szCs w:val="24"/>
        </w:rPr>
        <w:t>,</w:t>
      </w:r>
      <w:r w:rsidRPr="006B6F74">
        <w:rPr>
          <w:rFonts w:ascii="Times New Roman" w:hAnsi="Times New Roman"/>
          <w:sz w:val="24"/>
          <w:szCs w:val="24"/>
        </w:rPr>
        <w:t xml:space="preserve"> uz navod datuma ispravka</w:t>
      </w:r>
      <w:r w:rsidR="005A78B8" w:rsidRPr="006B6F74">
        <w:rPr>
          <w:rFonts w:ascii="Times New Roman" w:hAnsi="Times New Roman"/>
          <w:sz w:val="24"/>
          <w:szCs w:val="24"/>
        </w:rPr>
        <w:t>,</w:t>
      </w:r>
      <w:r w:rsidRPr="006B6F74">
        <w:rPr>
          <w:rFonts w:ascii="Times New Roman" w:hAnsi="Times New Roman"/>
          <w:sz w:val="24"/>
          <w:szCs w:val="24"/>
        </w:rPr>
        <w:t xml:space="preserve"> potvrđeni pravovaljanim potpis</w:t>
      </w:r>
      <w:r w:rsidR="00A069F9" w:rsidRPr="006B6F74">
        <w:rPr>
          <w:rFonts w:ascii="Times New Roman" w:hAnsi="Times New Roman"/>
          <w:sz w:val="24"/>
          <w:szCs w:val="24"/>
        </w:rPr>
        <w:t>om ovlaštene osobe ponuditelja.</w:t>
      </w:r>
    </w:p>
    <w:p w14:paraId="4078AFC0" w14:textId="2BC2AA7B" w:rsidR="00A020F1" w:rsidRPr="00A020F1" w:rsidRDefault="004E5452" w:rsidP="00A020F1">
      <w:pPr>
        <w:pStyle w:val="Naslov2"/>
        <w:numPr>
          <w:ilvl w:val="1"/>
          <w:numId w:val="5"/>
        </w:numPr>
        <w:spacing w:before="120" w:line="240" w:lineRule="auto"/>
        <w:rPr>
          <w:szCs w:val="24"/>
        </w:rPr>
      </w:pPr>
      <w:bookmarkStart w:id="86" w:name="_Toc324147788"/>
      <w:bookmarkStart w:id="87" w:name="_Toc324148071"/>
      <w:bookmarkStart w:id="88" w:name="_Toc324150010"/>
      <w:bookmarkStart w:id="89" w:name="_Toc182564855"/>
      <w:r w:rsidRPr="006B6F74">
        <w:rPr>
          <w:szCs w:val="24"/>
        </w:rPr>
        <w:t>Način dostave ponuda i/ili izmjena/dopuna ponuda</w:t>
      </w:r>
      <w:bookmarkEnd w:id="86"/>
      <w:bookmarkEnd w:id="87"/>
      <w:bookmarkEnd w:id="88"/>
      <w:bookmarkEnd w:id="89"/>
    </w:p>
    <w:p w14:paraId="4B297CA7" w14:textId="77777777" w:rsidR="00A069F9" w:rsidRPr="006B6F74" w:rsidRDefault="00865E21" w:rsidP="001440FD">
      <w:pPr>
        <w:spacing w:before="120" w:after="0" w:line="240" w:lineRule="auto"/>
        <w:jc w:val="both"/>
        <w:rPr>
          <w:rFonts w:ascii="Times New Roman" w:hAnsi="Times New Roman"/>
          <w:b/>
          <w:sz w:val="24"/>
          <w:szCs w:val="24"/>
        </w:rPr>
      </w:pPr>
      <w:r w:rsidRPr="006B6F74">
        <w:rPr>
          <w:rFonts w:ascii="Times New Roman" w:hAnsi="Times New Roman"/>
          <w:sz w:val="24"/>
          <w:szCs w:val="24"/>
        </w:rPr>
        <w:t>Ponuda se dostavlja u zatvorenoj omotnici s nazivom i adresom naručitelja, nazivom i adresom ponuditelja, evidencijskim brojem nabave, nazivo</w:t>
      </w:r>
      <w:r w:rsidR="00427C33" w:rsidRPr="006B6F74">
        <w:rPr>
          <w:rFonts w:ascii="Times New Roman" w:hAnsi="Times New Roman"/>
          <w:sz w:val="24"/>
          <w:szCs w:val="24"/>
        </w:rPr>
        <w:t xml:space="preserve">m predmeta nabave i </w:t>
      </w:r>
      <w:r w:rsidRPr="006B6F74">
        <w:rPr>
          <w:rFonts w:ascii="Times New Roman" w:hAnsi="Times New Roman"/>
          <w:sz w:val="24"/>
          <w:szCs w:val="24"/>
        </w:rPr>
        <w:t xml:space="preserve">naznakom </w:t>
      </w:r>
      <w:r w:rsidRPr="006B6F74">
        <w:rPr>
          <w:rFonts w:ascii="Times New Roman" w:hAnsi="Times New Roman"/>
          <w:b/>
          <w:sz w:val="24"/>
          <w:szCs w:val="24"/>
        </w:rPr>
        <w:t>"ne otvaraj".</w:t>
      </w:r>
    </w:p>
    <w:p w14:paraId="11A00024" w14:textId="0A97A15E" w:rsidR="00CA39B3" w:rsidRPr="006B6F74" w:rsidRDefault="00427C33" w:rsidP="0008572A">
      <w:pPr>
        <w:spacing w:before="120" w:after="0" w:line="240" w:lineRule="auto"/>
        <w:jc w:val="both"/>
        <w:rPr>
          <w:rFonts w:ascii="Times New Roman" w:hAnsi="Times New Roman"/>
          <w:sz w:val="24"/>
          <w:szCs w:val="24"/>
        </w:rPr>
      </w:pPr>
      <w:r w:rsidRPr="006B6F74">
        <w:rPr>
          <w:rFonts w:ascii="Times New Roman" w:hAnsi="Times New Roman"/>
          <w:sz w:val="24"/>
          <w:szCs w:val="24"/>
        </w:rPr>
        <w:t>Na omotu ponude mora biti oznaka sljedećeg izgleda:</w:t>
      </w:r>
    </w:p>
    <w:p w14:paraId="42322704" w14:textId="77777777" w:rsidR="0008572A" w:rsidRPr="005F088E" w:rsidRDefault="00424C63" w:rsidP="001C674D">
      <w:pPr>
        <w:spacing w:after="0" w:line="240" w:lineRule="auto"/>
        <w:jc w:val="both"/>
        <w:rPr>
          <w:rFonts w:ascii="Times New Roman" w:hAnsi="Times New Roman"/>
          <w:sz w:val="24"/>
          <w:szCs w:val="24"/>
          <w:highlight w:val="yellow"/>
        </w:rPr>
      </w:pPr>
      <w:r w:rsidRPr="005F088E">
        <w:rPr>
          <w:noProof/>
          <w:highlight w:val="yellow"/>
          <w:lang w:eastAsia="hr-HR"/>
        </w:rPr>
        <w:lastRenderedPageBreak/>
        <mc:AlternateContent>
          <mc:Choice Requires="wps">
            <w:drawing>
              <wp:anchor distT="0" distB="0" distL="114300" distR="114300" simplePos="0" relativeHeight="251659776" behindDoc="0" locked="0" layoutInCell="1" allowOverlap="1" wp14:anchorId="25FDD251" wp14:editId="12863EA5">
                <wp:simplePos x="0" y="0"/>
                <wp:positionH relativeFrom="margin">
                  <wp:align>left</wp:align>
                </wp:positionH>
                <wp:positionV relativeFrom="paragraph">
                  <wp:posOffset>256540</wp:posOffset>
                </wp:positionV>
                <wp:extent cx="5314950" cy="1685925"/>
                <wp:effectExtent l="0" t="0" r="1905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685925"/>
                        </a:xfrm>
                        <a:prstGeom prst="rect">
                          <a:avLst/>
                        </a:prstGeom>
                        <a:solidFill>
                          <a:srgbClr val="FFFFFF"/>
                        </a:solidFill>
                        <a:ln w="9525">
                          <a:solidFill>
                            <a:srgbClr val="000000"/>
                          </a:solidFill>
                          <a:miter lim="800000"/>
                          <a:headEnd/>
                          <a:tailEnd/>
                        </a:ln>
                      </wps:spPr>
                      <wps:txb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25EE2ED6"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6B6F74">
                              <w:rPr>
                                <w:rFonts w:ascii="Times New Roman" w:hAnsi="Times New Roman"/>
                                <w:sz w:val="20"/>
                                <w:szCs w:val="20"/>
                              </w:rPr>
                              <w:t>Nabava namještaja za zgradu upravitelja dvorca Šaulovec</w:t>
                            </w:r>
                          </w:p>
                          <w:p w14:paraId="3F67EEDE" w14:textId="5562AF61" w:rsidR="00CA6D1C"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w:t>
                            </w:r>
                            <w:r w:rsidR="000A49D6">
                              <w:rPr>
                                <w:rFonts w:ascii="Times New Roman" w:hAnsi="Times New Roman"/>
                                <w:sz w:val="20"/>
                                <w:szCs w:val="20"/>
                              </w:rPr>
                              <w:t>1</w:t>
                            </w:r>
                            <w:r w:rsidRPr="00D37259">
                              <w:rPr>
                                <w:rFonts w:ascii="Times New Roman" w:hAnsi="Times New Roman"/>
                                <w:sz w:val="20"/>
                                <w:szCs w:val="20"/>
                              </w:rPr>
                              <w:t>/1</w:t>
                            </w:r>
                            <w:r w:rsidR="00CE2590" w:rsidRPr="00D37259">
                              <w:rPr>
                                <w:rFonts w:ascii="Times New Roman" w:hAnsi="Times New Roman"/>
                                <w:sz w:val="20"/>
                                <w:szCs w:val="20"/>
                              </w:rPr>
                              <w:t>5</w:t>
                            </w:r>
                            <w:r w:rsidRPr="00D37259">
                              <w:rPr>
                                <w:rFonts w:ascii="Times New Roman" w:hAnsi="Times New Roman"/>
                                <w:sz w:val="20"/>
                                <w:szCs w:val="20"/>
                              </w:rPr>
                              <w:t>-202</w:t>
                            </w:r>
                            <w:r w:rsidR="000A49D6">
                              <w:rPr>
                                <w:rFonts w:ascii="Times New Roman" w:hAnsi="Times New Roman"/>
                                <w:sz w:val="20"/>
                                <w:szCs w:val="20"/>
                              </w:rPr>
                              <w:t>4</w:t>
                            </w:r>
                            <w:r w:rsidRPr="00D37259">
                              <w:rPr>
                                <w:rFonts w:ascii="Times New Roman" w:hAnsi="Times New Roman"/>
                                <w:sz w:val="20"/>
                                <w:szCs w:val="20"/>
                              </w:rPr>
                              <w:t>/</w:t>
                            </w:r>
                            <w:r w:rsidR="00CE2590" w:rsidRPr="00D37259">
                              <w:rPr>
                                <w:rFonts w:ascii="Times New Roman" w:hAnsi="Times New Roman"/>
                                <w:sz w:val="20"/>
                                <w:szCs w:val="20"/>
                              </w:rPr>
                              <w:t>0</w:t>
                            </w:r>
                            <w:r w:rsidR="006B6F74">
                              <w:rPr>
                                <w:rFonts w:ascii="Times New Roman" w:hAnsi="Times New Roman"/>
                                <w:sz w:val="20"/>
                                <w:szCs w:val="20"/>
                              </w:rPr>
                              <w:t>2</w:t>
                            </w:r>
                          </w:p>
                          <w:p w14:paraId="084D087A" w14:textId="71D250A8" w:rsidR="000A49D6" w:rsidRPr="00D37259" w:rsidRDefault="000A49D6" w:rsidP="00D37259">
                            <w:pPr>
                              <w:spacing w:after="0"/>
                              <w:jc w:val="both"/>
                              <w:rPr>
                                <w:rFonts w:ascii="Times New Roman" w:hAnsi="Times New Roman"/>
                                <w:sz w:val="20"/>
                                <w:szCs w:val="20"/>
                              </w:rPr>
                            </w:pP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D251" id="Pravokutnik 3" o:spid="_x0000_s1026" style="position:absolute;left:0;text-align:left;margin-left:0;margin-top:20.2pt;width:418.5pt;height:13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">
                <v:textbo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25EE2ED6"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6B6F74">
                        <w:rPr>
                          <w:rFonts w:ascii="Times New Roman" w:hAnsi="Times New Roman"/>
                          <w:sz w:val="20"/>
                          <w:szCs w:val="20"/>
                        </w:rPr>
                        <w:t>Nabava namještaja za zgradu upravitelja dvorca Šaulovec</w:t>
                      </w:r>
                    </w:p>
                    <w:p w14:paraId="3F67EEDE" w14:textId="5562AF61" w:rsidR="00CA6D1C"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w:t>
                      </w:r>
                      <w:r w:rsidR="000A49D6">
                        <w:rPr>
                          <w:rFonts w:ascii="Times New Roman" w:hAnsi="Times New Roman"/>
                          <w:sz w:val="20"/>
                          <w:szCs w:val="20"/>
                        </w:rPr>
                        <w:t>1</w:t>
                      </w:r>
                      <w:r w:rsidRPr="00D37259">
                        <w:rPr>
                          <w:rFonts w:ascii="Times New Roman" w:hAnsi="Times New Roman"/>
                          <w:sz w:val="20"/>
                          <w:szCs w:val="20"/>
                        </w:rPr>
                        <w:t>/1</w:t>
                      </w:r>
                      <w:r w:rsidR="00CE2590" w:rsidRPr="00D37259">
                        <w:rPr>
                          <w:rFonts w:ascii="Times New Roman" w:hAnsi="Times New Roman"/>
                          <w:sz w:val="20"/>
                          <w:szCs w:val="20"/>
                        </w:rPr>
                        <w:t>5</w:t>
                      </w:r>
                      <w:r w:rsidRPr="00D37259">
                        <w:rPr>
                          <w:rFonts w:ascii="Times New Roman" w:hAnsi="Times New Roman"/>
                          <w:sz w:val="20"/>
                          <w:szCs w:val="20"/>
                        </w:rPr>
                        <w:t>-202</w:t>
                      </w:r>
                      <w:r w:rsidR="000A49D6">
                        <w:rPr>
                          <w:rFonts w:ascii="Times New Roman" w:hAnsi="Times New Roman"/>
                          <w:sz w:val="20"/>
                          <w:szCs w:val="20"/>
                        </w:rPr>
                        <w:t>4</w:t>
                      </w:r>
                      <w:r w:rsidRPr="00D37259">
                        <w:rPr>
                          <w:rFonts w:ascii="Times New Roman" w:hAnsi="Times New Roman"/>
                          <w:sz w:val="20"/>
                          <w:szCs w:val="20"/>
                        </w:rPr>
                        <w:t>/</w:t>
                      </w:r>
                      <w:r w:rsidR="00CE2590" w:rsidRPr="00D37259">
                        <w:rPr>
                          <w:rFonts w:ascii="Times New Roman" w:hAnsi="Times New Roman"/>
                          <w:sz w:val="20"/>
                          <w:szCs w:val="20"/>
                        </w:rPr>
                        <w:t>0</w:t>
                      </w:r>
                      <w:r w:rsidR="006B6F74">
                        <w:rPr>
                          <w:rFonts w:ascii="Times New Roman" w:hAnsi="Times New Roman"/>
                          <w:sz w:val="20"/>
                          <w:szCs w:val="20"/>
                        </w:rPr>
                        <w:t>2</w:t>
                      </w:r>
                    </w:p>
                    <w:p w14:paraId="084D087A" w14:textId="71D250A8" w:rsidR="000A49D6" w:rsidRPr="00D37259" w:rsidRDefault="000A49D6" w:rsidP="00D37259">
                      <w:pPr>
                        <w:spacing w:after="0"/>
                        <w:jc w:val="both"/>
                        <w:rPr>
                          <w:rFonts w:ascii="Times New Roman" w:hAnsi="Times New Roman"/>
                          <w:sz w:val="20"/>
                          <w:szCs w:val="20"/>
                        </w:rPr>
                      </w:pP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v:textbox>
                <w10:wrap type="topAndBottom" anchorx="margin"/>
              </v:rect>
            </w:pict>
          </mc:Fallback>
        </mc:AlternateContent>
      </w:r>
    </w:p>
    <w:p w14:paraId="190F984D" w14:textId="77777777" w:rsidR="006077B0" w:rsidRPr="005F088E" w:rsidRDefault="006077B0" w:rsidP="00D66A9C">
      <w:pPr>
        <w:spacing w:after="0" w:line="240" w:lineRule="auto"/>
        <w:jc w:val="both"/>
        <w:rPr>
          <w:rFonts w:ascii="Times New Roman" w:hAnsi="Times New Roman"/>
          <w:sz w:val="24"/>
          <w:szCs w:val="24"/>
          <w:highlight w:val="yellow"/>
          <w:lang w:eastAsia="hr-HR"/>
        </w:rPr>
      </w:pPr>
    </w:p>
    <w:p w14:paraId="06527F45" w14:textId="77777777" w:rsidR="00865E21" w:rsidRPr="006B6F74" w:rsidRDefault="00865E21" w:rsidP="00F86C84">
      <w:pPr>
        <w:spacing w:after="0" w:line="240" w:lineRule="auto"/>
        <w:jc w:val="both"/>
        <w:rPr>
          <w:rFonts w:ascii="Times New Roman" w:hAnsi="Times New Roman"/>
          <w:color w:val="000000"/>
          <w:sz w:val="24"/>
          <w:szCs w:val="24"/>
        </w:rPr>
      </w:pPr>
      <w:bookmarkStart w:id="90" w:name="MjestoOtvPonuda2"/>
      <w:bookmarkEnd w:id="90"/>
      <w:r w:rsidRPr="006B6F74">
        <w:rPr>
          <w:rFonts w:ascii="Times New Roman" w:hAnsi="Times New Roman"/>
          <w:color w:val="000000"/>
          <w:sz w:val="24"/>
          <w:szCs w:val="24"/>
        </w:rPr>
        <w:t>Ukoliko omotnica nije zapečaćena i ozn</w:t>
      </w:r>
      <w:r w:rsidR="00BC0B5A" w:rsidRPr="006B6F74">
        <w:rPr>
          <w:rFonts w:ascii="Times New Roman" w:hAnsi="Times New Roman"/>
          <w:color w:val="000000"/>
          <w:sz w:val="24"/>
          <w:szCs w:val="24"/>
        </w:rPr>
        <w:t>ačena u skladu s odredbama ovog članka</w:t>
      </w:r>
      <w:r w:rsidRPr="006B6F74">
        <w:rPr>
          <w:rFonts w:ascii="Times New Roman" w:hAnsi="Times New Roman"/>
          <w:color w:val="000000"/>
          <w:sz w:val="24"/>
          <w:szCs w:val="24"/>
        </w:rPr>
        <w:t>, Naručitelj neće snositi odgovornost u slučaju da se ponuda zagubi, krivo ili prerano otvori te ne evident</w:t>
      </w:r>
      <w:r w:rsidR="00DA0A26" w:rsidRPr="006B6F74">
        <w:rPr>
          <w:rFonts w:ascii="Times New Roman" w:hAnsi="Times New Roman"/>
          <w:color w:val="000000"/>
          <w:sz w:val="24"/>
          <w:szCs w:val="24"/>
        </w:rPr>
        <w:t>ira na otvaranju ponuda.</w:t>
      </w:r>
    </w:p>
    <w:p w14:paraId="25E91D82" w14:textId="77777777" w:rsidR="00865E21" w:rsidRPr="00BB7CC8" w:rsidRDefault="00865E21" w:rsidP="00F86C84">
      <w:pPr>
        <w:spacing w:before="120" w:after="0" w:line="240" w:lineRule="auto"/>
        <w:jc w:val="both"/>
        <w:rPr>
          <w:rFonts w:ascii="Times New Roman" w:hAnsi="Times New Roman"/>
          <w:sz w:val="24"/>
          <w:szCs w:val="24"/>
        </w:rPr>
      </w:pPr>
      <w:r w:rsidRPr="00BB7CC8">
        <w:rPr>
          <w:rFonts w:ascii="Times New Roman" w:hAnsi="Times New Roman"/>
          <w:sz w:val="24"/>
          <w:szCs w:val="24"/>
        </w:rPr>
        <w:t xml:space="preserve">Omotnice se moraju dostaviti na navedeni naslov </w:t>
      </w:r>
      <w:r w:rsidR="00DA0A26" w:rsidRPr="00BB7CC8">
        <w:rPr>
          <w:rFonts w:ascii="Times New Roman" w:hAnsi="Times New Roman"/>
          <w:b/>
          <w:sz w:val="24"/>
          <w:szCs w:val="24"/>
        </w:rPr>
        <w:t>VARAŽDINSKA ŽUPANIJA, Franjevački trg 7</w:t>
      </w:r>
      <w:r w:rsidR="00C11268" w:rsidRPr="00BB7CC8">
        <w:rPr>
          <w:rFonts w:ascii="Times New Roman" w:hAnsi="Times New Roman"/>
          <w:b/>
          <w:sz w:val="24"/>
          <w:szCs w:val="24"/>
        </w:rPr>
        <w:t>, 42 000 Varaždin</w:t>
      </w:r>
      <w:r w:rsidRPr="00BB7CC8">
        <w:rPr>
          <w:rFonts w:ascii="Times New Roman" w:hAnsi="Times New Roman"/>
          <w:b/>
          <w:sz w:val="24"/>
          <w:szCs w:val="24"/>
        </w:rPr>
        <w:t xml:space="preserve"> </w:t>
      </w:r>
      <w:r w:rsidRPr="00BB7CC8">
        <w:rPr>
          <w:rFonts w:ascii="Times New Roman" w:hAnsi="Times New Roman"/>
          <w:sz w:val="24"/>
          <w:szCs w:val="24"/>
        </w:rPr>
        <w:t xml:space="preserve">do </w:t>
      </w:r>
      <w:r w:rsidR="00297780" w:rsidRPr="00BB7CC8">
        <w:rPr>
          <w:rFonts w:ascii="Times New Roman" w:hAnsi="Times New Roman"/>
          <w:b/>
          <w:sz w:val="24"/>
          <w:szCs w:val="24"/>
        </w:rPr>
        <w:t>roka za dostavu ponuda</w:t>
      </w:r>
      <w:r w:rsidRPr="00BB7CC8">
        <w:rPr>
          <w:rFonts w:ascii="Times New Roman" w:hAnsi="Times New Roman"/>
          <w:sz w:val="24"/>
          <w:szCs w:val="24"/>
        </w:rPr>
        <w:t xml:space="preserve">. </w:t>
      </w:r>
    </w:p>
    <w:p w14:paraId="7B1DDAD7" w14:textId="77777777" w:rsidR="00A069F9" w:rsidRPr="00BB7CC8" w:rsidRDefault="00865E21" w:rsidP="00F86C84">
      <w:pPr>
        <w:spacing w:before="120" w:after="0" w:line="240" w:lineRule="auto"/>
        <w:jc w:val="both"/>
        <w:rPr>
          <w:rFonts w:ascii="Times New Roman" w:hAnsi="Times New Roman"/>
          <w:sz w:val="24"/>
          <w:szCs w:val="24"/>
        </w:rPr>
      </w:pPr>
      <w:r w:rsidRPr="00BB7CC8">
        <w:rPr>
          <w:rFonts w:ascii="Times New Roman" w:hAnsi="Times New Roman"/>
          <w:sz w:val="24"/>
          <w:szCs w:val="24"/>
        </w:rPr>
        <w:t xml:space="preserve">Do isteka roka za dostavu ponude ponuditelj može dodatnom, pravovaljano potpisanom izjavom izmijeniti svoju ponudu, nadopuniti je ili od nje odustati. </w:t>
      </w:r>
    </w:p>
    <w:p w14:paraId="43616969" w14:textId="77777777" w:rsidR="00865E21" w:rsidRPr="00BB7CC8" w:rsidRDefault="00865E21" w:rsidP="00F86C84">
      <w:pPr>
        <w:spacing w:before="120" w:after="0" w:line="240" w:lineRule="auto"/>
        <w:jc w:val="both"/>
        <w:rPr>
          <w:rFonts w:ascii="Times New Roman" w:hAnsi="Times New Roman"/>
          <w:sz w:val="24"/>
          <w:szCs w:val="24"/>
        </w:rPr>
      </w:pPr>
      <w:r w:rsidRPr="00BB7CC8">
        <w:rPr>
          <w:rFonts w:ascii="Times New Roman" w:hAnsi="Times New Roman"/>
          <w:sz w:val="24"/>
          <w:szCs w:val="24"/>
        </w:rPr>
        <w:t>Izmjena i/ili dopuna ponude dostavlja se na isti način kao i osnovna ponuda s obveznom naznakom da se radi o izmjeni i/ili dopuni ponude.</w:t>
      </w:r>
    </w:p>
    <w:p w14:paraId="0B15AC00" w14:textId="77777777" w:rsidR="00865E21" w:rsidRPr="00BB7CC8" w:rsidRDefault="00865E21" w:rsidP="00F86C84">
      <w:pPr>
        <w:spacing w:before="120" w:after="0" w:line="240" w:lineRule="auto"/>
        <w:jc w:val="both"/>
        <w:rPr>
          <w:rFonts w:ascii="Times New Roman" w:hAnsi="Times New Roman"/>
          <w:sz w:val="24"/>
          <w:szCs w:val="24"/>
        </w:rPr>
      </w:pPr>
      <w:r w:rsidRPr="00BB7CC8">
        <w:rPr>
          <w:rFonts w:ascii="Times New Roman" w:hAnsi="Times New Roman"/>
          <w:sz w:val="24"/>
          <w:szCs w:val="24"/>
        </w:rPr>
        <w:t>Omotnice dostavljene ili zaprimljene nakon isteka roka biti će vraćene ponuditelju neotvorene.</w:t>
      </w:r>
    </w:p>
    <w:p w14:paraId="59744115" w14:textId="77777777" w:rsidR="00FF4A28" w:rsidRPr="00BB7CC8" w:rsidRDefault="00FF4A28" w:rsidP="001440FD">
      <w:pPr>
        <w:spacing w:before="120" w:after="0" w:line="240" w:lineRule="auto"/>
        <w:jc w:val="both"/>
        <w:rPr>
          <w:rFonts w:ascii="Times New Roman" w:hAnsi="Times New Roman"/>
          <w:sz w:val="24"/>
          <w:szCs w:val="24"/>
        </w:rPr>
      </w:pPr>
      <w:r w:rsidRPr="00BB7CC8">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25C4D9D6" w14:textId="7B299905" w:rsidR="00A020F1" w:rsidRPr="00A020F1" w:rsidRDefault="004E5452" w:rsidP="00A020F1">
      <w:pPr>
        <w:pStyle w:val="Naslov2"/>
        <w:numPr>
          <w:ilvl w:val="1"/>
          <w:numId w:val="5"/>
        </w:numPr>
        <w:spacing w:before="120" w:line="240" w:lineRule="auto"/>
        <w:rPr>
          <w:szCs w:val="24"/>
        </w:rPr>
      </w:pPr>
      <w:bookmarkStart w:id="91" w:name="_Toc323802891"/>
      <w:bookmarkStart w:id="92" w:name="_Toc323812659"/>
      <w:bookmarkStart w:id="93" w:name="_Toc323813780"/>
      <w:bookmarkStart w:id="94" w:name="_Toc324147789"/>
      <w:bookmarkStart w:id="95" w:name="_Toc324148072"/>
      <w:bookmarkStart w:id="96" w:name="_Toc324150011"/>
      <w:bookmarkStart w:id="97" w:name="_Toc182564856"/>
      <w:r w:rsidRPr="00BB7CC8">
        <w:rPr>
          <w:szCs w:val="24"/>
        </w:rPr>
        <w:t>Dopustivost dostave ponuda elektroničkim putem</w:t>
      </w:r>
      <w:bookmarkEnd w:id="91"/>
      <w:bookmarkEnd w:id="92"/>
      <w:bookmarkEnd w:id="93"/>
      <w:bookmarkEnd w:id="94"/>
      <w:bookmarkEnd w:id="95"/>
      <w:bookmarkEnd w:id="96"/>
      <w:bookmarkEnd w:id="97"/>
    </w:p>
    <w:p w14:paraId="61C419F8" w14:textId="77777777" w:rsidR="00865E21" w:rsidRPr="00BB7CC8" w:rsidRDefault="00865E21" w:rsidP="001440FD">
      <w:pPr>
        <w:spacing w:before="120" w:after="0" w:line="240" w:lineRule="auto"/>
        <w:rPr>
          <w:rFonts w:ascii="Times New Roman" w:hAnsi="Times New Roman"/>
          <w:sz w:val="24"/>
          <w:szCs w:val="24"/>
        </w:rPr>
      </w:pPr>
      <w:r w:rsidRPr="00BB7CC8">
        <w:rPr>
          <w:rFonts w:ascii="Times New Roman" w:hAnsi="Times New Roman"/>
          <w:sz w:val="24"/>
          <w:szCs w:val="24"/>
        </w:rPr>
        <w:t>Nije dopušteno dostavljanje ponude elektroničkim putem.</w:t>
      </w:r>
    </w:p>
    <w:p w14:paraId="3B2518A2" w14:textId="775194A5" w:rsidR="00865E21" w:rsidRPr="00BB7CC8" w:rsidRDefault="004E5452" w:rsidP="00D66A9C">
      <w:pPr>
        <w:pStyle w:val="Naslov2"/>
        <w:numPr>
          <w:ilvl w:val="1"/>
          <w:numId w:val="5"/>
        </w:numPr>
        <w:spacing w:before="120" w:line="240" w:lineRule="auto"/>
        <w:rPr>
          <w:szCs w:val="24"/>
        </w:rPr>
      </w:pPr>
      <w:bookmarkStart w:id="98" w:name="_Toc323802892"/>
      <w:bookmarkStart w:id="99" w:name="_Toc323812660"/>
      <w:bookmarkStart w:id="100" w:name="_Toc323813781"/>
      <w:bookmarkStart w:id="101" w:name="_Toc324147790"/>
      <w:bookmarkStart w:id="102" w:name="_Toc324148073"/>
      <w:bookmarkStart w:id="103" w:name="_Toc324150012"/>
      <w:bookmarkStart w:id="104" w:name="_Toc182564857"/>
      <w:r w:rsidRPr="00BB7CC8">
        <w:rPr>
          <w:szCs w:val="24"/>
        </w:rPr>
        <w:t xml:space="preserve">Dopustivost </w:t>
      </w:r>
      <w:r w:rsidR="006E739F" w:rsidRPr="00BB7CC8">
        <w:rPr>
          <w:szCs w:val="24"/>
        </w:rPr>
        <w:t>varijanti</w:t>
      </w:r>
      <w:r w:rsidRPr="00BB7CC8">
        <w:rPr>
          <w:szCs w:val="24"/>
        </w:rPr>
        <w:t xml:space="preserve"> ponuda</w:t>
      </w:r>
      <w:bookmarkEnd w:id="98"/>
      <w:bookmarkEnd w:id="99"/>
      <w:bookmarkEnd w:id="100"/>
      <w:bookmarkEnd w:id="101"/>
      <w:bookmarkEnd w:id="102"/>
      <w:bookmarkEnd w:id="103"/>
      <w:bookmarkEnd w:id="104"/>
    </w:p>
    <w:p w14:paraId="192EDB04" w14:textId="77777777" w:rsidR="00865E21" w:rsidRPr="00BB7CC8" w:rsidRDefault="00865E21" w:rsidP="001440FD">
      <w:pPr>
        <w:spacing w:before="120" w:after="0" w:line="240" w:lineRule="auto"/>
        <w:rPr>
          <w:rFonts w:ascii="Times New Roman" w:hAnsi="Times New Roman"/>
          <w:sz w:val="24"/>
          <w:szCs w:val="24"/>
        </w:rPr>
      </w:pPr>
      <w:r w:rsidRPr="00BB7CC8">
        <w:rPr>
          <w:rFonts w:ascii="Times New Roman" w:hAnsi="Times New Roman"/>
          <w:sz w:val="24"/>
          <w:szCs w:val="24"/>
        </w:rPr>
        <w:t xml:space="preserve">Nisu dopuštene </w:t>
      </w:r>
      <w:r w:rsidR="006E739F" w:rsidRPr="00BB7CC8">
        <w:rPr>
          <w:rFonts w:ascii="Times New Roman" w:hAnsi="Times New Roman"/>
          <w:sz w:val="24"/>
          <w:szCs w:val="24"/>
        </w:rPr>
        <w:t>varijant</w:t>
      </w:r>
      <w:r w:rsidRPr="00BB7CC8">
        <w:rPr>
          <w:rFonts w:ascii="Times New Roman" w:hAnsi="Times New Roman"/>
          <w:sz w:val="24"/>
          <w:szCs w:val="24"/>
        </w:rPr>
        <w:t>e ponude.</w:t>
      </w:r>
    </w:p>
    <w:p w14:paraId="3594EBF7" w14:textId="77777777" w:rsidR="00865E21" w:rsidRPr="00BB7CC8" w:rsidRDefault="004E5452" w:rsidP="001C674D">
      <w:pPr>
        <w:pStyle w:val="Naslov2"/>
        <w:numPr>
          <w:ilvl w:val="1"/>
          <w:numId w:val="5"/>
        </w:numPr>
        <w:spacing w:before="120" w:line="240" w:lineRule="auto"/>
        <w:rPr>
          <w:szCs w:val="24"/>
        </w:rPr>
      </w:pPr>
      <w:bookmarkStart w:id="105" w:name="_Toc324147791"/>
      <w:bookmarkStart w:id="106" w:name="_Toc324148074"/>
      <w:bookmarkStart w:id="107" w:name="_Toc324150013"/>
      <w:bookmarkStart w:id="108" w:name="_Toc182564858"/>
      <w:r w:rsidRPr="00BB7CC8">
        <w:rPr>
          <w:szCs w:val="24"/>
        </w:rPr>
        <w:t>Način određivanja cijene ponude</w:t>
      </w:r>
      <w:bookmarkEnd w:id="105"/>
      <w:bookmarkEnd w:id="106"/>
      <w:bookmarkEnd w:id="107"/>
      <w:bookmarkEnd w:id="108"/>
    </w:p>
    <w:p w14:paraId="7062233B" w14:textId="77777777" w:rsidR="007166C1" w:rsidRPr="007166C1" w:rsidRDefault="007166C1" w:rsidP="007166C1">
      <w:pPr>
        <w:spacing w:before="120" w:after="0" w:line="240" w:lineRule="auto"/>
        <w:jc w:val="both"/>
        <w:rPr>
          <w:rFonts w:ascii="Times New Roman" w:hAnsi="Times New Roman"/>
          <w:sz w:val="24"/>
          <w:szCs w:val="24"/>
          <w:lang w:eastAsia="hr-HR"/>
        </w:rPr>
      </w:pPr>
      <w:bookmarkStart w:id="109" w:name="_Toc323802897"/>
      <w:bookmarkStart w:id="110" w:name="_Toc323812665"/>
      <w:bookmarkStart w:id="111" w:name="_Toc323813786"/>
      <w:bookmarkStart w:id="112" w:name="_Toc324147792"/>
      <w:bookmarkStart w:id="113" w:name="_Toc324148075"/>
      <w:bookmarkStart w:id="114" w:name="_Toc324150014"/>
      <w:r w:rsidRPr="007166C1">
        <w:rPr>
          <w:rFonts w:ascii="Times New Roman" w:hAnsi="Times New Roman"/>
          <w:sz w:val="24"/>
          <w:szCs w:val="24"/>
          <w:lang w:eastAsia="hr-HR"/>
        </w:rPr>
        <w:t>Ponuditelj je dužan upisati cijene (zaokružene na dvije decimale) za svaku stavku troškovnika, na način kako je to određeno u troškovniku, te cijenu ponude bez PDV-a, PDV i cijenu ponude s PDV-om na način kako je to određeno u Ponudbenom listu.</w:t>
      </w:r>
    </w:p>
    <w:p w14:paraId="59046A37" w14:textId="64EF2327" w:rsidR="00BB7CC8" w:rsidRPr="00BB7CC8" w:rsidRDefault="00BB7CC8" w:rsidP="00BB7CC8">
      <w:pPr>
        <w:spacing w:before="120" w:after="0" w:line="240" w:lineRule="auto"/>
        <w:jc w:val="both"/>
        <w:rPr>
          <w:rFonts w:ascii="Times New Roman" w:hAnsi="Times New Roman"/>
          <w:sz w:val="24"/>
          <w:szCs w:val="24"/>
          <w:lang w:eastAsia="hr-HR"/>
        </w:rPr>
      </w:pPr>
      <w:r w:rsidRPr="00BB7CC8">
        <w:rPr>
          <w:rFonts w:ascii="Times New Roman" w:hAnsi="Times New Roman"/>
          <w:sz w:val="24"/>
          <w:szCs w:val="24"/>
          <w:lang w:eastAsia="hr-HR"/>
        </w:rPr>
        <w:t xml:space="preserve">Cijena obuhvaća sve troškove kao i popuste. </w:t>
      </w:r>
    </w:p>
    <w:p w14:paraId="196BB000" w14:textId="77777777" w:rsidR="00BB7CC8" w:rsidRPr="00BB7CC8" w:rsidRDefault="00BB7CC8" w:rsidP="00BB7CC8">
      <w:pPr>
        <w:spacing w:before="120" w:after="0" w:line="240" w:lineRule="auto"/>
        <w:jc w:val="both"/>
        <w:rPr>
          <w:rFonts w:ascii="Times New Roman" w:hAnsi="Times New Roman"/>
          <w:sz w:val="24"/>
          <w:szCs w:val="24"/>
          <w:lang w:eastAsia="hr-HR"/>
        </w:rPr>
      </w:pPr>
      <w:r w:rsidRPr="00BB7CC8">
        <w:rPr>
          <w:rFonts w:ascii="Times New Roman" w:hAnsi="Times New Roman"/>
          <w:sz w:val="24"/>
          <w:szCs w:val="24"/>
          <w:lang w:eastAsia="hr-HR"/>
        </w:rPr>
        <w:t xml:space="preserve">Jedinična cijena nepromjenjiva je za vrijeme trajanja ugovora. </w:t>
      </w:r>
    </w:p>
    <w:p w14:paraId="534BB8AE" w14:textId="6C7AE936" w:rsidR="00BB7CC8" w:rsidRPr="00BB7CC8" w:rsidRDefault="007166C1" w:rsidP="00BB7CC8">
      <w:pPr>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 xml:space="preserve">Cijena ponude izražava se za cjelokupan predmet nabave i nije dozvoljeno izraziti cijenu samo za dio predmeta nabave. </w:t>
      </w:r>
      <w:r w:rsidR="00BB7CC8" w:rsidRPr="00BB7CC8">
        <w:rPr>
          <w:rFonts w:ascii="Times New Roman" w:hAnsi="Times New Roman"/>
          <w:sz w:val="24"/>
          <w:szCs w:val="24"/>
          <w:lang w:eastAsia="hr-HR"/>
        </w:rPr>
        <w:t>Ponuditelji su dužni upisati jediničnu cijenu (zaokruženu na dvije decimale) za svaku stavku Troškovnika. U ponudbenom listu, ponuditelji obvezno upisuju cijenu cjelokupnog predmeta nabave, identičnu cijeni upisanoj u Troškovniku.</w:t>
      </w:r>
    </w:p>
    <w:p w14:paraId="6A317D03" w14:textId="16AD6EE9" w:rsidR="007166C1" w:rsidRPr="00BB7CC8" w:rsidRDefault="007166C1" w:rsidP="00BB7CC8">
      <w:pPr>
        <w:spacing w:before="120" w:after="0" w:line="240" w:lineRule="auto"/>
        <w:jc w:val="both"/>
        <w:rPr>
          <w:rFonts w:ascii="Times New Roman" w:hAnsi="Times New Roman"/>
          <w:sz w:val="24"/>
          <w:szCs w:val="24"/>
        </w:rPr>
      </w:pPr>
      <w:r w:rsidRPr="00724773">
        <w:rPr>
          <w:rFonts w:ascii="Times New Roman" w:hAnsi="Times New Roman"/>
          <w:sz w:val="24"/>
          <w:szCs w:val="24"/>
        </w:rPr>
        <w:t>Ponuditelj mora troškove isporuke opreme (transportni troškovi, osiguranja tijekom transporta, troškovi špedicije i sl.) uključiti u ukupnu cijenu opreme. Naručitelj neće priznati naknadno iskazane troškove isporuke.</w:t>
      </w:r>
    </w:p>
    <w:p w14:paraId="55C608B8" w14:textId="77777777" w:rsidR="00BB7CC8" w:rsidRPr="00BB7CC8" w:rsidRDefault="00BB7CC8" w:rsidP="00BB7CC8">
      <w:pPr>
        <w:spacing w:before="120" w:after="0" w:line="240" w:lineRule="auto"/>
        <w:jc w:val="both"/>
        <w:rPr>
          <w:rFonts w:ascii="Times New Roman" w:hAnsi="Times New Roman"/>
          <w:sz w:val="24"/>
          <w:szCs w:val="24"/>
          <w:lang w:eastAsia="hr-HR"/>
        </w:rPr>
      </w:pPr>
      <w:r w:rsidRPr="00BB7CC8">
        <w:rPr>
          <w:rFonts w:ascii="Times New Roman" w:hAnsi="Times New Roman"/>
          <w:sz w:val="24"/>
          <w:szCs w:val="24"/>
          <w:lang w:eastAsia="hr-HR"/>
        </w:rPr>
        <w:lastRenderedPageBreak/>
        <w:t>Troškovnik mora biti popunjen na izvornom predlošku, bez mijenjanja, ispravljanja i prepisivanja izvornog teksta. Ponuditeljima nije dopušteno mijenjati tekst Troškovnika niti dodavati stupce.</w:t>
      </w:r>
    </w:p>
    <w:p w14:paraId="7FE8F0B9" w14:textId="77777777" w:rsidR="00BB7CC8" w:rsidRPr="00BB7CC8" w:rsidRDefault="00BB7CC8" w:rsidP="00BB7CC8">
      <w:pPr>
        <w:spacing w:before="120" w:after="0" w:line="240" w:lineRule="auto"/>
        <w:jc w:val="both"/>
        <w:rPr>
          <w:rFonts w:ascii="Times New Roman" w:hAnsi="Times New Roman"/>
          <w:sz w:val="24"/>
          <w:szCs w:val="24"/>
        </w:rPr>
      </w:pPr>
      <w:r w:rsidRPr="00BB7CC8">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80C838B" w14:textId="77777777" w:rsidR="00A175C6" w:rsidRPr="00DF45E9" w:rsidRDefault="004E5452" w:rsidP="00D66A9C">
      <w:pPr>
        <w:pStyle w:val="Naslov2"/>
        <w:numPr>
          <w:ilvl w:val="1"/>
          <w:numId w:val="5"/>
        </w:numPr>
        <w:spacing w:before="120" w:line="240" w:lineRule="auto"/>
        <w:rPr>
          <w:szCs w:val="24"/>
        </w:rPr>
      </w:pPr>
      <w:bookmarkStart w:id="115" w:name="_Toc182564859"/>
      <w:r w:rsidRPr="00DF45E9">
        <w:rPr>
          <w:szCs w:val="24"/>
        </w:rPr>
        <w:t>Kriterij za odabir ponude</w:t>
      </w:r>
      <w:bookmarkEnd w:id="109"/>
      <w:bookmarkEnd w:id="110"/>
      <w:bookmarkEnd w:id="111"/>
      <w:bookmarkEnd w:id="112"/>
      <w:bookmarkEnd w:id="113"/>
      <w:bookmarkEnd w:id="114"/>
      <w:bookmarkEnd w:id="115"/>
    </w:p>
    <w:p w14:paraId="031F377A" w14:textId="77777777" w:rsidR="00A175C6" w:rsidRPr="00DF45E9" w:rsidRDefault="00E56F0F" w:rsidP="001440FD">
      <w:pPr>
        <w:spacing w:before="120" w:after="0" w:line="240" w:lineRule="auto"/>
        <w:jc w:val="both"/>
        <w:rPr>
          <w:rFonts w:ascii="Times New Roman" w:hAnsi="Times New Roman"/>
          <w:b/>
          <w:bCs/>
          <w:sz w:val="24"/>
          <w:szCs w:val="24"/>
        </w:rPr>
      </w:pPr>
      <w:r w:rsidRPr="00DF45E9">
        <w:rPr>
          <w:rFonts w:ascii="Times New Roman" w:hAnsi="Times New Roman"/>
          <w:sz w:val="24"/>
          <w:szCs w:val="24"/>
        </w:rPr>
        <w:t>K</w:t>
      </w:r>
      <w:r w:rsidR="00DE5953" w:rsidRPr="00DF45E9">
        <w:rPr>
          <w:rFonts w:ascii="Times New Roman" w:hAnsi="Times New Roman"/>
          <w:sz w:val="24"/>
          <w:szCs w:val="24"/>
        </w:rPr>
        <w:t>riterij</w:t>
      </w:r>
      <w:r w:rsidRPr="00DF45E9">
        <w:rPr>
          <w:rFonts w:ascii="Times New Roman" w:hAnsi="Times New Roman"/>
          <w:sz w:val="24"/>
          <w:szCs w:val="24"/>
        </w:rPr>
        <w:t xml:space="preserve"> za odabir ponude je najniža cijena</w:t>
      </w:r>
      <w:r w:rsidR="00DE5953" w:rsidRPr="00DF45E9">
        <w:rPr>
          <w:rFonts w:ascii="Times New Roman" w:hAnsi="Times New Roman"/>
          <w:sz w:val="24"/>
          <w:szCs w:val="24"/>
        </w:rPr>
        <w:t>.</w:t>
      </w:r>
      <w:r w:rsidR="00A175C6" w:rsidRPr="00DF45E9">
        <w:rPr>
          <w:rFonts w:ascii="Times New Roman" w:hAnsi="Times New Roman"/>
          <w:b/>
          <w:bCs/>
          <w:sz w:val="24"/>
          <w:szCs w:val="24"/>
        </w:rPr>
        <w:t xml:space="preserve"> </w:t>
      </w:r>
      <w:r w:rsidR="00297780" w:rsidRPr="00DF45E9">
        <w:rPr>
          <w:rFonts w:ascii="Times New Roman" w:hAnsi="Times New Roman"/>
          <w:bCs/>
          <w:sz w:val="24"/>
          <w:szCs w:val="24"/>
        </w:rPr>
        <w:t>S obzirom na to da ne može koristiti pravo na pretporez, naručitelj će uspoređivati cijene ponuda s PDV-om</w:t>
      </w:r>
      <w:r w:rsidR="008D2A4E" w:rsidRPr="00DF45E9">
        <w:rPr>
          <w:rFonts w:ascii="Times New Roman" w:hAnsi="Times New Roman"/>
          <w:bCs/>
          <w:sz w:val="24"/>
          <w:szCs w:val="24"/>
        </w:rPr>
        <w:t>.</w:t>
      </w:r>
    </w:p>
    <w:p w14:paraId="5F9FFDD6" w14:textId="77777777" w:rsidR="00DE5953" w:rsidRPr="00DF45E9" w:rsidRDefault="004E5452" w:rsidP="00D66A9C">
      <w:pPr>
        <w:pStyle w:val="Naslov2"/>
        <w:numPr>
          <w:ilvl w:val="1"/>
          <w:numId w:val="5"/>
        </w:numPr>
        <w:spacing w:before="120" w:line="240" w:lineRule="auto"/>
        <w:rPr>
          <w:szCs w:val="24"/>
        </w:rPr>
      </w:pPr>
      <w:bookmarkStart w:id="116" w:name="_Toc324147793"/>
      <w:bookmarkStart w:id="117" w:name="_Toc324148076"/>
      <w:bookmarkStart w:id="118" w:name="_Toc324150015"/>
      <w:bookmarkStart w:id="119" w:name="_Toc182564860"/>
      <w:r w:rsidRPr="00DF45E9">
        <w:rPr>
          <w:szCs w:val="24"/>
        </w:rPr>
        <w:t>Rok valjanosti ponude</w:t>
      </w:r>
      <w:bookmarkEnd w:id="116"/>
      <w:bookmarkEnd w:id="117"/>
      <w:bookmarkEnd w:id="118"/>
      <w:bookmarkEnd w:id="119"/>
    </w:p>
    <w:p w14:paraId="17D9F5A1" w14:textId="77777777" w:rsidR="00DE5953" w:rsidRPr="00DF45E9" w:rsidRDefault="00DE5953" w:rsidP="001440FD">
      <w:pPr>
        <w:spacing w:before="120" w:after="0" w:line="240" w:lineRule="auto"/>
        <w:rPr>
          <w:rFonts w:ascii="Times New Roman" w:hAnsi="Times New Roman"/>
          <w:sz w:val="24"/>
          <w:szCs w:val="24"/>
        </w:rPr>
      </w:pPr>
      <w:r w:rsidRPr="00DF45E9">
        <w:rPr>
          <w:rFonts w:ascii="Times New Roman" w:hAnsi="Times New Roman"/>
          <w:sz w:val="24"/>
          <w:szCs w:val="24"/>
        </w:rPr>
        <w:t>Rok valjanosti ponude ne može biti kraći od</w:t>
      </w:r>
      <w:r w:rsidR="00BC0B5A" w:rsidRPr="00DF45E9">
        <w:rPr>
          <w:rFonts w:ascii="Times New Roman" w:hAnsi="Times New Roman"/>
          <w:sz w:val="24"/>
          <w:szCs w:val="24"/>
        </w:rPr>
        <w:t xml:space="preserve"> </w:t>
      </w:r>
      <w:r w:rsidR="00A97C9C" w:rsidRPr="00DF45E9">
        <w:rPr>
          <w:rFonts w:ascii="Times New Roman" w:hAnsi="Times New Roman"/>
          <w:sz w:val="24"/>
          <w:szCs w:val="24"/>
        </w:rPr>
        <w:t>3</w:t>
      </w:r>
      <w:r w:rsidRPr="00DF45E9">
        <w:rPr>
          <w:rFonts w:ascii="Times New Roman" w:hAnsi="Times New Roman"/>
          <w:sz w:val="24"/>
          <w:szCs w:val="24"/>
        </w:rPr>
        <w:t>0 dana od dana isteka roka za dostavu ponuda.</w:t>
      </w:r>
    </w:p>
    <w:p w14:paraId="1FB0E7C6" w14:textId="77777777" w:rsidR="0030247C" w:rsidRPr="005F088E" w:rsidRDefault="0030247C" w:rsidP="00193EAC">
      <w:pPr>
        <w:spacing w:after="0"/>
        <w:rPr>
          <w:highlight w:val="yellow"/>
        </w:rPr>
      </w:pPr>
      <w:bookmarkStart w:id="120" w:name="_Toc324147794"/>
      <w:bookmarkStart w:id="121" w:name="_Toc324148077"/>
      <w:bookmarkStart w:id="122" w:name="_Toc324150016"/>
    </w:p>
    <w:p w14:paraId="60B858F1" w14:textId="77777777" w:rsidR="00A175C6" w:rsidRPr="00DF45E9" w:rsidRDefault="00A175C6" w:rsidP="00366189">
      <w:pPr>
        <w:pStyle w:val="Naslov1"/>
        <w:numPr>
          <w:ilvl w:val="0"/>
          <w:numId w:val="5"/>
        </w:numPr>
        <w:spacing w:before="0" w:line="240" w:lineRule="auto"/>
        <w:rPr>
          <w:szCs w:val="24"/>
        </w:rPr>
      </w:pPr>
      <w:bookmarkStart w:id="123" w:name="_Toc182564861"/>
      <w:r w:rsidRPr="00DF45E9">
        <w:rPr>
          <w:szCs w:val="24"/>
        </w:rPr>
        <w:t>OSTALE ODREDBE</w:t>
      </w:r>
      <w:bookmarkEnd w:id="120"/>
      <w:bookmarkEnd w:id="121"/>
      <w:bookmarkEnd w:id="122"/>
      <w:bookmarkEnd w:id="123"/>
    </w:p>
    <w:p w14:paraId="1B38F05E" w14:textId="77777777" w:rsidR="00DE5953" w:rsidRPr="00DF45E9"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24" w:name="_Toc182564862"/>
      <w:bookmarkStart w:id="125" w:name="_Toc324147795"/>
      <w:bookmarkStart w:id="126" w:name="_Toc324148078"/>
      <w:bookmarkStart w:id="127" w:name="_Toc324150017"/>
      <w:bookmarkStart w:id="128" w:name="_Toc203370124"/>
      <w:bookmarkStart w:id="129" w:name="_Toc211731139"/>
      <w:bookmarkStart w:id="130" w:name="_Toc323802894"/>
      <w:bookmarkStart w:id="131" w:name="_Toc323812662"/>
      <w:bookmarkStart w:id="132" w:name="_Toc323813783"/>
      <w:r w:rsidRPr="00DF45E9">
        <w:rPr>
          <w:rStyle w:val="Naslov2Char"/>
          <w:szCs w:val="24"/>
        </w:rPr>
        <w:t>Odredbe koje se odnose na zajednicu</w:t>
      </w:r>
      <w:r w:rsidR="000B45B0" w:rsidRPr="00DF45E9">
        <w:rPr>
          <w:rStyle w:val="Naslov2Char"/>
          <w:szCs w:val="24"/>
        </w:rPr>
        <w:t xml:space="preserve"> gospodarskih subjekata</w:t>
      </w:r>
      <w:bookmarkEnd w:id="124"/>
      <w:r w:rsidRPr="00DF45E9">
        <w:rPr>
          <w:rStyle w:val="Naslov2Char"/>
          <w:szCs w:val="24"/>
        </w:rPr>
        <w:t xml:space="preserve"> </w:t>
      </w:r>
      <w:bookmarkEnd w:id="125"/>
      <w:bookmarkEnd w:id="126"/>
      <w:bookmarkEnd w:id="127"/>
    </w:p>
    <w:p w14:paraId="7269FF51" w14:textId="77777777" w:rsidR="0030247C" w:rsidRPr="00DF45E9" w:rsidRDefault="0030247C" w:rsidP="0030247C">
      <w:pPr>
        <w:spacing w:before="120" w:after="0" w:line="240" w:lineRule="auto"/>
        <w:jc w:val="both"/>
        <w:rPr>
          <w:rFonts w:ascii="Times New Roman" w:hAnsi="Times New Roman"/>
          <w:sz w:val="24"/>
          <w:szCs w:val="24"/>
        </w:rPr>
      </w:pPr>
      <w:bookmarkStart w:id="133" w:name="_Toc324147796"/>
      <w:bookmarkStart w:id="134" w:name="_Toc324148079"/>
      <w:bookmarkStart w:id="135" w:name="_Toc324150018"/>
      <w:r w:rsidRPr="00DF45E9">
        <w:rPr>
          <w:rFonts w:ascii="Times New Roman" w:hAnsi="Times New Roman"/>
          <w:sz w:val="24"/>
          <w:szCs w:val="24"/>
        </w:rPr>
        <w:t xml:space="preserve">Ponuditelji iz Zajednice </w:t>
      </w:r>
      <w:r w:rsidR="000B45B0" w:rsidRPr="00DF45E9">
        <w:rPr>
          <w:rFonts w:ascii="Times New Roman" w:hAnsi="Times New Roman"/>
          <w:sz w:val="24"/>
          <w:szCs w:val="24"/>
        </w:rPr>
        <w:t xml:space="preserve">gospodarskih subjekata </w:t>
      </w:r>
      <w:r w:rsidRPr="00DF45E9">
        <w:rPr>
          <w:rFonts w:ascii="Times New Roman" w:hAnsi="Times New Roman"/>
          <w:sz w:val="24"/>
          <w:szCs w:val="24"/>
        </w:rPr>
        <w:t xml:space="preserve">mogu podnijeti zajedničku ponudu. </w:t>
      </w:r>
    </w:p>
    <w:p w14:paraId="6774B6F7" w14:textId="77777777" w:rsidR="0030247C" w:rsidRPr="00DF45E9" w:rsidRDefault="0030247C" w:rsidP="0030247C">
      <w:pPr>
        <w:spacing w:before="120" w:after="0" w:line="240" w:lineRule="auto"/>
        <w:jc w:val="both"/>
        <w:rPr>
          <w:rFonts w:ascii="Times New Roman" w:hAnsi="Times New Roman"/>
          <w:sz w:val="24"/>
          <w:szCs w:val="24"/>
        </w:rPr>
      </w:pPr>
      <w:r w:rsidRPr="00DF45E9">
        <w:rPr>
          <w:rFonts w:ascii="Times New Roman" w:hAnsi="Times New Roman"/>
          <w:sz w:val="24"/>
          <w:szCs w:val="24"/>
        </w:rPr>
        <w:t xml:space="preserve">Ponuda zajednice </w:t>
      </w:r>
      <w:r w:rsidR="000B45B0" w:rsidRPr="00DF45E9">
        <w:rPr>
          <w:rFonts w:ascii="Times New Roman" w:hAnsi="Times New Roman"/>
          <w:sz w:val="24"/>
          <w:szCs w:val="24"/>
        </w:rPr>
        <w:t>gospodarskih subjekata</w:t>
      </w:r>
      <w:r w:rsidRPr="00DF45E9">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039C1B58" w14:textId="77777777" w:rsidR="0030247C" w:rsidRPr="00DF45E9"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DF45E9">
        <w:rPr>
          <w:rFonts w:ascii="Times New Roman" w:hAnsi="Times New Roman"/>
          <w:bCs/>
          <w:sz w:val="24"/>
          <w:szCs w:val="24"/>
        </w:rPr>
        <w:t xml:space="preserve">U slučaju nuđenja zajedničke ponude, članovi </w:t>
      </w:r>
      <w:r w:rsidR="0021329E" w:rsidRPr="00DF45E9">
        <w:rPr>
          <w:rFonts w:ascii="Times New Roman" w:hAnsi="Times New Roman"/>
          <w:bCs/>
          <w:sz w:val="24"/>
          <w:szCs w:val="24"/>
        </w:rPr>
        <w:t>zajednice gospodarskih subjekata</w:t>
      </w:r>
      <w:r w:rsidRPr="00DF45E9">
        <w:rPr>
          <w:rFonts w:ascii="Times New Roman" w:hAnsi="Times New Roman"/>
          <w:bCs/>
          <w:sz w:val="24"/>
          <w:szCs w:val="24"/>
        </w:rPr>
        <w:t xml:space="preserve"> obvezni su dokazati da ne postoje razlozi za isključenje ponuditelja na način kako je opisana u točkama 3. i 4. </w:t>
      </w:r>
      <w:r w:rsidR="007F64DF" w:rsidRPr="00DF45E9">
        <w:rPr>
          <w:rFonts w:ascii="Times New Roman" w:hAnsi="Times New Roman"/>
          <w:bCs/>
          <w:sz w:val="24"/>
          <w:szCs w:val="24"/>
        </w:rPr>
        <w:t>ovog poziva</w:t>
      </w:r>
      <w:r w:rsidRPr="00DF45E9">
        <w:rPr>
          <w:rFonts w:ascii="Times New Roman" w:hAnsi="Times New Roman"/>
          <w:bCs/>
          <w:sz w:val="24"/>
          <w:szCs w:val="24"/>
        </w:rPr>
        <w:t>.</w:t>
      </w:r>
      <w:r w:rsidRPr="00DF45E9">
        <w:rPr>
          <w:rFonts w:ascii="Times New Roman" w:hAnsi="Times New Roman"/>
          <w:color w:val="000000"/>
          <w:sz w:val="24"/>
          <w:szCs w:val="24"/>
        </w:rPr>
        <w:t xml:space="preserve"> </w:t>
      </w:r>
    </w:p>
    <w:p w14:paraId="16D1AAE1" w14:textId="77777777" w:rsidR="0030247C" w:rsidRPr="00DF45E9"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DF45E9">
        <w:rPr>
          <w:rFonts w:ascii="Times New Roman" w:hAnsi="Times New Roman"/>
          <w:color w:val="000000"/>
          <w:sz w:val="24"/>
          <w:szCs w:val="24"/>
        </w:rPr>
        <w:t>Ponuditelj koji je samostalno podnio ponudu ne smije istodobno sudjelovati u zajedničkoj ponudi.</w:t>
      </w:r>
    </w:p>
    <w:p w14:paraId="04953E27" w14:textId="70AE2A9E" w:rsidR="0030247C" w:rsidRPr="00DF45E9"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DF45E9">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javnoj nabavi koji je on izvršio, ako zajednica </w:t>
      </w:r>
      <w:r w:rsidR="0021329E" w:rsidRPr="00DF45E9">
        <w:rPr>
          <w:rFonts w:ascii="Times New Roman" w:hAnsi="Times New Roman"/>
          <w:color w:val="000000"/>
          <w:sz w:val="24"/>
          <w:szCs w:val="24"/>
        </w:rPr>
        <w:t>gospodarskih subjekata</w:t>
      </w:r>
      <w:r w:rsidRPr="00DF45E9">
        <w:rPr>
          <w:rFonts w:ascii="Times New Roman" w:hAnsi="Times New Roman"/>
          <w:color w:val="000000"/>
          <w:sz w:val="24"/>
          <w:szCs w:val="24"/>
        </w:rPr>
        <w:t xml:space="preserve"> ne odredi drugačije. </w:t>
      </w:r>
    </w:p>
    <w:p w14:paraId="6C7E0B6C" w14:textId="77777777" w:rsidR="00C37F2A" w:rsidRPr="00DF45E9"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DF45E9">
        <w:rPr>
          <w:rFonts w:ascii="Times New Roman" w:hAnsi="Times New Roman"/>
          <w:color w:val="000000"/>
          <w:sz w:val="24"/>
          <w:szCs w:val="24"/>
        </w:rPr>
        <w:t>U slučaju zajedničke ponude,</w:t>
      </w:r>
      <w:r w:rsidR="003B1AEA" w:rsidRPr="00DF45E9">
        <w:rPr>
          <w:rFonts w:ascii="Times New Roman" w:hAnsi="Times New Roman"/>
          <w:color w:val="000000"/>
          <w:sz w:val="24"/>
          <w:szCs w:val="24"/>
        </w:rPr>
        <w:t xml:space="preserve"> ponuditelj je obvezan popuniti i dostaviti dodatak Ponudbenom listu te navesti </w:t>
      </w:r>
      <w:r w:rsidRPr="00DF45E9">
        <w:rPr>
          <w:rFonts w:ascii="Times New Roman" w:hAnsi="Times New Roman"/>
          <w:color w:val="000000"/>
          <w:sz w:val="24"/>
          <w:szCs w:val="24"/>
        </w:rPr>
        <w:t xml:space="preserve">člana zajednice </w:t>
      </w:r>
      <w:r w:rsidR="0021329E" w:rsidRPr="00DF45E9">
        <w:rPr>
          <w:rFonts w:ascii="Times New Roman" w:hAnsi="Times New Roman"/>
          <w:color w:val="000000"/>
          <w:sz w:val="24"/>
          <w:szCs w:val="24"/>
        </w:rPr>
        <w:t>gospodarskih subjekata</w:t>
      </w:r>
      <w:r w:rsidRPr="00DF45E9">
        <w:rPr>
          <w:rFonts w:ascii="Times New Roman" w:hAnsi="Times New Roman"/>
          <w:color w:val="000000"/>
          <w:sz w:val="24"/>
          <w:szCs w:val="24"/>
        </w:rPr>
        <w:t xml:space="preserve"> koji je ovlašten </w:t>
      </w:r>
      <w:r w:rsidR="001C674D" w:rsidRPr="00DF45E9">
        <w:rPr>
          <w:rFonts w:ascii="Times New Roman" w:hAnsi="Times New Roman"/>
          <w:color w:val="000000"/>
          <w:sz w:val="24"/>
          <w:szCs w:val="24"/>
        </w:rPr>
        <w:t>za komunikaciju s Naručiteljem.</w:t>
      </w:r>
    </w:p>
    <w:p w14:paraId="3A892359" w14:textId="77777777" w:rsidR="00DE5953" w:rsidRPr="00DF45E9" w:rsidRDefault="004E5452" w:rsidP="001C674D">
      <w:pPr>
        <w:pStyle w:val="Naslov2"/>
        <w:numPr>
          <w:ilvl w:val="1"/>
          <w:numId w:val="5"/>
        </w:numPr>
        <w:spacing w:before="120" w:line="240" w:lineRule="auto"/>
        <w:rPr>
          <w:szCs w:val="24"/>
          <w:lang w:eastAsia="hr-HR"/>
        </w:rPr>
      </w:pPr>
      <w:bookmarkStart w:id="136" w:name="_Toc182564863"/>
      <w:r w:rsidRPr="00DF45E9">
        <w:rPr>
          <w:szCs w:val="24"/>
          <w:lang w:eastAsia="hr-HR"/>
        </w:rPr>
        <w:t xml:space="preserve">Odredbe koje se odnose na </w:t>
      </w:r>
      <w:bookmarkEnd w:id="133"/>
      <w:bookmarkEnd w:id="134"/>
      <w:bookmarkEnd w:id="135"/>
      <w:r w:rsidR="0021329E" w:rsidRPr="00DF45E9">
        <w:rPr>
          <w:szCs w:val="24"/>
          <w:lang w:eastAsia="hr-HR"/>
        </w:rPr>
        <w:t>podugovaratelje</w:t>
      </w:r>
      <w:bookmarkEnd w:id="136"/>
    </w:p>
    <w:p w14:paraId="3A1DE393" w14:textId="77777777" w:rsidR="00C9029F" w:rsidRPr="00DF45E9"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37" w:name="_Toc324147797"/>
      <w:bookmarkStart w:id="138" w:name="_Toc324148080"/>
      <w:bookmarkStart w:id="139" w:name="_Toc324150019"/>
      <w:r w:rsidRPr="00DF45E9">
        <w:rPr>
          <w:rFonts w:ascii="Times New Roman" w:hAnsi="Times New Roman"/>
          <w:sz w:val="24"/>
          <w:szCs w:val="24"/>
          <w:lang w:eastAsia="hr-HR"/>
        </w:rPr>
        <w:t xml:space="preserve">Ukoliko gospodarski subjekt namjerava dio ugovora o nabavi dati u podugovor jednom ili više </w:t>
      </w:r>
      <w:r w:rsidR="0021329E" w:rsidRPr="00DF45E9">
        <w:rPr>
          <w:rFonts w:ascii="Times New Roman" w:hAnsi="Times New Roman"/>
          <w:sz w:val="24"/>
          <w:szCs w:val="24"/>
          <w:lang w:eastAsia="hr-HR"/>
        </w:rPr>
        <w:t>podugovaratelja</w:t>
      </w:r>
      <w:r w:rsidRPr="00DF45E9">
        <w:rPr>
          <w:rFonts w:ascii="Times New Roman" w:hAnsi="Times New Roman"/>
          <w:sz w:val="24"/>
          <w:szCs w:val="24"/>
          <w:lang w:eastAsia="hr-HR"/>
        </w:rPr>
        <w:t xml:space="preserve">, </w:t>
      </w:r>
      <w:r w:rsidR="009A2F88" w:rsidRPr="00DF45E9">
        <w:rPr>
          <w:rFonts w:ascii="Times New Roman" w:hAnsi="Times New Roman"/>
          <w:sz w:val="24"/>
          <w:szCs w:val="24"/>
          <w:lang w:eastAsia="hr-HR"/>
        </w:rPr>
        <w:t>obvezan je u ponudi</w:t>
      </w:r>
      <w:r w:rsidRPr="00DF45E9">
        <w:rPr>
          <w:rFonts w:ascii="Times New Roman" w:hAnsi="Times New Roman"/>
          <w:sz w:val="24"/>
          <w:szCs w:val="24"/>
          <w:lang w:eastAsia="hr-HR"/>
        </w:rPr>
        <w:t>:</w:t>
      </w:r>
    </w:p>
    <w:p w14:paraId="27B05ADE" w14:textId="77777777" w:rsidR="009A2F88" w:rsidRPr="00DF45E9"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DF45E9">
        <w:rPr>
          <w:rFonts w:ascii="Times New Roman" w:hAnsi="Times New Roman"/>
          <w:sz w:val="24"/>
          <w:szCs w:val="24"/>
          <w:lang w:eastAsia="hr-HR"/>
        </w:rPr>
        <w:t xml:space="preserve">1. </w:t>
      </w:r>
      <w:r w:rsidR="009A2F88" w:rsidRPr="00DF45E9">
        <w:rPr>
          <w:rFonts w:ascii="Times New Roman" w:hAnsi="Times New Roman"/>
          <w:sz w:val="24"/>
          <w:szCs w:val="24"/>
          <w:lang w:eastAsia="hr-HR"/>
        </w:rPr>
        <w:t xml:space="preserve">navesti koji dio ugovora namjerava dati u podugovor (predmet ili količina, vrijednost ili postotni dio) </w:t>
      </w:r>
    </w:p>
    <w:p w14:paraId="339AAFAC" w14:textId="47560AD6" w:rsidR="009A2F88" w:rsidRPr="00DF45E9"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DF45E9">
        <w:rPr>
          <w:rFonts w:ascii="Times New Roman" w:hAnsi="Times New Roman"/>
          <w:sz w:val="24"/>
          <w:szCs w:val="24"/>
          <w:lang w:eastAsia="hr-HR"/>
        </w:rPr>
        <w:t>2.</w:t>
      </w:r>
      <w:r w:rsidR="00BB554E" w:rsidRPr="00DF45E9">
        <w:rPr>
          <w:rFonts w:ascii="Times New Roman" w:hAnsi="Times New Roman"/>
          <w:sz w:val="24"/>
          <w:szCs w:val="24"/>
          <w:lang w:eastAsia="hr-HR"/>
        </w:rPr>
        <w:t xml:space="preserve"> </w:t>
      </w:r>
      <w:r w:rsidRPr="00DF45E9">
        <w:rPr>
          <w:rFonts w:ascii="Times New Roman" w:hAnsi="Times New Roman"/>
          <w:sz w:val="24"/>
          <w:szCs w:val="24"/>
          <w:lang w:eastAsia="hr-HR"/>
        </w:rPr>
        <w:t>navesti podatke o podugovarateljima (naziv ili tvrtka, sjedište, OIB ili nacionalni identifikacijski broj, broj računa, zakonski zastupnici podugovaratelja).</w:t>
      </w:r>
    </w:p>
    <w:p w14:paraId="505215BA" w14:textId="77777777" w:rsidR="009A2F88" w:rsidRPr="00DF45E9"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8185BE8" w14:textId="77777777" w:rsidR="00C9029F" w:rsidRPr="00DF45E9"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 xml:space="preserve">Ako je </w:t>
      </w:r>
      <w:r w:rsidR="009A2F88" w:rsidRPr="00DF45E9">
        <w:rPr>
          <w:rFonts w:ascii="Times New Roman" w:hAnsi="Times New Roman"/>
          <w:sz w:val="24"/>
          <w:szCs w:val="24"/>
          <w:lang w:eastAsia="hr-HR"/>
        </w:rPr>
        <w:t>gospodarski subjekt</w:t>
      </w:r>
      <w:r w:rsidRPr="00DF45E9">
        <w:rPr>
          <w:rFonts w:ascii="Times New Roman" w:hAnsi="Times New Roman"/>
          <w:sz w:val="24"/>
          <w:szCs w:val="24"/>
          <w:lang w:eastAsia="hr-HR"/>
        </w:rPr>
        <w:t xml:space="preserve"> dio ugovora dao u podugovor, dostavljeni podaci </w:t>
      </w:r>
      <w:r w:rsidR="009A4B89" w:rsidRPr="00DF45E9">
        <w:rPr>
          <w:rFonts w:ascii="Times New Roman" w:hAnsi="Times New Roman"/>
          <w:sz w:val="24"/>
          <w:szCs w:val="24"/>
          <w:lang w:eastAsia="hr-HR"/>
        </w:rPr>
        <w:t xml:space="preserve">će biti navedeni </w:t>
      </w:r>
      <w:r w:rsidRPr="00DF45E9">
        <w:rPr>
          <w:rFonts w:ascii="Times New Roman" w:hAnsi="Times New Roman"/>
          <w:sz w:val="24"/>
          <w:szCs w:val="24"/>
          <w:lang w:eastAsia="hr-HR"/>
        </w:rPr>
        <w:t>u ugovor</w:t>
      </w:r>
      <w:r w:rsidR="009A4B89" w:rsidRPr="00DF45E9">
        <w:rPr>
          <w:rFonts w:ascii="Times New Roman" w:hAnsi="Times New Roman"/>
          <w:sz w:val="24"/>
          <w:szCs w:val="24"/>
          <w:lang w:eastAsia="hr-HR"/>
        </w:rPr>
        <w:t>u</w:t>
      </w:r>
      <w:r w:rsidRPr="00DF45E9">
        <w:rPr>
          <w:rFonts w:ascii="Times New Roman" w:hAnsi="Times New Roman"/>
          <w:sz w:val="24"/>
          <w:szCs w:val="24"/>
          <w:lang w:eastAsia="hr-HR"/>
        </w:rPr>
        <w:t>.</w:t>
      </w:r>
    </w:p>
    <w:p w14:paraId="598ABD3B" w14:textId="77777777" w:rsidR="00C9029F" w:rsidRPr="00DF45E9"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Sudjelovanje pod</w:t>
      </w:r>
      <w:r w:rsidR="00620AAD" w:rsidRPr="00DF45E9">
        <w:rPr>
          <w:rFonts w:ascii="Times New Roman" w:hAnsi="Times New Roman"/>
          <w:sz w:val="24"/>
          <w:szCs w:val="24"/>
          <w:lang w:eastAsia="hr-HR"/>
        </w:rPr>
        <w:t>ugovaratelja</w:t>
      </w:r>
      <w:r w:rsidRPr="00DF45E9">
        <w:rPr>
          <w:rFonts w:ascii="Times New Roman" w:hAnsi="Times New Roman"/>
          <w:sz w:val="24"/>
          <w:szCs w:val="24"/>
          <w:lang w:eastAsia="hr-HR"/>
        </w:rPr>
        <w:t xml:space="preserve"> ne utječe na odgovornost </w:t>
      </w:r>
      <w:r w:rsidR="009A4B89" w:rsidRPr="00DF45E9">
        <w:rPr>
          <w:rFonts w:ascii="Times New Roman" w:hAnsi="Times New Roman"/>
          <w:sz w:val="24"/>
          <w:szCs w:val="24"/>
          <w:lang w:eastAsia="hr-HR"/>
        </w:rPr>
        <w:t>ugovaratelja</w:t>
      </w:r>
      <w:r w:rsidRPr="00DF45E9">
        <w:rPr>
          <w:rFonts w:ascii="Times New Roman" w:hAnsi="Times New Roman"/>
          <w:sz w:val="24"/>
          <w:szCs w:val="24"/>
          <w:lang w:eastAsia="hr-HR"/>
        </w:rPr>
        <w:t xml:space="preserve"> za izvršenje ugovora.</w:t>
      </w:r>
    </w:p>
    <w:p w14:paraId="3A8A5447" w14:textId="77777777" w:rsidR="00C9029F" w:rsidRPr="00DF45E9"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lastRenderedPageBreak/>
        <w:t xml:space="preserve">Ako se dio ugovora daje u podugovor, tada za </w:t>
      </w:r>
      <w:r w:rsidR="0011304D" w:rsidRPr="00DF45E9">
        <w:rPr>
          <w:rFonts w:ascii="Times New Roman" w:hAnsi="Times New Roman"/>
          <w:sz w:val="24"/>
          <w:szCs w:val="24"/>
          <w:lang w:eastAsia="hr-HR"/>
        </w:rPr>
        <w:t>uslugu</w:t>
      </w:r>
      <w:r w:rsidRPr="00DF45E9">
        <w:rPr>
          <w:rFonts w:ascii="Times New Roman" w:hAnsi="Times New Roman"/>
          <w:sz w:val="24"/>
          <w:szCs w:val="24"/>
          <w:lang w:eastAsia="hr-HR"/>
        </w:rPr>
        <w:t xml:space="preserve"> koju će </w:t>
      </w:r>
      <w:r w:rsidR="0011304D" w:rsidRPr="00DF45E9">
        <w:rPr>
          <w:rFonts w:ascii="Times New Roman" w:hAnsi="Times New Roman"/>
          <w:sz w:val="24"/>
          <w:szCs w:val="24"/>
          <w:lang w:eastAsia="hr-HR"/>
        </w:rPr>
        <w:t>obaviti</w:t>
      </w:r>
      <w:r w:rsidRPr="00DF45E9">
        <w:rPr>
          <w:rFonts w:ascii="Times New Roman" w:hAnsi="Times New Roman"/>
          <w:sz w:val="24"/>
          <w:szCs w:val="24"/>
          <w:lang w:eastAsia="hr-HR"/>
        </w:rPr>
        <w:t xml:space="preserve"> pod</w:t>
      </w:r>
      <w:r w:rsidR="00620AAD" w:rsidRPr="00DF45E9">
        <w:rPr>
          <w:rFonts w:ascii="Times New Roman" w:hAnsi="Times New Roman"/>
          <w:sz w:val="24"/>
          <w:szCs w:val="24"/>
          <w:lang w:eastAsia="hr-HR"/>
        </w:rPr>
        <w:t>ugova</w:t>
      </w:r>
      <w:r w:rsidRPr="00DF45E9">
        <w:rPr>
          <w:rFonts w:ascii="Times New Roman" w:hAnsi="Times New Roman"/>
          <w:sz w:val="24"/>
          <w:szCs w:val="24"/>
          <w:lang w:eastAsia="hr-HR"/>
        </w:rPr>
        <w:t>telj naručitelj neposredno plaća pod</w:t>
      </w:r>
      <w:r w:rsidR="00620AAD" w:rsidRPr="00DF45E9">
        <w:rPr>
          <w:rFonts w:ascii="Times New Roman" w:hAnsi="Times New Roman"/>
          <w:sz w:val="24"/>
          <w:szCs w:val="24"/>
          <w:lang w:eastAsia="hr-HR"/>
        </w:rPr>
        <w:t>ugovaratelju</w:t>
      </w:r>
      <w:r w:rsidRPr="00DF45E9">
        <w:rPr>
          <w:rFonts w:ascii="Times New Roman" w:hAnsi="Times New Roman"/>
          <w:sz w:val="24"/>
          <w:szCs w:val="24"/>
          <w:lang w:eastAsia="hr-HR"/>
        </w:rPr>
        <w:t>. Odabrani ponuditelj mora svom računu priložiti račun</w:t>
      </w:r>
      <w:r w:rsidR="009A4B89" w:rsidRPr="00DF45E9">
        <w:rPr>
          <w:rFonts w:ascii="Times New Roman" w:hAnsi="Times New Roman"/>
          <w:sz w:val="24"/>
          <w:szCs w:val="24"/>
          <w:lang w:eastAsia="hr-HR"/>
        </w:rPr>
        <w:t xml:space="preserve">e svojih </w:t>
      </w:r>
      <w:r w:rsidRPr="00DF45E9">
        <w:rPr>
          <w:rFonts w:ascii="Times New Roman" w:hAnsi="Times New Roman"/>
          <w:sz w:val="24"/>
          <w:szCs w:val="24"/>
          <w:lang w:eastAsia="hr-HR"/>
        </w:rPr>
        <w:t xml:space="preserve"> pod</w:t>
      </w:r>
      <w:r w:rsidR="00620AAD" w:rsidRPr="00DF45E9">
        <w:rPr>
          <w:rFonts w:ascii="Times New Roman" w:hAnsi="Times New Roman"/>
          <w:sz w:val="24"/>
          <w:szCs w:val="24"/>
          <w:lang w:eastAsia="hr-HR"/>
        </w:rPr>
        <w:t>ugovaratelja</w:t>
      </w:r>
      <w:r w:rsidR="009A4B89" w:rsidRPr="00DF45E9">
        <w:rPr>
          <w:rFonts w:ascii="Times New Roman" w:hAnsi="Times New Roman"/>
          <w:sz w:val="24"/>
          <w:szCs w:val="24"/>
          <w:lang w:eastAsia="hr-HR"/>
        </w:rPr>
        <w:t xml:space="preserve"> koje je prethodno potvrdio</w:t>
      </w:r>
      <w:r w:rsidRPr="00DF45E9">
        <w:rPr>
          <w:rFonts w:ascii="Times New Roman" w:hAnsi="Times New Roman"/>
          <w:sz w:val="24"/>
          <w:szCs w:val="24"/>
          <w:lang w:eastAsia="hr-HR"/>
        </w:rPr>
        <w:t>.</w:t>
      </w:r>
    </w:p>
    <w:p w14:paraId="67D00B72" w14:textId="77777777" w:rsidR="00C9029F" w:rsidRPr="00DF45E9"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Ugovaratelj</w:t>
      </w:r>
      <w:r w:rsidR="00C9029F" w:rsidRPr="00DF45E9">
        <w:rPr>
          <w:rFonts w:ascii="Times New Roman" w:hAnsi="Times New Roman"/>
          <w:sz w:val="24"/>
          <w:szCs w:val="24"/>
          <w:lang w:eastAsia="hr-HR"/>
        </w:rPr>
        <w:t xml:space="preserve"> može tijekom izvršenja ugovora od javnog naručitelja zahtijevati odobrenje za:</w:t>
      </w:r>
    </w:p>
    <w:p w14:paraId="33540495" w14:textId="77777777" w:rsidR="00C9029F" w:rsidRPr="00DF45E9"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 xml:space="preserve">promjenu </w:t>
      </w:r>
      <w:r w:rsidR="00620AAD" w:rsidRPr="00DF45E9">
        <w:rPr>
          <w:rFonts w:ascii="Times New Roman" w:hAnsi="Times New Roman"/>
          <w:sz w:val="24"/>
          <w:szCs w:val="24"/>
          <w:lang w:eastAsia="hr-HR"/>
        </w:rPr>
        <w:t>podugovaratelja</w:t>
      </w:r>
      <w:r w:rsidRPr="00DF45E9">
        <w:rPr>
          <w:rFonts w:ascii="Times New Roman" w:hAnsi="Times New Roman"/>
          <w:sz w:val="24"/>
          <w:szCs w:val="24"/>
          <w:lang w:eastAsia="hr-HR"/>
        </w:rPr>
        <w:t xml:space="preserve"> za onaj dio ugovora koji je prethodno dao u podugovor,</w:t>
      </w:r>
    </w:p>
    <w:p w14:paraId="39409EBF" w14:textId="77777777" w:rsidR="00C9029F" w:rsidRPr="00DF45E9"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preuzimanje izvršenja dijela ugovora koji je prethodno dao u podugovor,</w:t>
      </w:r>
    </w:p>
    <w:p w14:paraId="7F16DE53" w14:textId="77777777" w:rsidR="00C9029F" w:rsidRPr="00DF45E9"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uvođenje jednog ili više novih pod</w:t>
      </w:r>
      <w:r w:rsidR="00620AAD" w:rsidRPr="00DF45E9">
        <w:rPr>
          <w:rFonts w:ascii="Times New Roman" w:hAnsi="Times New Roman"/>
          <w:sz w:val="24"/>
          <w:szCs w:val="24"/>
          <w:lang w:eastAsia="hr-HR"/>
        </w:rPr>
        <w:t>ugovaratelja</w:t>
      </w:r>
      <w:r w:rsidRPr="00DF45E9">
        <w:rPr>
          <w:rFonts w:ascii="Times New Roman" w:hAnsi="Times New Roman"/>
          <w:sz w:val="24"/>
          <w:szCs w:val="24"/>
          <w:lang w:eastAsia="hr-HR"/>
        </w:rPr>
        <w:t xml:space="preserve"> čiji ukupni udio ne smije prijeći 30% vrijednosti ugovora </w:t>
      </w:r>
      <w:r w:rsidR="009A4B89" w:rsidRPr="00DF45E9">
        <w:rPr>
          <w:rFonts w:ascii="Times New Roman" w:hAnsi="Times New Roman"/>
          <w:sz w:val="24"/>
          <w:szCs w:val="24"/>
          <w:lang w:eastAsia="hr-HR"/>
        </w:rPr>
        <w:t xml:space="preserve">bez poreza na dodanu vrijednost, </w:t>
      </w:r>
      <w:r w:rsidRPr="00DF45E9">
        <w:rPr>
          <w:rFonts w:ascii="Times New Roman" w:hAnsi="Times New Roman"/>
          <w:sz w:val="24"/>
          <w:szCs w:val="24"/>
          <w:lang w:eastAsia="hr-HR"/>
        </w:rPr>
        <w:t>neovisno o tome je li prethodno dao dio ugovora u podugovor ili ne.</w:t>
      </w:r>
    </w:p>
    <w:p w14:paraId="2B5C074C" w14:textId="77777777" w:rsidR="00C9029F" w:rsidRPr="00DF45E9"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 xml:space="preserve">Ukoliko </w:t>
      </w:r>
      <w:r w:rsidR="009A4B89" w:rsidRPr="00DF45E9">
        <w:rPr>
          <w:rFonts w:ascii="Times New Roman" w:hAnsi="Times New Roman"/>
          <w:sz w:val="24"/>
          <w:szCs w:val="24"/>
          <w:lang w:eastAsia="hr-HR"/>
        </w:rPr>
        <w:t>ugovaratelj</w:t>
      </w:r>
      <w:r w:rsidRPr="00DF45E9">
        <w:rPr>
          <w:rFonts w:ascii="Times New Roman" w:hAnsi="Times New Roman"/>
          <w:sz w:val="24"/>
          <w:szCs w:val="24"/>
          <w:lang w:eastAsia="hr-HR"/>
        </w:rPr>
        <w:t xml:space="preserve"> zatraži od naručitelja promjenu pod</w:t>
      </w:r>
      <w:r w:rsidR="00620AAD" w:rsidRPr="00DF45E9">
        <w:rPr>
          <w:rFonts w:ascii="Times New Roman" w:hAnsi="Times New Roman"/>
          <w:sz w:val="24"/>
          <w:szCs w:val="24"/>
          <w:lang w:eastAsia="hr-HR"/>
        </w:rPr>
        <w:t>ugovaratelja</w:t>
      </w:r>
      <w:r w:rsidRPr="00DF45E9">
        <w:rPr>
          <w:rFonts w:ascii="Times New Roman" w:hAnsi="Times New Roman"/>
          <w:sz w:val="24"/>
          <w:szCs w:val="24"/>
          <w:lang w:eastAsia="hr-HR"/>
        </w:rPr>
        <w:t xml:space="preserve"> ili uvođenje jednog ili više novih pod</w:t>
      </w:r>
      <w:r w:rsidR="00620AAD" w:rsidRPr="00DF45E9">
        <w:rPr>
          <w:rFonts w:ascii="Times New Roman" w:hAnsi="Times New Roman"/>
          <w:sz w:val="24"/>
          <w:szCs w:val="24"/>
          <w:lang w:eastAsia="hr-HR"/>
        </w:rPr>
        <w:t>ugovaratelja</w:t>
      </w:r>
      <w:r w:rsidRPr="00DF45E9">
        <w:rPr>
          <w:rFonts w:ascii="Times New Roman" w:hAnsi="Times New Roman"/>
          <w:sz w:val="24"/>
          <w:szCs w:val="24"/>
          <w:lang w:eastAsia="hr-HR"/>
        </w:rPr>
        <w:t>, mora</w:t>
      </w:r>
      <w:r w:rsidR="009A4B89" w:rsidRPr="00DF45E9">
        <w:rPr>
          <w:rFonts w:ascii="Times New Roman" w:hAnsi="Times New Roman"/>
          <w:sz w:val="24"/>
          <w:szCs w:val="24"/>
          <w:lang w:eastAsia="hr-HR"/>
        </w:rPr>
        <w:t xml:space="preserve"> naručitelju dostaviti podatke </w:t>
      </w:r>
      <w:r w:rsidR="00E224AC" w:rsidRPr="00DF45E9">
        <w:rPr>
          <w:rFonts w:ascii="Times New Roman" w:hAnsi="Times New Roman"/>
          <w:sz w:val="24"/>
          <w:szCs w:val="24"/>
          <w:lang w:eastAsia="hr-HR"/>
        </w:rPr>
        <w:t>(</w:t>
      </w:r>
      <w:r w:rsidR="009A4B89" w:rsidRPr="00DF45E9">
        <w:rPr>
          <w:rFonts w:ascii="Times New Roman" w:hAnsi="Times New Roman"/>
          <w:sz w:val="24"/>
          <w:szCs w:val="24"/>
          <w:lang w:eastAsia="hr-HR"/>
        </w:rPr>
        <w:t>naziv ili tvrtka, sjedište, OIB ili nacionalni identifikacijski broj, broj računa, zakonski zastupnici podugovaratelja</w:t>
      </w:r>
      <w:r w:rsidRPr="00DF45E9">
        <w:rPr>
          <w:rFonts w:ascii="Times New Roman" w:hAnsi="Times New Roman"/>
          <w:sz w:val="24"/>
          <w:szCs w:val="24"/>
          <w:lang w:eastAsia="hr-HR"/>
        </w:rPr>
        <w:t xml:space="preserve">, </w:t>
      </w:r>
      <w:r w:rsidR="009A4B89" w:rsidRPr="00DF45E9">
        <w:rPr>
          <w:rFonts w:ascii="Times New Roman" w:hAnsi="Times New Roman"/>
          <w:sz w:val="24"/>
          <w:szCs w:val="24"/>
          <w:lang w:eastAsia="hr-HR"/>
        </w:rPr>
        <w:t>predmet ili količina, vrijednost ili postotni dio</w:t>
      </w:r>
      <w:r w:rsidR="00E224AC" w:rsidRPr="00DF45E9">
        <w:rPr>
          <w:rFonts w:ascii="Times New Roman" w:hAnsi="Times New Roman"/>
          <w:sz w:val="24"/>
          <w:szCs w:val="24"/>
          <w:lang w:eastAsia="hr-HR"/>
        </w:rPr>
        <w:t>)</w:t>
      </w:r>
      <w:r w:rsidRPr="00DF45E9">
        <w:rPr>
          <w:rFonts w:ascii="Times New Roman" w:hAnsi="Times New Roman"/>
          <w:sz w:val="24"/>
          <w:szCs w:val="24"/>
          <w:lang w:eastAsia="hr-HR"/>
        </w:rPr>
        <w:t xml:space="preserve"> za novog pod</w:t>
      </w:r>
      <w:r w:rsidR="00620AAD" w:rsidRPr="00DF45E9">
        <w:rPr>
          <w:rFonts w:ascii="Times New Roman" w:hAnsi="Times New Roman"/>
          <w:sz w:val="24"/>
          <w:szCs w:val="24"/>
          <w:lang w:eastAsia="hr-HR"/>
        </w:rPr>
        <w:t>ugovaratelja</w:t>
      </w:r>
      <w:r w:rsidRPr="00DF45E9">
        <w:rPr>
          <w:rFonts w:ascii="Times New Roman" w:hAnsi="Times New Roman"/>
          <w:sz w:val="24"/>
          <w:szCs w:val="24"/>
          <w:lang w:eastAsia="hr-HR"/>
        </w:rPr>
        <w:t>.</w:t>
      </w:r>
    </w:p>
    <w:p w14:paraId="0490ACE1" w14:textId="77777777" w:rsidR="0004446E" w:rsidRPr="00DF45E9"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Ako ponuditelj ne dostavi podatke o pod</w:t>
      </w:r>
      <w:r w:rsidR="00620AAD" w:rsidRPr="00DF45E9">
        <w:rPr>
          <w:rFonts w:ascii="Times New Roman" w:hAnsi="Times New Roman"/>
          <w:sz w:val="24"/>
          <w:szCs w:val="24"/>
          <w:lang w:eastAsia="hr-HR"/>
        </w:rPr>
        <w:t>ugovaratelju</w:t>
      </w:r>
      <w:r w:rsidRPr="00DF45E9">
        <w:rPr>
          <w:rFonts w:ascii="Times New Roman" w:hAnsi="Times New Roman"/>
          <w:sz w:val="24"/>
          <w:szCs w:val="24"/>
          <w:lang w:eastAsia="hr-HR"/>
        </w:rPr>
        <w:t xml:space="preserve"> smatra se da će cjelokupni predmet nabave izvršiti samostalno.</w:t>
      </w:r>
    </w:p>
    <w:p w14:paraId="3D44E50B" w14:textId="431E0B8B" w:rsidR="00065390" w:rsidRPr="00217158" w:rsidRDefault="004E5452" w:rsidP="001C674D">
      <w:pPr>
        <w:pStyle w:val="Naslov2"/>
        <w:numPr>
          <w:ilvl w:val="1"/>
          <w:numId w:val="5"/>
        </w:numPr>
        <w:spacing w:before="120" w:line="240" w:lineRule="auto"/>
        <w:rPr>
          <w:szCs w:val="24"/>
          <w:lang w:eastAsia="hr-HR"/>
        </w:rPr>
      </w:pPr>
      <w:bookmarkStart w:id="140" w:name="_Toc182564864"/>
      <w:r w:rsidRPr="00217158">
        <w:rPr>
          <w:szCs w:val="24"/>
          <w:lang w:eastAsia="hr-HR"/>
        </w:rPr>
        <w:t>Jamstva</w:t>
      </w:r>
      <w:bookmarkEnd w:id="137"/>
      <w:bookmarkEnd w:id="138"/>
      <w:bookmarkEnd w:id="139"/>
      <w:bookmarkEnd w:id="140"/>
    </w:p>
    <w:p w14:paraId="17139E68" w14:textId="77777777" w:rsidR="00065390" w:rsidRPr="00DF45E9" w:rsidRDefault="00065390" w:rsidP="00FC0F7B">
      <w:pPr>
        <w:pStyle w:val="Naslov3"/>
        <w:numPr>
          <w:ilvl w:val="2"/>
          <w:numId w:val="5"/>
        </w:numPr>
        <w:spacing w:before="120" w:line="240" w:lineRule="auto"/>
        <w:rPr>
          <w:szCs w:val="24"/>
        </w:rPr>
      </w:pPr>
      <w:bookmarkStart w:id="141" w:name="_Toc324147798"/>
      <w:bookmarkStart w:id="142" w:name="_Toc324148081"/>
      <w:bookmarkStart w:id="143" w:name="_Toc324150020"/>
      <w:bookmarkStart w:id="144" w:name="_Toc182564865"/>
      <w:r w:rsidRPr="00DF45E9">
        <w:rPr>
          <w:szCs w:val="24"/>
        </w:rPr>
        <w:t>J</w:t>
      </w:r>
      <w:r w:rsidR="008971AE" w:rsidRPr="00DF45E9">
        <w:rPr>
          <w:szCs w:val="24"/>
        </w:rPr>
        <w:t>amstvo</w:t>
      </w:r>
      <w:r w:rsidRPr="00DF45E9">
        <w:rPr>
          <w:szCs w:val="24"/>
        </w:rPr>
        <w:t xml:space="preserve"> </w:t>
      </w:r>
      <w:bookmarkEnd w:id="141"/>
      <w:bookmarkEnd w:id="142"/>
      <w:r w:rsidR="008971AE" w:rsidRPr="00DF45E9">
        <w:rPr>
          <w:szCs w:val="24"/>
        </w:rPr>
        <w:t>za ozbiljnost ponude</w:t>
      </w:r>
      <w:bookmarkEnd w:id="143"/>
      <w:bookmarkEnd w:id="144"/>
    </w:p>
    <w:p w14:paraId="346A97FE" w14:textId="7767B753" w:rsidR="003E5923" w:rsidRPr="003E5923" w:rsidRDefault="003E5923" w:rsidP="003E5923">
      <w:pPr>
        <w:spacing w:before="120" w:after="0" w:line="240" w:lineRule="auto"/>
        <w:jc w:val="both"/>
        <w:rPr>
          <w:rFonts w:ascii="Times New Roman" w:hAnsi="Times New Roman"/>
          <w:b/>
          <w:sz w:val="24"/>
          <w:szCs w:val="24"/>
        </w:rPr>
      </w:pPr>
      <w:bookmarkStart w:id="145" w:name="_Toc470077357"/>
      <w:r w:rsidRPr="003E5923">
        <w:rPr>
          <w:rFonts w:ascii="Times New Roman" w:hAnsi="Times New Roman"/>
          <w:sz w:val="24"/>
          <w:szCs w:val="24"/>
        </w:rPr>
        <w:t xml:space="preserve">Ponuditelj je obvezan uplatiti jamstvo za ozbiljnost ponude u obliku novčanog pologa u iznosu </w:t>
      </w:r>
      <w:r w:rsidRPr="00217158">
        <w:rPr>
          <w:rFonts w:ascii="Times New Roman" w:hAnsi="Times New Roman"/>
          <w:sz w:val="24"/>
          <w:szCs w:val="24"/>
        </w:rPr>
        <w:t xml:space="preserve">od </w:t>
      </w:r>
      <w:r w:rsidR="00217158" w:rsidRPr="00217158">
        <w:rPr>
          <w:rFonts w:ascii="Times New Roman" w:hAnsi="Times New Roman"/>
          <w:sz w:val="24"/>
          <w:szCs w:val="24"/>
        </w:rPr>
        <w:t>50</w:t>
      </w:r>
      <w:r w:rsidR="00DF45E9" w:rsidRPr="00217158">
        <w:rPr>
          <w:rFonts w:ascii="Times New Roman" w:hAnsi="Times New Roman"/>
          <w:sz w:val="24"/>
          <w:szCs w:val="24"/>
        </w:rPr>
        <w:t>0,</w:t>
      </w:r>
      <w:r w:rsidRPr="00217158">
        <w:rPr>
          <w:rFonts w:ascii="Times New Roman" w:hAnsi="Times New Roman"/>
          <w:sz w:val="24"/>
          <w:szCs w:val="24"/>
        </w:rPr>
        <w:t>00</w:t>
      </w:r>
      <w:r w:rsidRPr="003E5923">
        <w:rPr>
          <w:rFonts w:ascii="Times New Roman" w:hAnsi="Times New Roman"/>
          <w:sz w:val="24"/>
          <w:szCs w:val="24"/>
        </w:rPr>
        <w:t xml:space="preserve"> eura. Novčani polog potrebno je uplatiti na žiro račun Naručitelja HR4423600001800005007, s pozivom na broj HR 68 7307-OIB uplatitelja.</w:t>
      </w:r>
    </w:p>
    <w:p w14:paraId="7855B839" w14:textId="77777777" w:rsidR="003E5923" w:rsidRPr="003E5923" w:rsidRDefault="003E5923" w:rsidP="003E5923">
      <w:pPr>
        <w:spacing w:before="120" w:after="0" w:line="240" w:lineRule="auto"/>
        <w:jc w:val="both"/>
        <w:rPr>
          <w:rFonts w:ascii="Times New Roman" w:hAnsi="Times New Roman"/>
          <w:sz w:val="24"/>
          <w:szCs w:val="24"/>
        </w:rPr>
      </w:pPr>
      <w:r w:rsidRPr="003E5923">
        <w:rPr>
          <w:rFonts w:ascii="Times New Roman" w:hAnsi="Times New Roman"/>
          <w:sz w:val="24"/>
          <w:szCs w:val="24"/>
        </w:rPr>
        <w:t>Dokaz o uplaćenom pologu ponuditelj dostavlja u svojoj ponudi, a neizvršenje uplate novčanog pologa, smatrat će se neotklonjivim nedostatkom ponude.</w:t>
      </w:r>
    </w:p>
    <w:p w14:paraId="0B895174" w14:textId="77777777" w:rsidR="003E5923" w:rsidRPr="003E5923" w:rsidRDefault="003E5923" w:rsidP="003E5923">
      <w:pPr>
        <w:spacing w:before="120" w:after="0" w:line="240" w:lineRule="auto"/>
        <w:jc w:val="both"/>
        <w:rPr>
          <w:rFonts w:ascii="Times New Roman" w:hAnsi="Times New Roman"/>
          <w:sz w:val="24"/>
          <w:szCs w:val="24"/>
        </w:rPr>
      </w:pPr>
      <w:r w:rsidRPr="003E5923">
        <w:rPr>
          <w:rFonts w:ascii="Times New Roman" w:hAnsi="Times New Roman"/>
          <w:sz w:val="24"/>
          <w:szCs w:val="24"/>
        </w:rPr>
        <w:t>Jamstvo će Naručitelj koristiti u slučaju da ponuditelj odustane od svoje ponude u roku njezine valjanosti, dostavi neistinite podatke ili ne dostavi izvornike ili ovjerene preslike, ne prihvati ispravak računske pogreške, ukoliko odbije potpisati ugovor.</w:t>
      </w:r>
    </w:p>
    <w:p w14:paraId="3CE39A14" w14:textId="061B3ABD" w:rsidR="00FC0F7B" w:rsidRDefault="003E5923" w:rsidP="00265693">
      <w:pPr>
        <w:spacing w:before="120" w:after="0" w:line="240" w:lineRule="auto"/>
        <w:jc w:val="both"/>
        <w:rPr>
          <w:rFonts w:ascii="Times New Roman" w:hAnsi="Times New Roman"/>
          <w:sz w:val="24"/>
          <w:szCs w:val="24"/>
        </w:rPr>
      </w:pPr>
      <w:r w:rsidRPr="003E5923">
        <w:rPr>
          <w:rFonts w:ascii="Times New Roman" w:hAnsi="Times New Roman"/>
          <w:sz w:val="24"/>
          <w:szCs w:val="24"/>
        </w:rPr>
        <w:t>Neiskorišteno jamstvo Naručitelj vraća na žiro račun ponuditelja po završetku postupka jednostavne nabave</w:t>
      </w:r>
      <w:r w:rsidR="00FC0F7B">
        <w:rPr>
          <w:rFonts w:ascii="Times New Roman" w:hAnsi="Times New Roman"/>
          <w:sz w:val="24"/>
          <w:szCs w:val="24"/>
        </w:rPr>
        <w:t xml:space="preserve">. </w:t>
      </w:r>
    </w:p>
    <w:p w14:paraId="0C68A2FA" w14:textId="4F379A14" w:rsidR="001E6153" w:rsidRDefault="001E6153" w:rsidP="001E6153">
      <w:pPr>
        <w:pStyle w:val="Naslov3"/>
        <w:numPr>
          <w:ilvl w:val="2"/>
          <w:numId w:val="5"/>
        </w:numPr>
      </w:pPr>
      <w:bookmarkStart w:id="146" w:name="_Toc182564866"/>
      <w:r>
        <w:t>Jamstvo za uredno ispunjenje ugovora</w:t>
      </w:r>
      <w:bookmarkEnd w:id="146"/>
      <w:r>
        <w:t xml:space="preserve"> </w:t>
      </w:r>
    </w:p>
    <w:p w14:paraId="69A4A1DD" w14:textId="77777777" w:rsidR="001E6153" w:rsidRPr="001E6153" w:rsidRDefault="001E6153" w:rsidP="001E6153">
      <w:pPr>
        <w:spacing w:before="120" w:after="0" w:line="240" w:lineRule="auto"/>
        <w:jc w:val="both"/>
        <w:rPr>
          <w:rFonts w:ascii="Times New Roman" w:hAnsi="Times New Roman"/>
          <w:sz w:val="24"/>
          <w:szCs w:val="24"/>
        </w:rPr>
      </w:pPr>
      <w:r w:rsidRPr="001E6153">
        <w:rPr>
          <w:rFonts w:ascii="Times New Roman" w:hAnsi="Times New Roman"/>
          <w:bCs/>
          <w:sz w:val="24"/>
          <w:szCs w:val="24"/>
        </w:rPr>
        <w:t xml:space="preserve">Odabrani ponuditelj je obvezan prilikom sklapanja ugovora dostaviti jamstvo za uredno ispunjenje ugovora, u obliku zadužnice ili bjanko zadužnice </w:t>
      </w:r>
      <w:r w:rsidRPr="001E6153">
        <w:rPr>
          <w:rFonts w:ascii="Times New Roman" w:hAnsi="Times New Roman"/>
          <w:sz w:val="24"/>
          <w:szCs w:val="24"/>
        </w:rPr>
        <w:t>ovjerene kod javnog bilježnika, sukladno propisima o ovrsi u visini od 10% vrijednosti ugovora bez PDV-a, s rokom valjanosti do ispunjenja ugovornih obveza.</w:t>
      </w:r>
    </w:p>
    <w:p w14:paraId="6BE2921E" w14:textId="77777777" w:rsidR="001E6153" w:rsidRPr="001E6153" w:rsidRDefault="001E6153" w:rsidP="001E6153">
      <w:pPr>
        <w:tabs>
          <w:tab w:val="left" w:pos="0"/>
        </w:tabs>
        <w:spacing w:before="120" w:after="0" w:line="240" w:lineRule="auto"/>
        <w:jc w:val="both"/>
        <w:rPr>
          <w:rFonts w:ascii="Times New Roman" w:hAnsi="Times New Roman"/>
          <w:sz w:val="24"/>
          <w:szCs w:val="24"/>
        </w:rPr>
      </w:pPr>
      <w:r w:rsidRPr="001E6153">
        <w:rPr>
          <w:rFonts w:ascii="Times New Roman" w:hAnsi="Times New Roman"/>
          <w:sz w:val="24"/>
          <w:szCs w:val="24"/>
        </w:rPr>
        <w:t>Odabrani ponuditelj jamstvo predaje Naručitelju, a ukoliko ne postupi po prethodno navedenom, naručitelj ima pravo raskinuti ugovor i naplatiti jamstvo za ozbiljnost ponude.</w:t>
      </w:r>
    </w:p>
    <w:p w14:paraId="6E0C8C3F" w14:textId="77777777" w:rsidR="001E6153" w:rsidRPr="001E6153" w:rsidRDefault="001E6153" w:rsidP="001E6153">
      <w:pPr>
        <w:spacing w:before="120" w:after="0" w:line="240" w:lineRule="auto"/>
        <w:jc w:val="both"/>
        <w:rPr>
          <w:rFonts w:ascii="Times New Roman" w:hAnsi="Times New Roman"/>
          <w:sz w:val="24"/>
          <w:szCs w:val="24"/>
        </w:rPr>
      </w:pPr>
      <w:r w:rsidRPr="001E6153">
        <w:rPr>
          <w:rFonts w:ascii="Times New Roman" w:hAnsi="Times New Roman"/>
          <w:sz w:val="24"/>
          <w:szCs w:val="24"/>
        </w:rPr>
        <w:t>Jamstvo za uredno ispunjenje ugovora naplatit će se u slučaju povrede ugovorenih obveza.</w:t>
      </w:r>
    </w:p>
    <w:p w14:paraId="726D36C2" w14:textId="77777777" w:rsidR="001E6153" w:rsidRPr="001E6153" w:rsidRDefault="001E6153" w:rsidP="001E6153">
      <w:pPr>
        <w:spacing w:before="120" w:after="0" w:line="240" w:lineRule="auto"/>
        <w:jc w:val="both"/>
        <w:rPr>
          <w:rFonts w:ascii="Times New Roman" w:hAnsi="Times New Roman"/>
          <w:color w:val="000000"/>
          <w:sz w:val="24"/>
          <w:szCs w:val="24"/>
        </w:rPr>
      </w:pPr>
      <w:r w:rsidRPr="001E6153">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6E152B7B" w14:textId="402FD914" w:rsidR="001E6153" w:rsidRDefault="001E6153" w:rsidP="001E6153">
      <w:pPr>
        <w:spacing w:before="120" w:after="0" w:line="240" w:lineRule="auto"/>
        <w:jc w:val="both"/>
        <w:rPr>
          <w:rFonts w:ascii="Times New Roman" w:hAnsi="Times New Roman"/>
          <w:color w:val="000000"/>
          <w:sz w:val="24"/>
          <w:szCs w:val="24"/>
        </w:rPr>
      </w:pPr>
      <w:r w:rsidRPr="001E6153">
        <w:rPr>
          <w:rFonts w:ascii="Times New Roman" w:hAnsi="Times New Roman"/>
          <w:color w:val="000000"/>
          <w:sz w:val="24"/>
          <w:szCs w:val="24"/>
        </w:rPr>
        <w:t xml:space="preserve">Ukoliko jamstvo za uredno ispunjenje ugovora ne bude naplaćeno, </w:t>
      </w:r>
      <w:r w:rsidRPr="00217158">
        <w:rPr>
          <w:rFonts w:ascii="Times New Roman" w:hAnsi="Times New Roman"/>
          <w:color w:val="000000"/>
          <w:sz w:val="24"/>
          <w:szCs w:val="24"/>
        </w:rPr>
        <w:t>Naručitelj će ga vratiti odabranom ponuditelju nakon uredne isporuke i dostave jamstva za otklanjanje nedostataka u jamstvenom roku.</w:t>
      </w:r>
    </w:p>
    <w:p w14:paraId="1BFE3DC9" w14:textId="1C94AB26" w:rsidR="001E6153" w:rsidRPr="000A61C4" w:rsidRDefault="001E6153" w:rsidP="001E6153">
      <w:pPr>
        <w:pStyle w:val="Naslov3"/>
        <w:numPr>
          <w:ilvl w:val="2"/>
          <w:numId w:val="5"/>
        </w:numPr>
      </w:pPr>
      <w:bookmarkStart w:id="147" w:name="_Toc182564867"/>
      <w:r w:rsidRPr="000A61C4">
        <w:lastRenderedPageBreak/>
        <w:t>Jamstvo za otklanjanje nedostataka u jamstvenom roku</w:t>
      </w:r>
      <w:bookmarkEnd w:id="147"/>
      <w:r w:rsidRPr="000A61C4">
        <w:t xml:space="preserve"> </w:t>
      </w:r>
    </w:p>
    <w:p w14:paraId="1C940973" w14:textId="363CC799" w:rsidR="001E6153" w:rsidRDefault="001E6153" w:rsidP="001E6153">
      <w:pPr>
        <w:spacing w:before="120" w:after="0" w:line="240" w:lineRule="auto"/>
        <w:jc w:val="both"/>
        <w:rPr>
          <w:rFonts w:ascii="Times New Roman" w:hAnsi="Times New Roman"/>
          <w:color w:val="000000"/>
          <w:sz w:val="24"/>
          <w:szCs w:val="24"/>
        </w:rPr>
      </w:pPr>
      <w:r w:rsidRPr="00C559E2">
        <w:rPr>
          <w:rFonts w:ascii="Times New Roman" w:hAnsi="Times New Roman"/>
          <w:color w:val="000000"/>
          <w:sz w:val="24"/>
          <w:szCs w:val="24"/>
        </w:rPr>
        <w:t xml:space="preserve">Odabrani ponuditelj je obvezan prilikom isporuke robe predati jamstvo za otklanjanje nedostataka u jamstvenom roku, </w:t>
      </w:r>
      <w:r w:rsidR="00C559E2" w:rsidRPr="00C559E2">
        <w:rPr>
          <w:rFonts w:ascii="Times New Roman" w:hAnsi="Times New Roman"/>
          <w:color w:val="000000"/>
          <w:sz w:val="24"/>
          <w:szCs w:val="24"/>
        </w:rPr>
        <w:t>a koje počinje važiti od dana uspješno izvršene isporuke i</w:t>
      </w:r>
      <w:r w:rsidR="00C559E2">
        <w:rPr>
          <w:rFonts w:ascii="Times New Roman" w:hAnsi="Times New Roman"/>
          <w:color w:val="000000"/>
          <w:sz w:val="24"/>
          <w:szCs w:val="24"/>
        </w:rPr>
        <w:t xml:space="preserve"> montaže robe. Jamstvo za otklanjanje nedostataka u jamstvenom roku dostavlja se </w:t>
      </w:r>
      <w:r w:rsidRPr="001E6153">
        <w:rPr>
          <w:rFonts w:ascii="Times New Roman" w:hAnsi="Times New Roman"/>
          <w:bCs/>
          <w:sz w:val="24"/>
          <w:szCs w:val="24"/>
        </w:rPr>
        <w:t xml:space="preserve">u obliku zadužnice ili bjanko zadužnice </w:t>
      </w:r>
      <w:r w:rsidRPr="001E6153">
        <w:rPr>
          <w:rFonts w:ascii="Times New Roman" w:hAnsi="Times New Roman"/>
          <w:sz w:val="24"/>
          <w:szCs w:val="24"/>
        </w:rPr>
        <w:t>ovjerene kod javnog bilježnika, sukladno propisima o ovrsi u visini od 10% vrijednosti ugovora bez PDV-a.</w:t>
      </w:r>
      <w:r w:rsidRPr="001E6153">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3C878D25" w14:textId="54C203E2" w:rsidR="00C559E2" w:rsidRPr="0045388A" w:rsidRDefault="00C559E2" w:rsidP="00C559E2">
      <w:pPr>
        <w:tabs>
          <w:tab w:val="left" w:pos="0"/>
        </w:tabs>
        <w:spacing w:before="120" w:after="0" w:line="240" w:lineRule="auto"/>
        <w:jc w:val="both"/>
        <w:rPr>
          <w:rFonts w:ascii="Times New Roman" w:hAnsi="Times New Roman"/>
          <w:sz w:val="24"/>
          <w:szCs w:val="24"/>
        </w:rPr>
      </w:pPr>
      <w:r w:rsidRPr="0045388A">
        <w:rPr>
          <w:rFonts w:ascii="Times New Roman" w:hAnsi="Times New Roman"/>
          <w:sz w:val="24"/>
          <w:szCs w:val="24"/>
        </w:rPr>
        <w:t>Jamstveni rok izrađenog i montiranog namještaja po mjeri iznosi 2 godine.</w:t>
      </w:r>
    </w:p>
    <w:p w14:paraId="373EAAF2" w14:textId="77777777" w:rsidR="00C559E2" w:rsidRPr="00D95DBB" w:rsidRDefault="00C559E2" w:rsidP="00C559E2">
      <w:pPr>
        <w:tabs>
          <w:tab w:val="left" w:pos="0"/>
        </w:tabs>
        <w:spacing w:before="120" w:after="0" w:line="240" w:lineRule="auto"/>
        <w:jc w:val="both"/>
        <w:rPr>
          <w:rFonts w:ascii="Times New Roman" w:hAnsi="Times New Roman"/>
          <w:bCs/>
          <w:sz w:val="24"/>
          <w:szCs w:val="24"/>
        </w:rPr>
      </w:pPr>
      <w:r w:rsidRPr="0045388A">
        <w:rPr>
          <w:rFonts w:ascii="Times New Roman" w:hAnsi="Times New Roman"/>
          <w:sz w:val="24"/>
          <w:szCs w:val="24"/>
        </w:rPr>
        <w:t xml:space="preserve">Jamstveni rok za stolice i uređaje za kuhinju traje sukladno uputama proizvođača, a minimalno </w:t>
      </w:r>
      <w:r>
        <w:rPr>
          <w:rFonts w:ascii="Times New Roman" w:hAnsi="Times New Roman"/>
          <w:sz w:val="24"/>
          <w:szCs w:val="24"/>
        </w:rPr>
        <w:t>2 godine</w:t>
      </w:r>
      <w:r w:rsidRPr="0045388A">
        <w:rPr>
          <w:rFonts w:ascii="Times New Roman" w:hAnsi="Times New Roman"/>
          <w:sz w:val="24"/>
          <w:szCs w:val="24"/>
        </w:rPr>
        <w:t>.</w:t>
      </w:r>
    </w:p>
    <w:p w14:paraId="763B4123" w14:textId="77777777" w:rsidR="001E6153" w:rsidRPr="001E6153" w:rsidRDefault="001E6153" w:rsidP="001E6153">
      <w:pPr>
        <w:spacing w:before="120" w:after="0" w:line="240" w:lineRule="auto"/>
        <w:jc w:val="both"/>
        <w:rPr>
          <w:rFonts w:ascii="Times New Roman" w:hAnsi="Times New Roman"/>
          <w:color w:val="000000"/>
          <w:sz w:val="24"/>
          <w:szCs w:val="24"/>
        </w:rPr>
      </w:pPr>
      <w:r w:rsidRPr="001E6153">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48C2FA3E" w14:textId="54F86B3F" w:rsidR="001E6153" w:rsidRPr="001E6153" w:rsidRDefault="001E6153" w:rsidP="001E6153">
      <w:pPr>
        <w:spacing w:before="120" w:after="0" w:line="240" w:lineRule="auto"/>
        <w:jc w:val="both"/>
        <w:rPr>
          <w:rFonts w:ascii="Times New Roman" w:hAnsi="Times New Roman"/>
          <w:color w:val="000000"/>
          <w:sz w:val="24"/>
          <w:szCs w:val="24"/>
        </w:rPr>
      </w:pPr>
      <w:r w:rsidRPr="001E6153">
        <w:rPr>
          <w:rFonts w:ascii="Times New Roman" w:hAnsi="Times New Roman"/>
          <w:color w:val="000000"/>
          <w:sz w:val="24"/>
          <w:szCs w:val="24"/>
        </w:rPr>
        <w:t>Ukoliko jamstvo za otklanjanje nedostataka ne bude naplaćeno, Naručitelj će ga vratiti odabranom ponuditelju nakon isteka jamstvenog roka.</w:t>
      </w:r>
    </w:p>
    <w:p w14:paraId="524A6D19" w14:textId="77777777" w:rsidR="00BF0DBA" w:rsidRPr="00DF45E9" w:rsidRDefault="00BF0DBA" w:rsidP="00366189">
      <w:pPr>
        <w:pStyle w:val="Naslov2"/>
        <w:numPr>
          <w:ilvl w:val="1"/>
          <w:numId w:val="5"/>
        </w:numPr>
        <w:spacing w:before="120" w:line="240" w:lineRule="auto"/>
      </w:pPr>
      <w:bookmarkStart w:id="148" w:name="_Toc479853424"/>
      <w:bookmarkStart w:id="149" w:name="_Toc182564868"/>
      <w:bookmarkStart w:id="150" w:name="_Toc324147799"/>
      <w:bookmarkStart w:id="151" w:name="_Toc324148082"/>
      <w:bookmarkStart w:id="152" w:name="_Toc324150021"/>
      <w:bookmarkEnd w:id="145"/>
      <w:r w:rsidRPr="00DF45E9">
        <w:t>Izmjena, dopuna i povlačenje ponude</w:t>
      </w:r>
      <w:bookmarkEnd w:id="148"/>
      <w:bookmarkEnd w:id="149"/>
    </w:p>
    <w:p w14:paraId="0C48403C" w14:textId="77777777" w:rsidR="00BF0DBA" w:rsidRPr="00DF45E9" w:rsidRDefault="00BF0DBA"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U roku za dostavu ponude ponuditelj može izmijeniti svoju ponudu, nadopuniti je ili od nje odustati.</w:t>
      </w:r>
    </w:p>
    <w:p w14:paraId="4AD503B4" w14:textId="77777777" w:rsidR="00BF0DBA" w:rsidRPr="00DF45E9" w:rsidRDefault="00BF0DBA"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Izmjena i/ili dopuna ponude dostavlja se na isti način kao i osnovna ponuda s obveznom naznakom da se radi o izmjeni i/ili dopuni ponude.</w:t>
      </w:r>
    </w:p>
    <w:p w14:paraId="68FBFC49" w14:textId="77777777" w:rsidR="00BF0DBA" w:rsidRPr="00DF45E9" w:rsidRDefault="00BF0DBA"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260A6BF1" w14:textId="77777777" w:rsidR="00DA0A26" w:rsidRPr="00DF45E9" w:rsidRDefault="004E5452" w:rsidP="00366189">
      <w:pPr>
        <w:pStyle w:val="Naslov2"/>
        <w:numPr>
          <w:ilvl w:val="1"/>
          <w:numId w:val="5"/>
        </w:numPr>
        <w:tabs>
          <w:tab w:val="left" w:pos="0"/>
        </w:tabs>
        <w:spacing w:before="120" w:line="240" w:lineRule="auto"/>
        <w:rPr>
          <w:szCs w:val="24"/>
        </w:rPr>
      </w:pPr>
      <w:bookmarkStart w:id="153" w:name="_Toc324147800"/>
      <w:bookmarkStart w:id="154" w:name="_Toc324148083"/>
      <w:bookmarkStart w:id="155" w:name="_Toc324150022"/>
      <w:bookmarkStart w:id="156" w:name="_Toc182564869"/>
      <w:bookmarkEnd w:id="150"/>
      <w:bookmarkEnd w:id="151"/>
      <w:bookmarkEnd w:id="152"/>
      <w:r w:rsidRPr="00DF45E9">
        <w:rPr>
          <w:szCs w:val="24"/>
        </w:rPr>
        <w:t>Datum, vrijeme i mjesto dostave i otvaranja ponuda</w:t>
      </w:r>
      <w:bookmarkEnd w:id="153"/>
      <w:bookmarkEnd w:id="154"/>
      <w:bookmarkEnd w:id="155"/>
      <w:bookmarkEnd w:id="156"/>
    </w:p>
    <w:p w14:paraId="78DBB3D8" w14:textId="214073DA" w:rsidR="000C5A3B" w:rsidRPr="00DF45E9" w:rsidRDefault="00C11268" w:rsidP="001440FD">
      <w:pPr>
        <w:tabs>
          <w:tab w:val="left" w:pos="0"/>
        </w:tabs>
        <w:spacing w:before="120" w:after="0" w:line="240" w:lineRule="auto"/>
        <w:jc w:val="both"/>
        <w:rPr>
          <w:rFonts w:ascii="Times New Roman" w:hAnsi="Times New Roman"/>
          <w:b/>
          <w:sz w:val="24"/>
          <w:szCs w:val="24"/>
        </w:rPr>
      </w:pPr>
      <w:r w:rsidRPr="00DF45E9">
        <w:rPr>
          <w:rFonts w:ascii="Times New Roman" w:hAnsi="Times New Roman"/>
          <w:sz w:val="24"/>
          <w:szCs w:val="24"/>
        </w:rPr>
        <w:t xml:space="preserve">Rok za dostavu ponuda </w:t>
      </w:r>
      <w:r w:rsidRPr="000A61C4">
        <w:rPr>
          <w:rFonts w:ascii="Times New Roman" w:hAnsi="Times New Roman"/>
          <w:sz w:val="24"/>
          <w:szCs w:val="24"/>
        </w:rPr>
        <w:t xml:space="preserve">je </w:t>
      </w:r>
      <w:r w:rsidR="00DF45E9" w:rsidRPr="000A61C4">
        <w:rPr>
          <w:rFonts w:ascii="Times New Roman" w:hAnsi="Times New Roman"/>
          <w:b/>
          <w:bCs/>
          <w:sz w:val="24"/>
          <w:szCs w:val="24"/>
        </w:rPr>
        <w:t>2</w:t>
      </w:r>
      <w:r w:rsidR="000A61C4" w:rsidRPr="000A61C4">
        <w:rPr>
          <w:rFonts w:ascii="Times New Roman" w:hAnsi="Times New Roman"/>
          <w:b/>
          <w:bCs/>
          <w:sz w:val="24"/>
          <w:szCs w:val="24"/>
        </w:rPr>
        <w:t>5</w:t>
      </w:r>
      <w:r w:rsidR="004E36EC" w:rsidRPr="000A61C4">
        <w:rPr>
          <w:rFonts w:ascii="Times New Roman" w:hAnsi="Times New Roman"/>
          <w:b/>
          <w:bCs/>
          <w:sz w:val="24"/>
          <w:szCs w:val="24"/>
        </w:rPr>
        <w:t xml:space="preserve">. </w:t>
      </w:r>
      <w:r w:rsidR="00DF45E9" w:rsidRPr="000A61C4">
        <w:rPr>
          <w:rFonts w:ascii="Times New Roman" w:hAnsi="Times New Roman"/>
          <w:b/>
          <w:bCs/>
          <w:sz w:val="24"/>
          <w:szCs w:val="24"/>
        </w:rPr>
        <w:t>studeni</w:t>
      </w:r>
      <w:r w:rsidR="00E76A55" w:rsidRPr="000A61C4">
        <w:rPr>
          <w:rFonts w:ascii="Times New Roman" w:hAnsi="Times New Roman"/>
          <w:b/>
          <w:bCs/>
          <w:sz w:val="24"/>
          <w:szCs w:val="24"/>
        </w:rPr>
        <w:t xml:space="preserve"> 20</w:t>
      </w:r>
      <w:r w:rsidR="00A97C9C" w:rsidRPr="000A61C4">
        <w:rPr>
          <w:rFonts w:ascii="Times New Roman" w:hAnsi="Times New Roman"/>
          <w:b/>
          <w:bCs/>
          <w:sz w:val="24"/>
          <w:szCs w:val="24"/>
        </w:rPr>
        <w:t>2</w:t>
      </w:r>
      <w:r w:rsidR="005E22BB" w:rsidRPr="000A61C4">
        <w:rPr>
          <w:rFonts w:ascii="Times New Roman" w:hAnsi="Times New Roman"/>
          <w:b/>
          <w:bCs/>
          <w:sz w:val="24"/>
          <w:szCs w:val="24"/>
        </w:rPr>
        <w:t>4</w:t>
      </w:r>
      <w:r w:rsidR="00176A29" w:rsidRPr="000A61C4">
        <w:rPr>
          <w:rFonts w:ascii="Times New Roman" w:hAnsi="Times New Roman"/>
          <w:b/>
          <w:bCs/>
          <w:sz w:val="24"/>
          <w:szCs w:val="24"/>
        </w:rPr>
        <w:t>.</w:t>
      </w:r>
      <w:r w:rsidR="00F654B9" w:rsidRPr="000A61C4">
        <w:rPr>
          <w:rFonts w:ascii="Times New Roman" w:hAnsi="Times New Roman"/>
          <w:b/>
          <w:bCs/>
          <w:sz w:val="24"/>
          <w:szCs w:val="24"/>
        </w:rPr>
        <w:t xml:space="preserve"> </w:t>
      </w:r>
      <w:r w:rsidR="00176A29" w:rsidRPr="000A61C4">
        <w:rPr>
          <w:rFonts w:ascii="Times New Roman" w:hAnsi="Times New Roman"/>
          <w:b/>
          <w:bCs/>
          <w:sz w:val="24"/>
          <w:szCs w:val="24"/>
        </w:rPr>
        <w:t xml:space="preserve">godine </w:t>
      </w:r>
      <w:r w:rsidR="0068335C" w:rsidRPr="000A61C4">
        <w:rPr>
          <w:rFonts w:ascii="Times New Roman" w:hAnsi="Times New Roman"/>
          <w:b/>
          <w:bCs/>
          <w:sz w:val="24"/>
          <w:szCs w:val="24"/>
        </w:rPr>
        <w:t xml:space="preserve">do </w:t>
      </w:r>
      <w:r w:rsidR="0093327D" w:rsidRPr="000A61C4">
        <w:rPr>
          <w:rFonts w:ascii="Times New Roman" w:hAnsi="Times New Roman"/>
          <w:b/>
          <w:bCs/>
          <w:sz w:val="24"/>
          <w:szCs w:val="24"/>
        </w:rPr>
        <w:t>1</w:t>
      </w:r>
      <w:r w:rsidR="005E22BB" w:rsidRPr="000A61C4">
        <w:rPr>
          <w:rFonts w:ascii="Times New Roman" w:hAnsi="Times New Roman"/>
          <w:b/>
          <w:bCs/>
          <w:sz w:val="24"/>
          <w:szCs w:val="24"/>
        </w:rPr>
        <w:t>0</w:t>
      </w:r>
      <w:r w:rsidR="000C5A3B" w:rsidRPr="000A61C4">
        <w:rPr>
          <w:rFonts w:ascii="Times New Roman" w:hAnsi="Times New Roman"/>
          <w:b/>
          <w:bCs/>
          <w:sz w:val="24"/>
          <w:szCs w:val="24"/>
        </w:rPr>
        <w:t>:00 sati.</w:t>
      </w:r>
    </w:p>
    <w:p w14:paraId="1F8F679F" w14:textId="349E2314" w:rsidR="00E034FA" w:rsidRPr="00DF45E9" w:rsidRDefault="000C5A3B" w:rsidP="001440FD">
      <w:pPr>
        <w:tabs>
          <w:tab w:val="left" w:pos="0"/>
        </w:tabs>
        <w:spacing w:after="0" w:line="240" w:lineRule="auto"/>
        <w:jc w:val="both"/>
        <w:rPr>
          <w:rFonts w:ascii="Times New Roman" w:hAnsi="Times New Roman"/>
          <w:b/>
          <w:sz w:val="24"/>
          <w:szCs w:val="24"/>
        </w:rPr>
      </w:pPr>
      <w:r w:rsidRPr="00DF45E9">
        <w:rPr>
          <w:rFonts w:ascii="Times New Roman" w:hAnsi="Times New Roman"/>
          <w:sz w:val="24"/>
          <w:szCs w:val="24"/>
        </w:rPr>
        <w:t xml:space="preserve">Ponude se dostavljaju na adresu: </w:t>
      </w:r>
      <w:r w:rsidR="00DA0A26" w:rsidRPr="00DF45E9">
        <w:rPr>
          <w:rFonts w:ascii="Times New Roman" w:hAnsi="Times New Roman"/>
          <w:sz w:val="24"/>
          <w:szCs w:val="24"/>
        </w:rPr>
        <w:t>Varaždinska županija, Franjevački trg 7</w:t>
      </w:r>
      <w:r w:rsidRPr="00DF45E9">
        <w:rPr>
          <w:rFonts w:ascii="Times New Roman" w:hAnsi="Times New Roman"/>
          <w:sz w:val="24"/>
          <w:szCs w:val="24"/>
        </w:rPr>
        <w:t xml:space="preserve">, 42000 Varaždin, </w:t>
      </w:r>
      <w:r w:rsidR="00DA0A26" w:rsidRPr="00DF45E9">
        <w:rPr>
          <w:rFonts w:ascii="Times New Roman" w:hAnsi="Times New Roman"/>
          <w:sz w:val="24"/>
          <w:szCs w:val="24"/>
        </w:rPr>
        <w:t xml:space="preserve">a neposredno se mogu predati u županijsku </w:t>
      </w:r>
      <w:r w:rsidR="00DA0A26" w:rsidRPr="000A61C4">
        <w:rPr>
          <w:rFonts w:ascii="Times New Roman" w:hAnsi="Times New Roman"/>
          <w:sz w:val="24"/>
          <w:szCs w:val="24"/>
        </w:rPr>
        <w:t>pisarnicu</w:t>
      </w:r>
      <w:r w:rsidRPr="000A61C4">
        <w:rPr>
          <w:rFonts w:ascii="Times New Roman" w:hAnsi="Times New Roman"/>
          <w:sz w:val="24"/>
          <w:szCs w:val="24"/>
        </w:rPr>
        <w:t xml:space="preserve">, </w:t>
      </w:r>
      <w:r w:rsidR="00DF45E9" w:rsidRPr="000A61C4">
        <w:rPr>
          <w:rFonts w:ascii="Times New Roman" w:hAnsi="Times New Roman"/>
          <w:b/>
          <w:bCs/>
          <w:sz w:val="24"/>
          <w:szCs w:val="24"/>
        </w:rPr>
        <w:t>2</w:t>
      </w:r>
      <w:r w:rsidR="000A61C4" w:rsidRPr="000A61C4">
        <w:rPr>
          <w:rFonts w:ascii="Times New Roman" w:hAnsi="Times New Roman"/>
          <w:b/>
          <w:bCs/>
          <w:sz w:val="24"/>
          <w:szCs w:val="24"/>
        </w:rPr>
        <w:t>5</w:t>
      </w:r>
      <w:r w:rsidR="00DF45E9" w:rsidRPr="000A61C4">
        <w:rPr>
          <w:rFonts w:ascii="Times New Roman" w:hAnsi="Times New Roman"/>
          <w:b/>
          <w:bCs/>
          <w:sz w:val="24"/>
          <w:szCs w:val="24"/>
        </w:rPr>
        <w:t>. studeni 2024</w:t>
      </w:r>
      <w:r w:rsidR="00953AF9" w:rsidRPr="000A61C4">
        <w:rPr>
          <w:rFonts w:ascii="Times New Roman" w:hAnsi="Times New Roman"/>
          <w:b/>
          <w:sz w:val="24"/>
          <w:szCs w:val="24"/>
        </w:rPr>
        <w:t xml:space="preserve">. godine do </w:t>
      </w:r>
      <w:r w:rsidR="0093327D" w:rsidRPr="000A61C4">
        <w:rPr>
          <w:rFonts w:ascii="Times New Roman" w:hAnsi="Times New Roman"/>
          <w:b/>
          <w:sz w:val="24"/>
          <w:szCs w:val="24"/>
        </w:rPr>
        <w:t>1</w:t>
      </w:r>
      <w:r w:rsidR="005E22BB" w:rsidRPr="000A61C4">
        <w:rPr>
          <w:rFonts w:ascii="Times New Roman" w:hAnsi="Times New Roman"/>
          <w:b/>
          <w:sz w:val="24"/>
          <w:szCs w:val="24"/>
        </w:rPr>
        <w:t>0</w:t>
      </w:r>
      <w:r w:rsidR="00953AF9" w:rsidRPr="000A61C4">
        <w:rPr>
          <w:rFonts w:ascii="Times New Roman" w:hAnsi="Times New Roman"/>
          <w:b/>
          <w:sz w:val="24"/>
          <w:szCs w:val="24"/>
        </w:rPr>
        <w:t>:00 sati</w:t>
      </w:r>
      <w:r w:rsidR="00E76A55" w:rsidRPr="000A61C4">
        <w:rPr>
          <w:rFonts w:ascii="Times New Roman" w:hAnsi="Times New Roman"/>
          <w:b/>
          <w:sz w:val="24"/>
          <w:szCs w:val="24"/>
        </w:rPr>
        <w:t>.</w:t>
      </w:r>
    </w:p>
    <w:p w14:paraId="5B8705DE" w14:textId="77777777" w:rsidR="000C5A3B" w:rsidRPr="00DF45E9" w:rsidRDefault="00675DBE" w:rsidP="005D35FA">
      <w:pPr>
        <w:tabs>
          <w:tab w:val="left" w:pos="0"/>
        </w:tabs>
        <w:spacing w:before="120" w:after="0" w:line="240" w:lineRule="auto"/>
        <w:jc w:val="both"/>
        <w:rPr>
          <w:rFonts w:ascii="Times New Roman" w:hAnsi="Times New Roman"/>
          <w:b/>
          <w:sz w:val="24"/>
          <w:szCs w:val="24"/>
        </w:rPr>
      </w:pPr>
      <w:r w:rsidRPr="00DF45E9">
        <w:rPr>
          <w:rFonts w:ascii="Times New Roman" w:hAnsi="Times New Roman"/>
          <w:b/>
          <w:sz w:val="24"/>
          <w:szCs w:val="24"/>
        </w:rPr>
        <w:t>Otvaranje ponuda nije javno</w:t>
      </w:r>
      <w:r w:rsidR="00DA0A26" w:rsidRPr="00DF45E9">
        <w:rPr>
          <w:rFonts w:ascii="Times New Roman" w:hAnsi="Times New Roman"/>
          <w:b/>
          <w:sz w:val="24"/>
          <w:szCs w:val="24"/>
        </w:rPr>
        <w:t>.</w:t>
      </w:r>
    </w:p>
    <w:p w14:paraId="65F8FDF2" w14:textId="0D74DBAF" w:rsidR="004043E2" w:rsidRPr="00DF45E9" w:rsidRDefault="004043E2" w:rsidP="001C674D">
      <w:pPr>
        <w:pStyle w:val="Naslov2"/>
        <w:numPr>
          <w:ilvl w:val="1"/>
          <w:numId w:val="5"/>
        </w:numPr>
        <w:spacing w:before="120"/>
      </w:pPr>
      <w:bookmarkStart w:id="157" w:name="_Toc477507973"/>
      <w:bookmarkStart w:id="158" w:name="_Toc182564870"/>
      <w:r w:rsidRPr="00DF45E9">
        <w:t>Izuzetno niska ponuda</w:t>
      </w:r>
      <w:bookmarkEnd w:id="157"/>
      <w:bookmarkEnd w:id="158"/>
    </w:p>
    <w:p w14:paraId="1C332720" w14:textId="77777777" w:rsidR="004043E2" w:rsidRPr="00DF45E9" w:rsidRDefault="004043E2"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170B3EA" w14:textId="77777777" w:rsidR="00953AF9" w:rsidRDefault="00953AF9"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30680E1" w14:textId="77777777" w:rsidR="00C559E2" w:rsidRPr="00DF45E9" w:rsidRDefault="00C559E2" w:rsidP="005D35FA">
      <w:pPr>
        <w:spacing w:before="120" w:after="0" w:line="240" w:lineRule="auto"/>
        <w:jc w:val="both"/>
        <w:rPr>
          <w:rFonts w:ascii="Times New Roman" w:hAnsi="Times New Roman"/>
          <w:sz w:val="24"/>
          <w:szCs w:val="24"/>
        </w:rPr>
      </w:pPr>
    </w:p>
    <w:p w14:paraId="0BB3082E" w14:textId="77777777" w:rsidR="004043E2" w:rsidRPr="00DF45E9" w:rsidRDefault="004043E2" w:rsidP="00366189">
      <w:pPr>
        <w:pStyle w:val="Naslov2"/>
        <w:numPr>
          <w:ilvl w:val="1"/>
          <w:numId w:val="5"/>
        </w:numPr>
        <w:spacing w:before="120"/>
      </w:pPr>
      <w:bookmarkStart w:id="159" w:name="_Toc365023768"/>
      <w:bookmarkStart w:id="160" w:name="_Toc368396994"/>
      <w:bookmarkStart w:id="161" w:name="_Toc479853427"/>
      <w:bookmarkStart w:id="162" w:name="_Toc182564871"/>
      <w:r w:rsidRPr="00DF45E9">
        <w:lastRenderedPageBreak/>
        <w:t>Pojašnjenje i upotpunjavanje ponude</w:t>
      </w:r>
      <w:bookmarkEnd w:id="159"/>
      <w:bookmarkEnd w:id="160"/>
      <w:bookmarkEnd w:id="161"/>
      <w:bookmarkEnd w:id="162"/>
    </w:p>
    <w:p w14:paraId="6E4D7D0A" w14:textId="77777777" w:rsidR="00930116" w:rsidRPr="00DF45E9" w:rsidRDefault="00930116" w:rsidP="005D35FA">
      <w:pPr>
        <w:tabs>
          <w:tab w:val="left" w:pos="0"/>
        </w:tabs>
        <w:spacing w:before="120" w:after="0" w:line="240" w:lineRule="auto"/>
        <w:jc w:val="both"/>
        <w:rPr>
          <w:rFonts w:ascii="Times New Roman" w:hAnsi="Times New Roman"/>
          <w:sz w:val="24"/>
          <w:szCs w:val="24"/>
        </w:rPr>
      </w:pPr>
      <w:bookmarkStart w:id="163" w:name="_Toc324147802"/>
      <w:bookmarkStart w:id="164" w:name="_Toc324148085"/>
      <w:bookmarkStart w:id="165" w:name="_Toc324150024"/>
      <w:r w:rsidRPr="00DF45E9">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2DC2C88B" w14:textId="77777777" w:rsidR="00930116" w:rsidRPr="00DF45E9" w:rsidRDefault="00930116" w:rsidP="006C40F3">
      <w:pPr>
        <w:tabs>
          <w:tab w:val="left" w:pos="0"/>
        </w:tabs>
        <w:spacing w:before="120" w:after="0" w:line="240" w:lineRule="auto"/>
        <w:jc w:val="both"/>
        <w:rPr>
          <w:rFonts w:ascii="Times New Roman" w:hAnsi="Times New Roman"/>
          <w:sz w:val="24"/>
          <w:szCs w:val="24"/>
        </w:rPr>
      </w:pPr>
      <w:r w:rsidRPr="00DF45E9">
        <w:rPr>
          <w:rFonts w:ascii="Times New Roman" w:hAnsi="Times New Roman"/>
          <w:sz w:val="24"/>
          <w:szCs w:val="24"/>
        </w:rPr>
        <w:t>Ukoliko se u postupku pregleda i ocjene ponuda uoči računska pogreška, Naručitelj će istu ispraviti i pozvati ponuditelja da prihvati ispravak računske pogreške.</w:t>
      </w:r>
    </w:p>
    <w:p w14:paraId="24944328" w14:textId="77777777" w:rsidR="00930116" w:rsidRPr="00DF45E9" w:rsidRDefault="00930116" w:rsidP="005D35FA">
      <w:pPr>
        <w:tabs>
          <w:tab w:val="left" w:pos="0"/>
        </w:tabs>
        <w:spacing w:before="120" w:after="0" w:line="240" w:lineRule="auto"/>
        <w:jc w:val="both"/>
        <w:rPr>
          <w:rFonts w:ascii="Times New Roman" w:hAnsi="Times New Roman"/>
          <w:sz w:val="24"/>
          <w:szCs w:val="24"/>
        </w:rPr>
      </w:pPr>
      <w:r w:rsidRPr="00DF45E9">
        <w:rPr>
          <w:rFonts w:ascii="Times New Roman" w:hAnsi="Times New Roman"/>
          <w:sz w:val="24"/>
          <w:szCs w:val="24"/>
        </w:rPr>
        <w:t>Za upotpunjavanje ponuda i prihvat ispravka računske pogreške ponuditeljima se daje primjereni rok.</w:t>
      </w:r>
    </w:p>
    <w:p w14:paraId="66E11405" w14:textId="77777777" w:rsidR="00F21164" w:rsidRPr="00DF45E9" w:rsidRDefault="00F21164" w:rsidP="001C674D">
      <w:pPr>
        <w:pStyle w:val="Naslov2"/>
        <w:numPr>
          <w:ilvl w:val="1"/>
          <w:numId w:val="5"/>
        </w:numPr>
        <w:spacing w:before="120"/>
      </w:pPr>
      <w:bookmarkStart w:id="166" w:name="_Toc182564872"/>
      <w:r w:rsidRPr="00DF45E9">
        <w:t>Razlozi za odbijanje ponuda</w:t>
      </w:r>
      <w:bookmarkEnd w:id="166"/>
    </w:p>
    <w:p w14:paraId="63C9F063" w14:textId="77777777" w:rsidR="00F21164" w:rsidRPr="00DF45E9" w:rsidRDefault="00F21164" w:rsidP="00F21164">
      <w:pPr>
        <w:pStyle w:val="Tijeloteksta"/>
        <w:spacing w:after="0"/>
        <w:rPr>
          <w:sz w:val="24"/>
          <w:szCs w:val="24"/>
        </w:rPr>
      </w:pPr>
      <w:r w:rsidRPr="00DF45E9">
        <w:rPr>
          <w:sz w:val="24"/>
          <w:szCs w:val="24"/>
        </w:rPr>
        <w:t>Na osnovu rezultata pregleda i ocjene ponuda, naručitelj je obvezan odbiti:</w:t>
      </w:r>
    </w:p>
    <w:p w14:paraId="5517E75F"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ponuditelja koji nije dostavio jamstvo za ozbiljnost ponude ako je traženo, odnosno ako dostavljeno jamstvo nije valjano,</w:t>
      </w:r>
    </w:p>
    <w:p w14:paraId="11140673"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 xml:space="preserve">Ponudu ponuditelja koji nije dokazao svoju sposobnost u skladu s </w:t>
      </w:r>
      <w:r w:rsidR="001F61E3" w:rsidRPr="00DF45E9">
        <w:rPr>
          <w:sz w:val="24"/>
          <w:szCs w:val="24"/>
          <w:lang w:val="hr-HR"/>
        </w:rPr>
        <w:t>pozivom na dostavu ponuda</w:t>
      </w:r>
      <w:r w:rsidRPr="00DF45E9">
        <w:rPr>
          <w:sz w:val="24"/>
          <w:szCs w:val="24"/>
        </w:rPr>
        <w:t xml:space="preserve"> i odredbama </w:t>
      </w:r>
      <w:r w:rsidR="00931DAF" w:rsidRPr="00DF45E9">
        <w:rPr>
          <w:sz w:val="24"/>
          <w:szCs w:val="24"/>
          <w:lang w:val="hr-HR"/>
        </w:rPr>
        <w:t>Pravilnika</w:t>
      </w:r>
      <w:r w:rsidR="00953AF9" w:rsidRPr="00DF45E9">
        <w:rPr>
          <w:sz w:val="24"/>
          <w:szCs w:val="24"/>
          <w:lang w:val="hr-HR"/>
        </w:rPr>
        <w:t xml:space="preserve"> o provedbi postupaka jednostavne nabave</w:t>
      </w:r>
      <w:r w:rsidR="00620AAD" w:rsidRPr="00DF45E9">
        <w:rPr>
          <w:sz w:val="24"/>
          <w:szCs w:val="24"/>
          <w:lang w:val="hr-HR"/>
        </w:rPr>
        <w:t>,</w:t>
      </w:r>
    </w:p>
    <w:p w14:paraId="48482293"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koja nije cjelovita,</w:t>
      </w:r>
    </w:p>
    <w:p w14:paraId="12632F1B"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 xml:space="preserve">Ponudu koja je suprotna odredbama </w:t>
      </w:r>
      <w:r w:rsidR="001F61E3" w:rsidRPr="00DF45E9">
        <w:rPr>
          <w:sz w:val="24"/>
          <w:szCs w:val="24"/>
          <w:lang w:val="hr-HR"/>
        </w:rPr>
        <w:t>poziva na dostavu ponuda</w:t>
      </w:r>
      <w:r w:rsidRPr="00DF45E9">
        <w:rPr>
          <w:sz w:val="24"/>
          <w:szCs w:val="24"/>
        </w:rPr>
        <w:t>,</w:t>
      </w:r>
    </w:p>
    <w:p w14:paraId="0212E026"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u kojoj cijena nije iskazana u apsolutnom iznosu,</w:t>
      </w:r>
    </w:p>
    <w:p w14:paraId="292DD445"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koja sadrži pogreške, nedostatke odnosno nejasnoće ako pogreške, nedostaci odnosno nejasnoće nisu uklonjive,</w:t>
      </w:r>
    </w:p>
    <w:p w14:paraId="5E3512F7"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u kojoj pojašnjenjem ili upotpunjavanjem nije uklonjena pogreška, nedostatak ili nejasnoća,</w:t>
      </w:r>
    </w:p>
    <w:p w14:paraId="35256B8B"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 xml:space="preserve">Ponudu koja ne ispunjava uvjete vezane za svojstva predmeta nabave, </w:t>
      </w:r>
    </w:p>
    <w:p w14:paraId="779B76DB"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jedne ili više grupa predmeta nabave ako nije bilo dopušteno podnošenje ponude po grupama,</w:t>
      </w:r>
    </w:p>
    <w:p w14:paraId="222B94B7"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za koju ponuditelj nije pisanim putem prihvatio ispravak računske pogreške,</w:t>
      </w:r>
    </w:p>
    <w:p w14:paraId="7CF4EC58" w14:textId="1C0AC028"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 xml:space="preserve">Ponude ponuditelja koji je dostavio dvije ili više ponuda u kojima je ponuditelj i/ili član zajednice </w:t>
      </w:r>
      <w:r w:rsidR="0066108B" w:rsidRPr="00DF45E9">
        <w:rPr>
          <w:sz w:val="24"/>
          <w:szCs w:val="24"/>
          <w:lang w:val="hr-HR"/>
        </w:rPr>
        <w:t>gospodarskih subjekata</w:t>
      </w:r>
      <w:r w:rsidRPr="00DF45E9">
        <w:rPr>
          <w:sz w:val="24"/>
          <w:szCs w:val="24"/>
        </w:rPr>
        <w:t>,</w:t>
      </w:r>
    </w:p>
    <w:p w14:paraId="5B1BF131" w14:textId="77777777" w:rsidR="00F21164" w:rsidRPr="00DF45E9" w:rsidRDefault="00F21164" w:rsidP="00366189">
      <w:pPr>
        <w:pStyle w:val="Tijeloteksta"/>
        <w:numPr>
          <w:ilvl w:val="0"/>
          <w:numId w:val="3"/>
        </w:numPr>
        <w:suppressAutoHyphens/>
        <w:spacing w:after="0" w:line="240" w:lineRule="auto"/>
        <w:rPr>
          <w:sz w:val="24"/>
          <w:szCs w:val="24"/>
        </w:rPr>
      </w:pPr>
      <w:r w:rsidRPr="00DF45E9">
        <w:rPr>
          <w:sz w:val="24"/>
          <w:szCs w:val="24"/>
        </w:rPr>
        <w:t>Ponudu koja sadrži štetne odredbe</w:t>
      </w:r>
      <w:r w:rsidR="00620AAD" w:rsidRPr="00DF45E9">
        <w:rPr>
          <w:sz w:val="24"/>
          <w:szCs w:val="24"/>
          <w:lang w:val="hr-HR"/>
        </w:rPr>
        <w:t>,</w:t>
      </w:r>
    </w:p>
    <w:p w14:paraId="5A00BD24" w14:textId="77777777" w:rsidR="00A11A84" w:rsidRPr="00DF45E9" w:rsidRDefault="00F21164" w:rsidP="00A11A84">
      <w:pPr>
        <w:pStyle w:val="Tijeloteksta"/>
        <w:numPr>
          <w:ilvl w:val="0"/>
          <w:numId w:val="3"/>
        </w:numPr>
        <w:suppressAutoHyphens/>
        <w:spacing w:after="0" w:line="240" w:lineRule="auto"/>
        <w:rPr>
          <w:sz w:val="24"/>
          <w:szCs w:val="24"/>
        </w:rPr>
      </w:pPr>
      <w:r w:rsidRPr="00DF45E9">
        <w:rPr>
          <w:sz w:val="24"/>
          <w:szCs w:val="24"/>
        </w:rPr>
        <w:t>Ponudu za koju naručitelj osnovano smatra da ni</w:t>
      </w:r>
      <w:r w:rsidR="001F61E3" w:rsidRPr="00DF45E9">
        <w:rPr>
          <w:sz w:val="24"/>
          <w:szCs w:val="24"/>
        </w:rPr>
        <w:t>je rezultat tržišnog natjecanja</w:t>
      </w:r>
      <w:r w:rsidR="00A11A84" w:rsidRPr="00DF45E9">
        <w:rPr>
          <w:sz w:val="24"/>
          <w:szCs w:val="24"/>
          <w:lang w:val="hr-HR"/>
        </w:rPr>
        <w:t>,</w:t>
      </w:r>
    </w:p>
    <w:p w14:paraId="6964EDD6" w14:textId="77777777" w:rsidR="00A11A84" w:rsidRPr="00DF45E9" w:rsidRDefault="00A11A84" w:rsidP="00A11A84">
      <w:pPr>
        <w:pStyle w:val="Tijeloteksta"/>
        <w:numPr>
          <w:ilvl w:val="0"/>
          <w:numId w:val="3"/>
        </w:numPr>
        <w:suppressAutoHyphens/>
        <w:spacing w:after="0" w:line="240" w:lineRule="auto"/>
        <w:rPr>
          <w:sz w:val="24"/>
          <w:szCs w:val="24"/>
        </w:rPr>
      </w:pPr>
      <w:r w:rsidRPr="00DF45E9">
        <w:rPr>
          <w:sz w:val="24"/>
          <w:szCs w:val="24"/>
          <w:lang w:val="hr-HR"/>
        </w:rPr>
        <w:t>Izuzetno nisku ponudu,</w:t>
      </w:r>
      <w:r w:rsidRPr="00DF45E9">
        <w:rPr>
          <w:sz w:val="24"/>
          <w:szCs w:val="24"/>
        </w:rPr>
        <w:t xml:space="preserve"> ako objašnjenje ili dostavljeni dokazi zadovoljavajuće ne objašnjavaju nisku predloženu razinu cijene ili troškova</w:t>
      </w:r>
      <w:r w:rsidRPr="00DF45E9">
        <w:rPr>
          <w:sz w:val="24"/>
          <w:szCs w:val="24"/>
          <w:lang w:val="hr-HR"/>
        </w:rPr>
        <w:t>,</w:t>
      </w:r>
    </w:p>
    <w:p w14:paraId="3C56D0C0" w14:textId="77777777" w:rsidR="004043E2" w:rsidRPr="00DF45E9" w:rsidRDefault="004043E2" w:rsidP="00366189">
      <w:pPr>
        <w:pStyle w:val="Naslov2"/>
        <w:numPr>
          <w:ilvl w:val="1"/>
          <w:numId w:val="5"/>
        </w:numPr>
        <w:spacing w:before="120"/>
        <w:ind w:left="426" w:hanging="426"/>
      </w:pPr>
      <w:bookmarkStart w:id="167" w:name="_Toc365023769"/>
      <w:bookmarkStart w:id="168" w:name="_Toc368396995"/>
      <w:bookmarkStart w:id="169" w:name="_Toc479853429"/>
      <w:bookmarkStart w:id="170" w:name="_Toc182564873"/>
      <w:r w:rsidRPr="00DF45E9">
        <w:t>Provjera ponuditelja</w:t>
      </w:r>
      <w:bookmarkEnd w:id="167"/>
      <w:bookmarkEnd w:id="168"/>
      <w:bookmarkEnd w:id="169"/>
      <w:bookmarkEnd w:id="170"/>
    </w:p>
    <w:p w14:paraId="69931B35" w14:textId="3BE1E807" w:rsidR="004043E2" w:rsidRPr="00DF45E9" w:rsidRDefault="004043E2"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 xml:space="preserve">Nakon rangiranja ponuda prema kriteriju za odabir ponuda, a prije donošenja </w:t>
      </w:r>
      <w:r w:rsidR="00953AF9" w:rsidRPr="00DF45E9">
        <w:rPr>
          <w:rFonts w:ascii="Times New Roman" w:hAnsi="Times New Roman"/>
          <w:sz w:val="24"/>
          <w:szCs w:val="24"/>
        </w:rPr>
        <w:t>obavijesti</w:t>
      </w:r>
      <w:r w:rsidRPr="00DF45E9">
        <w:rPr>
          <w:rFonts w:ascii="Times New Roman" w:hAnsi="Times New Roman"/>
          <w:sz w:val="24"/>
          <w:szCs w:val="24"/>
        </w:rPr>
        <w:t xml:space="preserve"> o odabiru, </w:t>
      </w:r>
      <w:r w:rsidR="00CE2590" w:rsidRPr="00DF45E9">
        <w:rPr>
          <w:rFonts w:ascii="Times New Roman" w:hAnsi="Times New Roman"/>
          <w:sz w:val="24"/>
          <w:szCs w:val="24"/>
        </w:rPr>
        <w:t>N</w:t>
      </w:r>
      <w:r w:rsidRPr="00DF45E9">
        <w:rPr>
          <w:rFonts w:ascii="Times New Roman" w:hAnsi="Times New Roman"/>
          <w:sz w:val="24"/>
          <w:szCs w:val="24"/>
        </w:rPr>
        <w:t xml:space="preserve">aručitelj </w:t>
      </w:r>
      <w:r w:rsidRPr="00DF45E9">
        <w:rPr>
          <w:rFonts w:ascii="Times New Roman" w:hAnsi="Times New Roman"/>
          <w:b/>
          <w:sz w:val="24"/>
          <w:szCs w:val="24"/>
        </w:rPr>
        <w:t>može</w:t>
      </w:r>
      <w:r w:rsidRPr="00DF45E9">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4B87A8B4" w14:textId="702E45AF" w:rsidR="004043E2" w:rsidRPr="00DF45E9" w:rsidRDefault="004043E2"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 xml:space="preserve">Izvornici ili ovjerene preslike dokumenata ne moraju odgovarati prethodno dostavljenim neovjerenim preslikama dokumenta, ali njima gospodarski subjekt mora dokazati da i dalje ispunjava uvjete koje je </w:t>
      </w:r>
      <w:r w:rsidR="00CE2590" w:rsidRPr="00DF45E9">
        <w:rPr>
          <w:rFonts w:ascii="Times New Roman" w:hAnsi="Times New Roman"/>
          <w:sz w:val="24"/>
          <w:szCs w:val="24"/>
        </w:rPr>
        <w:t>N</w:t>
      </w:r>
      <w:r w:rsidRPr="00DF45E9">
        <w:rPr>
          <w:rFonts w:ascii="Times New Roman" w:hAnsi="Times New Roman"/>
          <w:sz w:val="24"/>
          <w:szCs w:val="24"/>
        </w:rPr>
        <w:t>aručitelj odredio u postupku nabave.</w:t>
      </w:r>
    </w:p>
    <w:p w14:paraId="2E5FE32C" w14:textId="350F89BD" w:rsidR="004043E2" w:rsidRPr="00DF45E9" w:rsidRDefault="004043E2" w:rsidP="005D35FA">
      <w:pPr>
        <w:spacing w:before="120" w:after="0" w:line="240" w:lineRule="auto"/>
        <w:jc w:val="both"/>
        <w:rPr>
          <w:rFonts w:ascii="Times New Roman" w:hAnsi="Times New Roman"/>
          <w:sz w:val="24"/>
          <w:szCs w:val="24"/>
        </w:rPr>
      </w:pPr>
      <w:r w:rsidRPr="00DF45E9">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CE2590" w:rsidRPr="00DF45E9">
        <w:rPr>
          <w:rFonts w:ascii="Times New Roman" w:hAnsi="Times New Roman"/>
          <w:sz w:val="24"/>
          <w:szCs w:val="24"/>
        </w:rPr>
        <w:t>N</w:t>
      </w:r>
      <w:r w:rsidRPr="00DF45E9">
        <w:rPr>
          <w:rFonts w:ascii="Times New Roman" w:hAnsi="Times New Roman"/>
          <w:sz w:val="24"/>
          <w:szCs w:val="24"/>
        </w:rPr>
        <w:t xml:space="preserve">aručitelj, </w:t>
      </w:r>
      <w:r w:rsidR="00CE2590" w:rsidRPr="00DF45E9">
        <w:rPr>
          <w:rFonts w:ascii="Times New Roman" w:hAnsi="Times New Roman"/>
          <w:sz w:val="24"/>
          <w:szCs w:val="24"/>
        </w:rPr>
        <w:t>N</w:t>
      </w:r>
      <w:r w:rsidRPr="00DF45E9">
        <w:rPr>
          <w:rFonts w:ascii="Times New Roman" w:hAnsi="Times New Roman"/>
          <w:sz w:val="24"/>
          <w:szCs w:val="24"/>
        </w:rPr>
        <w:t xml:space="preserve">aručitelj će isključiti takvog ponuditelja odnosno odbiti njegovu ponudu. U tom slučaju </w:t>
      </w:r>
      <w:r w:rsidR="00CE2590" w:rsidRPr="00DF45E9">
        <w:rPr>
          <w:rFonts w:ascii="Times New Roman" w:hAnsi="Times New Roman"/>
          <w:sz w:val="24"/>
          <w:szCs w:val="24"/>
        </w:rPr>
        <w:t>N</w:t>
      </w:r>
      <w:r w:rsidRPr="00DF45E9">
        <w:rPr>
          <w:rFonts w:ascii="Times New Roman" w:hAnsi="Times New Roman"/>
          <w:sz w:val="24"/>
          <w:szCs w:val="24"/>
        </w:rPr>
        <w:t xml:space="preserve">aručitelj će ponovno izvršiti rangiranje ponuda prema kriteriju za odabir ne uzimajući </w:t>
      </w:r>
      <w:r w:rsidRPr="00DF45E9">
        <w:rPr>
          <w:rFonts w:ascii="Times New Roman" w:hAnsi="Times New Roman"/>
          <w:sz w:val="24"/>
          <w:szCs w:val="24"/>
        </w:rPr>
        <w:lastRenderedPageBreak/>
        <w:t>u obzir ponudu ponuditelja kojeg je isključio, odnosno ponuditelja čiju je ponudu odbio te pozvati novog najpovoljnijeg ponuditelja na dostavu traženog.</w:t>
      </w:r>
    </w:p>
    <w:p w14:paraId="2F9AEA66" w14:textId="77777777" w:rsidR="00FF4A28" w:rsidRPr="00DF45E9" w:rsidRDefault="004E5452" w:rsidP="005D35FA">
      <w:pPr>
        <w:pStyle w:val="Naslov2"/>
        <w:numPr>
          <w:ilvl w:val="1"/>
          <w:numId w:val="5"/>
        </w:numPr>
        <w:spacing w:before="120" w:line="240" w:lineRule="auto"/>
        <w:ind w:left="567" w:hanging="567"/>
        <w:rPr>
          <w:szCs w:val="24"/>
        </w:rPr>
      </w:pPr>
      <w:bookmarkStart w:id="171" w:name="_Toc182564874"/>
      <w:r w:rsidRPr="00DF45E9">
        <w:rPr>
          <w:szCs w:val="24"/>
        </w:rPr>
        <w:t xml:space="preserve">Donošenje </w:t>
      </w:r>
      <w:r w:rsidR="00E76A55" w:rsidRPr="00DF45E9">
        <w:rPr>
          <w:szCs w:val="24"/>
        </w:rPr>
        <w:t>obavijesti</w:t>
      </w:r>
      <w:r w:rsidRPr="00DF45E9">
        <w:rPr>
          <w:szCs w:val="24"/>
        </w:rPr>
        <w:t xml:space="preserve"> o odabiru ili poništenju</w:t>
      </w:r>
      <w:bookmarkEnd w:id="163"/>
      <w:bookmarkEnd w:id="164"/>
      <w:bookmarkEnd w:id="165"/>
      <w:bookmarkEnd w:id="171"/>
    </w:p>
    <w:p w14:paraId="651F159B" w14:textId="77777777" w:rsidR="00FF4A28" w:rsidRPr="00DF45E9"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Na osnovi rezultata pregleda i ocjene</w:t>
      </w:r>
      <w:r w:rsidR="00E034FA" w:rsidRPr="00DF45E9">
        <w:rPr>
          <w:rFonts w:ascii="Times New Roman" w:hAnsi="Times New Roman"/>
          <w:sz w:val="24"/>
          <w:szCs w:val="24"/>
          <w:lang w:eastAsia="hr-HR"/>
        </w:rPr>
        <w:t xml:space="preserve"> ponuda Naručitelj donosi obavijest</w:t>
      </w:r>
      <w:r w:rsidRPr="00DF45E9">
        <w:rPr>
          <w:rFonts w:ascii="Times New Roman" w:hAnsi="Times New Roman"/>
          <w:sz w:val="24"/>
          <w:szCs w:val="24"/>
          <w:lang w:eastAsia="hr-HR"/>
        </w:rPr>
        <w:t xml:space="preserve"> o odabiru ili poništenju. </w:t>
      </w:r>
    </w:p>
    <w:p w14:paraId="748CD13E" w14:textId="77777777" w:rsidR="00E034FA" w:rsidRPr="00DF45E9"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O ishodu nadmetan</w:t>
      </w:r>
      <w:r w:rsidR="00E034FA" w:rsidRPr="00DF45E9">
        <w:rPr>
          <w:rFonts w:ascii="Times New Roman" w:hAnsi="Times New Roman"/>
          <w:sz w:val="24"/>
          <w:szCs w:val="24"/>
          <w:lang w:eastAsia="hr-HR"/>
        </w:rPr>
        <w:t>ja Naručitelj će donijeti obavijest</w:t>
      </w:r>
      <w:r w:rsidRPr="00DF45E9">
        <w:rPr>
          <w:rFonts w:ascii="Times New Roman" w:hAnsi="Times New Roman"/>
          <w:sz w:val="24"/>
          <w:szCs w:val="24"/>
          <w:lang w:eastAsia="hr-HR"/>
        </w:rPr>
        <w:t xml:space="preserve"> u pisan</w:t>
      </w:r>
      <w:r w:rsidR="00E034FA" w:rsidRPr="00DF45E9">
        <w:rPr>
          <w:rFonts w:ascii="Times New Roman" w:hAnsi="Times New Roman"/>
          <w:sz w:val="24"/>
          <w:szCs w:val="24"/>
          <w:lang w:eastAsia="hr-HR"/>
        </w:rPr>
        <w:t xml:space="preserve">om obliku u roku od </w:t>
      </w:r>
      <w:r w:rsidR="00C571B3" w:rsidRPr="00DF45E9">
        <w:rPr>
          <w:rFonts w:ascii="Times New Roman" w:hAnsi="Times New Roman"/>
          <w:sz w:val="24"/>
          <w:szCs w:val="24"/>
          <w:lang w:eastAsia="hr-HR"/>
        </w:rPr>
        <w:t>30</w:t>
      </w:r>
      <w:r w:rsidRPr="00DF45E9">
        <w:rPr>
          <w:rFonts w:ascii="Times New Roman" w:hAnsi="Times New Roman"/>
          <w:sz w:val="24"/>
          <w:szCs w:val="24"/>
          <w:lang w:eastAsia="hr-HR"/>
        </w:rPr>
        <w:t xml:space="preserve"> dana od dan</w:t>
      </w:r>
      <w:r w:rsidR="007767AE" w:rsidRPr="00DF45E9">
        <w:rPr>
          <w:rFonts w:ascii="Times New Roman" w:hAnsi="Times New Roman"/>
          <w:sz w:val="24"/>
          <w:szCs w:val="24"/>
          <w:lang w:eastAsia="hr-HR"/>
        </w:rPr>
        <w:t>a isteka roka za dostavu ponude</w:t>
      </w:r>
      <w:r w:rsidRPr="00DF45E9">
        <w:rPr>
          <w:rFonts w:ascii="Times New Roman" w:hAnsi="Times New Roman"/>
          <w:sz w:val="24"/>
          <w:szCs w:val="24"/>
          <w:lang w:eastAsia="hr-HR"/>
        </w:rPr>
        <w:t xml:space="preserve"> te će istu</w:t>
      </w:r>
      <w:r w:rsidR="00E034FA" w:rsidRPr="00DF45E9">
        <w:rPr>
          <w:rFonts w:ascii="Times New Roman" w:hAnsi="Times New Roman"/>
          <w:sz w:val="24"/>
          <w:szCs w:val="24"/>
          <w:lang w:eastAsia="hr-HR"/>
        </w:rPr>
        <w:t xml:space="preserve"> </w:t>
      </w:r>
      <w:r w:rsidR="00BB1EAE" w:rsidRPr="00DF45E9">
        <w:rPr>
          <w:rFonts w:ascii="Times New Roman" w:hAnsi="Times New Roman"/>
          <w:sz w:val="24"/>
          <w:szCs w:val="24"/>
          <w:lang w:eastAsia="hr-HR"/>
        </w:rPr>
        <w:t>dostaviti</w:t>
      </w:r>
      <w:r w:rsidRPr="00DF45E9">
        <w:rPr>
          <w:rFonts w:ascii="Times New Roman" w:hAnsi="Times New Roman"/>
          <w:sz w:val="24"/>
          <w:szCs w:val="24"/>
          <w:lang w:eastAsia="hr-HR"/>
        </w:rPr>
        <w:t xml:space="preserve"> svim ponuditeljima koji su sudjelovali u predmetnom nadmetanju.</w:t>
      </w:r>
    </w:p>
    <w:p w14:paraId="288AF2C9" w14:textId="77777777" w:rsidR="004043E2" w:rsidRPr="00DF45E9" w:rsidRDefault="004043E2" w:rsidP="00366189">
      <w:pPr>
        <w:pStyle w:val="Naslov2"/>
        <w:numPr>
          <w:ilvl w:val="1"/>
          <w:numId w:val="5"/>
        </w:numPr>
        <w:spacing w:before="120"/>
        <w:ind w:left="567" w:hanging="567"/>
      </w:pPr>
      <w:bookmarkStart w:id="172" w:name="_Toc368396996"/>
      <w:bookmarkStart w:id="173" w:name="_Toc479853430"/>
      <w:bookmarkStart w:id="174" w:name="_Toc182564875"/>
      <w:r w:rsidRPr="00DF45E9">
        <w:t>Tajnost dokumentacije gospodarskih subjekata</w:t>
      </w:r>
      <w:bookmarkEnd w:id="172"/>
      <w:bookmarkEnd w:id="173"/>
      <w:bookmarkEnd w:id="174"/>
    </w:p>
    <w:p w14:paraId="7590D13F" w14:textId="77777777" w:rsidR="004043E2" w:rsidRPr="00DF45E9" w:rsidRDefault="004043E2" w:rsidP="004043E2">
      <w:pPr>
        <w:spacing w:before="60" w:after="120" w:line="240" w:lineRule="auto"/>
        <w:jc w:val="both"/>
        <w:rPr>
          <w:rFonts w:ascii="Times New Roman" w:hAnsi="Times New Roman"/>
          <w:sz w:val="24"/>
          <w:szCs w:val="24"/>
        </w:rPr>
      </w:pPr>
      <w:r w:rsidRPr="00DF45E9">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B861FC" w14:textId="77777777" w:rsidR="004043E2" w:rsidRPr="00DF45E9" w:rsidRDefault="004043E2" w:rsidP="004043E2">
      <w:pPr>
        <w:spacing w:after="120" w:line="240" w:lineRule="auto"/>
        <w:jc w:val="both"/>
        <w:rPr>
          <w:rFonts w:ascii="Times New Roman" w:hAnsi="Times New Roman"/>
          <w:sz w:val="24"/>
          <w:szCs w:val="24"/>
        </w:rPr>
      </w:pPr>
      <w:r w:rsidRPr="00DF45E9">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F93E360" w14:textId="77777777" w:rsidR="004B5F91" w:rsidRPr="00DF45E9" w:rsidRDefault="004E5452" w:rsidP="00366189">
      <w:pPr>
        <w:pStyle w:val="Naslov2"/>
        <w:numPr>
          <w:ilvl w:val="1"/>
          <w:numId w:val="5"/>
        </w:numPr>
        <w:spacing w:before="120" w:line="240" w:lineRule="auto"/>
        <w:ind w:left="567" w:hanging="567"/>
        <w:rPr>
          <w:szCs w:val="24"/>
        </w:rPr>
      </w:pPr>
      <w:bookmarkStart w:id="175" w:name="_Toc324147803"/>
      <w:bookmarkStart w:id="176" w:name="_Toc324148086"/>
      <w:bookmarkStart w:id="177" w:name="_Toc324150025"/>
      <w:bookmarkStart w:id="178" w:name="_Toc182564876"/>
      <w:r w:rsidRPr="00DF45E9">
        <w:rPr>
          <w:szCs w:val="24"/>
        </w:rPr>
        <w:t xml:space="preserve">Rok, način i uvjeti </w:t>
      </w:r>
      <w:bookmarkStart w:id="179" w:name="_Toc203370125"/>
      <w:bookmarkStart w:id="180" w:name="_Toc211731140"/>
      <w:bookmarkEnd w:id="128"/>
      <w:bookmarkEnd w:id="129"/>
      <w:r w:rsidRPr="00DF45E9">
        <w:rPr>
          <w:szCs w:val="24"/>
        </w:rPr>
        <w:t>plaćanja</w:t>
      </w:r>
      <w:bookmarkEnd w:id="130"/>
      <w:bookmarkEnd w:id="131"/>
      <w:bookmarkEnd w:id="132"/>
      <w:bookmarkEnd w:id="175"/>
      <w:bookmarkEnd w:id="176"/>
      <w:bookmarkEnd w:id="177"/>
      <w:bookmarkEnd w:id="178"/>
    </w:p>
    <w:p w14:paraId="1786CA1F" w14:textId="77777777" w:rsidR="00970CA7" w:rsidRPr="00DF45E9" w:rsidRDefault="00970CA7" w:rsidP="004043E2">
      <w:pPr>
        <w:spacing w:before="120" w:after="0" w:line="240" w:lineRule="auto"/>
        <w:ind w:left="567" w:hanging="567"/>
        <w:jc w:val="both"/>
        <w:rPr>
          <w:rFonts w:ascii="Times New Roman" w:hAnsi="Times New Roman"/>
          <w:sz w:val="24"/>
          <w:szCs w:val="24"/>
        </w:rPr>
      </w:pPr>
      <w:bookmarkStart w:id="181" w:name="_Toc324147805"/>
      <w:bookmarkStart w:id="182" w:name="_Toc324148088"/>
      <w:bookmarkStart w:id="183" w:name="_Toc324150027"/>
      <w:bookmarkEnd w:id="179"/>
      <w:bookmarkEnd w:id="180"/>
      <w:r w:rsidRPr="00DF45E9">
        <w:rPr>
          <w:rFonts w:ascii="Times New Roman" w:hAnsi="Times New Roman"/>
          <w:sz w:val="24"/>
          <w:szCs w:val="24"/>
        </w:rPr>
        <w:t xml:space="preserve">Predujam je isključen, kao i traženje sredstava osiguranja plaćanja. </w:t>
      </w:r>
    </w:p>
    <w:p w14:paraId="2904BEA3" w14:textId="6EF78F91" w:rsidR="003B37E2" w:rsidRPr="00DF45E9" w:rsidRDefault="00970CA7" w:rsidP="004043E2">
      <w:pPr>
        <w:spacing w:before="120" w:after="0" w:line="240" w:lineRule="auto"/>
        <w:jc w:val="both"/>
        <w:rPr>
          <w:rFonts w:ascii="Times New Roman" w:hAnsi="Times New Roman"/>
          <w:sz w:val="24"/>
          <w:szCs w:val="24"/>
        </w:rPr>
      </w:pPr>
      <w:r w:rsidRPr="00DF45E9">
        <w:rPr>
          <w:rFonts w:ascii="Times New Roman" w:hAnsi="Times New Roman"/>
          <w:sz w:val="24"/>
          <w:szCs w:val="24"/>
        </w:rPr>
        <w:t xml:space="preserve">Plaćanje će se izvršiti na temelju </w:t>
      </w:r>
      <w:r w:rsidR="00090E3F" w:rsidRPr="00DF45E9">
        <w:rPr>
          <w:rFonts w:ascii="Times New Roman" w:hAnsi="Times New Roman"/>
          <w:sz w:val="24"/>
          <w:szCs w:val="24"/>
        </w:rPr>
        <w:t>ispostavljenog</w:t>
      </w:r>
      <w:r w:rsidR="003B37E2" w:rsidRPr="00DF45E9">
        <w:rPr>
          <w:rFonts w:ascii="Times New Roman" w:hAnsi="Times New Roman"/>
          <w:sz w:val="24"/>
          <w:szCs w:val="24"/>
        </w:rPr>
        <w:t xml:space="preserve"> </w:t>
      </w:r>
      <w:r w:rsidR="0035187D" w:rsidRPr="00DF45E9">
        <w:rPr>
          <w:rFonts w:ascii="Times New Roman" w:hAnsi="Times New Roman"/>
          <w:sz w:val="24"/>
          <w:szCs w:val="24"/>
        </w:rPr>
        <w:t>e-</w:t>
      </w:r>
      <w:r w:rsidRPr="00DF45E9">
        <w:rPr>
          <w:rFonts w:ascii="Times New Roman" w:hAnsi="Times New Roman"/>
          <w:sz w:val="24"/>
          <w:szCs w:val="24"/>
        </w:rPr>
        <w:t>r</w:t>
      </w:r>
      <w:r w:rsidR="004043E2" w:rsidRPr="00DF45E9">
        <w:rPr>
          <w:rFonts w:ascii="Times New Roman" w:hAnsi="Times New Roman"/>
          <w:sz w:val="24"/>
          <w:szCs w:val="24"/>
        </w:rPr>
        <w:t xml:space="preserve">ačuna u roku od 30 dana </w:t>
      </w:r>
      <w:r w:rsidR="0035187D" w:rsidRPr="00DF45E9">
        <w:rPr>
          <w:rFonts w:ascii="Times New Roman" w:hAnsi="Times New Roman"/>
          <w:sz w:val="24"/>
          <w:szCs w:val="24"/>
        </w:rPr>
        <w:t xml:space="preserve">od dana primitka ispravnog računa </w:t>
      </w:r>
      <w:r w:rsidRPr="00DF45E9">
        <w:rPr>
          <w:rFonts w:ascii="Times New Roman" w:hAnsi="Times New Roman"/>
          <w:sz w:val="24"/>
          <w:szCs w:val="24"/>
        </w:rPr>
        <w:t xml:space="preserve">na žiro račun </w:t>
      </w:r>
      <w:r w:rsidR="00EC5727" w:rsidRPr="00DF45E9">
        <w:rPr>
          <w:rFonts w:ascii="Times New Roman" w:hAnsi="Times New Roman"/>
          <w:sz w:val="24"/>
          <w:szCs w:val="24"/>
        </w:rPr>
        <w:t>odabranog ponuditelja</w:t>
      </w:r>
      <w:r w:rsidRPr="00DF45E9">
        <w:rPr>
          <w:rFonts w:ascii="Times New Roman" w:hAnsi="Times New Roman"/>
          <w:sz w:val="24"/>
          <w:szCs w:val="24"/>
        </w:rPr>
        <w:t xml:space="preserve">. </w:t>
      </w:r>
      <w:r w:rsidR="0022459A" w:rsidRPr="00DF45E9">
        <w:rPr>
          <w:rFonts w:ascii="Times New Roman" w:hAnsi="Times New Roman"/>
          <w:sz w:val="24"/>
          <w:szCs w:val="24"/>
        </w:rPr>
        <w:t xml:space="preserve">Račun se ispostavlja nakon </w:t>
      </w:r>
      <w:r w:rsidR="00533CC5" w:rsidRPr="00DF45E9">
        <w:rPr>
          <w:rFonts w:ascii="Times New Roman" w:hAnsi="Times New Roman"/>
          <w:sz w:val="24"/>
          <w:szCs w:val="24"/>
        </w:rPr>
        <w:t>izvršene isporuke</w:t>
      </w:r>
      <w:r w:rsidR="0022459A" w:rsidRPr="00DF45E9">
        <w:rPr>
          <w:rFonts w:ascii="Times New Roman" w:hAnsi="Times New Roman"/>
          <w:sz w:val="24"/>
          <w:szCs w:val="24"/>
        </w:rPr>
        <w:t>.</w:t>
      </w:r>
    </w:p>
    <w:p w14:paraId="36122F9C" w14:textId="6E3664A5" w:rsidR="00AA427A" w:rsidRPr="00DF45E9" w:rsidRDefault="00AA427A" w:rsidP="004043E2">
      <w:pPr>
        <w:spacing w:before="120" w:after="0" w:line="240" w:lineRule="auto"/>
        <w:jc w:val="both"/>
        <w:rPr>
          <w:rFonts w:ascii="Times New Roman" w:hAnsi="Times New Roman"/>
          <w:sz w:val="24"/>
          <w:szCs w:val="24"/>
        </w:rPr>
      </w:pPr>
      <w:r w:rsidRPr="00DF45E9">
        <w:rPr>
          <w:rFonts w:ascii="Times New Roman" w:hAnsi="Times New Roman"/>
          <w:sz w:val="24"/>
          <w:szCs w:val="24"/>
        </w:rPr>
        <w:t>Odabrani ponuditelj je u obvezi izdavati e-račune, sukladno važećim propisima.</w:t>
      </w:r>
    </w:p>
    <w:p w14:paraId="72B93694" w14:textId="77777777" w:rsidR="004043E2" w:rsidRPr="00DF45E9" w:rsidRDefault="0093327D" w:rsidP="00366189">
      <w:pPr>
        <w:pStyle w:val="Naslov2"/>
        <w:numPr>
          <w:ilvl w:val="1"/>
          <w:numId w:val="5"/>
        </w:numPr>
        <w:spacing w:before="120"/>
        <w:ind w:left="567" w:hanging="567"/>
      </w:pPr>
      <w:bookmarkStart w:id="184" w:name="_Toc479853432"/>
      <w:bookmarkStart w:id="185" w:name="_Toc182564877"/>
      <w:r w:rsidRPr="00DF45E9">
        <w:t>U</w:t>
      </w:r>
      <w:r w:rsidR="004043E2" w:rsidRPr="00DF45E9">
        <w:t>govor</w:t>
      </w:r>
      <w:bookmarkEnd w:id="184"/>
      <w:bookmarkEnd w:id="185"/>
    </w:p>
    <w:p w14:paraId="466FD3D6" w14:textId="77777777" w:rsidR="004043E2" w:rsidRPr="00DF45E9" w:rsidRDefault="004043E2" w:rsidP="00FD19B8">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F45E9">
        <w:rPr>
          <w:rFonts w:ascii="Times New Roman" w:hAnsi="Times New Roman"/>
          <w:sz w:val="24"/>
          <w:szCs w:val="24"/>
          <w:lang w:eastAsia="hr-HR"/>
        </w:rPr>
        <w:t xml:space="preserve">Odabrani ponuditelj je dužan s Naručiteljem sklopiti </w:t>
      </w:r>
      <w:r w:rsidR="00090E3F" w:rsidRPr="00DF45E9">
        <w:rPr>
          <w:rFonts w:ascii="Times New Roman" w:hAnsi="Times New Roman"/>
          <w:sz w:val="24"/>
          <w:szCs w:val="24"/>
          <w:lang w:eastAsia="hr-HR"/>
        </w:rPr>
        <w:t>ugovor u pisanom obliku</w:t>
      </w:r>
      <w:r w:rsidRPr="00DF45E9">
        <w:rPr>
          <w:rFonts w:ascii="Times New Roman" w:hAnsi="Times New Roman"/>
          <w:sz w:val="24"/>
          <w:szCs w:val="24"/>
          <w:lang w:eastAsia="hr-HR"/>
        </w:rPr>
        <w:t>, u skladu s uvjetima određenima u Pozivu na dostavu ponuda i odabranom ponudom.</w:t>
      </w:r>
    </w:p>
    <w:p w14:paraId="256ADCBC" w14:textId="77777777" w:rsidR="00163647" w:rsidRPr="00DF45E9" w:rsidRDefault="004E5452" w:rsidP="00EC5727">
      <w:pPr>
        <w:pStyle w:val="Naslov2"/>
        <w:numPr>
          <w:ilvl w:val="1"/>
          <w:numId w:val="5"/>
        </w:numPr>
        <w:spacing w:before="120"/>
        <w:ind w:left="567" w:hanging="567"/>
      </w:pPr>
      <w:bookmarkStart w:id="186" w:name="_Toc182564878"/>
      <w:r w:rsidRPr="00DF45E9">
        <w:t>Komunikacija s naručiteljem</w:t>
      </w:r>
      <w:bookmarkEnd w:id="186"/>
    </w:p>
    <w:p w14:paraId="21C7ADF5" w14:textId="5A3F7D67" w:rsidR="00482EF5" w:rsidRPr="005F088E" w:rsidRDefault="00163647" w:rsidP="00621ECE">
      <w:pPr>
        <w:spacing w:before="60" w:after="0" w:line="240" w:lineRule="auto"/>
        <w:rPr>
          <w:rFonts w:ascii="Times New Roman" w:hAnsi="Times New Roman"/>
          <w:color w:val="000000"/>
          <w:sz w:val="24"/>
          <w:szCs w:val="24"/>
          <w:highlight w:val="yellow"/>
        </w:rPr>
      </w:pPr>
      <w:r w:rsidRPr="00DF45E9">
        <w:rPr>
          <w:rFonts w:ascii="Times New Roman" w:hAnsi="Times New Roman"/>
          <w:sz w:val="24"/>
          <w:szCs w:val="24"/>
        </w:rPr>
        <w:t>Sva komunikacija između naručitelja i gospodarskih subjekata mora biti u pisanom obliku i na hrvatskom jeziku.</w:t>
      </w:r>
      <w:bookmarkStart w:id="187" w:name="_Toc324147806"/>
      <w:bookmarkStart w:id="188" w:name="_Toc324148089"/>
      <w:bookmarkStart w:id="189" w:name="_Toc324150028"/>
      <w:bookmarkEnd w:id="181"/>
      <w:bookmarkEnd w:id="182"/>
      <w:bookmarkEnd w:id="183"/>
      <w:r w:rsidR="00482EF5" w:rsidRPr="005F088E">
        <w:rPr>
          <w:highlight w:val="yellow"/>
        </w:rPr>
        <w:br w:type="page"/>
      </w:r>
    </w:p>
    <w:p w14:paraId="04694369" w14:textId="01FD55EF" w:rsidR="005A3B50" w:rsidRPr="00DF45E9" w:rsidRDefault="005A3B50" w:rsidP="007E0551">
      <w:pPr>
        <w:pStyle w:val="Naslov1"/>
        <w:spacing w:before="0" w:line="240" w:lineRule="auto"/>
      </w:pPr>
      <w:bookmarkStart w:id="190" w:name="_Toc182564879"/>
      <w:r w:rsidRPr="00DF45E9">
        <w:lastRenderedPageBreak/>
        <w:t>PRILOG I</w:t>
      </w:r>
      <w:bookmarkEnd w:id="187"/>
      <w:bookmarkEnd w:id="188"/>
      <w:bookmarkEnd w:id="189"/>
      <w:r w:rsidR="002510DC" w:rsidRPr="00DF45E9">
        <w:t>.</w:t>
      </w:r>
      <w:r w:rsidR="000C76EB" w:rsidRPr="00DF45E9">
        <w:t xml:space="preserve"> Ponudbeni list</w:t>
      </w:r>
      <w:bookmarkEnd w:id="190"/>
      <w:r w:rsidR="00533CC5" w:rsidRPr="00DF45E9">
        <w:t xml:space="preserve"> </w:t>
      </w:r>
    </w:p>
    <w:p w14:paraId="554BB77C" w14:textId="77777777" w:rsidR="00BB397F" w:rsidRPr="00DF45E9" w:rsidRDefault="00BB397F" w:rsidP="00F86C84">
      <w:pPr>
        <w:spacing w:after="0"/>
        <w:jc w:val="center"/>
        <w:rPr>
          <w:rFonts w:ascii="Times New Roman" w:hAnsi="Times New Roman"/>
          <w:b/>
        </w:rPr>
      </w:pPr>
    </w:p>
    <w:p w14:paraId="54CAED8E" w14:textId="791E14A5" w:rsidR="00865E21" w:rsidRPr="00DF45E9" w:rsidRDefault="00865E21" w:rsidP="00572308">
      <w:pPr>
        <w:jc w:val="center"/>
        <w:rPr>
          <w:rFonts w:ascii="Times New Roman" w:hAnsi="Times New Roman"/>
          <w:b/>
        </w:rPr>
      </w:pPr>
      <w:r w:rsidRPr="00DF45E9">
        <w:rPr>
          <w:rFonts w:ascii="Times New Roman" w:hAnsi="Times New Roman"/>
          <w:b/>
        </w:rPr>
        <w:t>PONUDBENI LIST</w:t>
      </w:r>
      <w:r w:rsidR="00787897" w:rsidRPr="00DF45E9">
        <w:rPr>
          <w:rFonts w:ascii="Times New Roman" w:hAnsi="Times New Roman"/>
          <w:b/>
        </w:rPr>
        <w:t xml:space="preserve"> </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71"/>
        <w:gridCol w:w="4245"/>
        <w:gridCol w:w="4246"/>
      </w:tblGrid>
      <w:tr w:rsidR="00865E21" w:rsidRPr="00DF45E9" w14:paraId="479416FB" w14:textId="77777777" w:rsidTr="00D25878">
        <w:trPr>
          <w:trHeight w:val="801"/>
        </w:trPr>
        <w:tc>
          <w:tcPr>
            <w:tcW w:w="315" w:type="pct"/>
            <w:shd w:val="clear" w:color="auto" w:fill="auto"/>
            <w:vAlign w:val="center"/>
          </w:tcPr>
          <w:p w14:paraId="080854CE"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1.</w:t>
            </w:r>
          </w:p>
        </w:tc>
        <w:tc>
          <w:tcPr>
            <w:tcW w:w="2342" w:type="pct"/>
            <w:shd w:val="clear" w:color="auto" w:fill="auto"/>
            <w:vAlign w:val="center"/>
          </w:tcPr>
          <w:p w14:paraId="42AA0BBF" w14:textId="77777777" w:rsidR="00865E21" w:rsidRPr="00DF45E9" w:rsidRDefault="00865E21" w:rsidP="007E0551">
            <w:pPr>
              <w:spacing w:after="0" w:line="240" w:lineRule="auto"/>
              <w:rPr>
                <w:rFonts w:ascii="Times New Roman" w:hAnsi="Times New Roman"/>
                <w:color w:val="000000"/>
                <w:sz w:val="20"/>
                <w:szCs w:val="20"/>
              </w:rPr>
            </w:pPr>
            <w:r w:rsidRPr="00DF45E9">
              <w:rPr>
                <w:rFonts w:ascii="Times New Roman" w:hAnsi="Times New Roman"/>
                <w:color w:val="000000"/>
                <w:sz w:val="20"/>
                <w:szCs w:val="20"/>
              </w:rPr>
              <w:t>Naziv i sjedište naručitelja:</w:t>
            </w:r>
          </w:p>
        </w:tc>
        <w:tc>
          <w:tcPr>
            <w:tcW w:w="2343" w:type="pct"/>
            <w:vAlign w:val="center"/>
          </w:tcPr>
          <w:p w14:paraId="10917EF9" w14:textId="77777777" w:rsidR="00C15B51" w:rsidRPr="00DF45E9" w:rsidRDefault="002F745E" w:rsidP="007E0551">
            <w:pPr>
              <w:spacing w:after="0" w:line="240" w:lineRule="auto"/>
              <w:rPr>
                <w:rFonts w:ascii="Times New Roman" w:hAnsi="Times New Roman"/>
                <w:sz w:val="20"/>
                <w:szCs w:val="20"/>
              </w:rPr>
            </w:pPr>
            <w:r w:rsidRPr="00DF45E9">
              <w:rPr>
                <w:rFonts w:ascii="Times New Roman" w:hAnsi="Times New Roman"/>
                <w:sz w:val="20"/>
                <w:szCs w:val="20"/>
              </w:rPr>
              <w:t>VARAŽDINSKA ŽUPANIJA</w:t>
            </w:r>
          </w:p>
          <w:p w14:paraId="38C0CF1B" w14:textId="77777777" w:rsidR="00C15B51" w:rsidRPr="00DF45E9" w:rsidRDefault="002F745E" w:rsidP="007E0551">
            <w:pPr>
              <w:spacing w:after="0" w:line="240" w:lineRule="auto"/>
              <w:rPr>
                <w:rFonts w:ascii="Times New Roman" w:hAnsi="Times New Roman"/>
                <w:sz w:val="20"/>
                <w:szCs w:val="20"/>
              </w:rPr>
            </w:pPr>
            <w:r w:rsidRPr="00DF45E9">
              <w:rPr>
                <w:rFonts w:ascii="Times New Roman" w:hAnsi="Times New Roman"/>
                <w:sz w:val="20"/>
                <w:szCs w:val="20"/>
              </w:rPr>
              <w:t>Franjevački trg 7</w:t>
            </w:r>
            <w:r w:rsidR="00C15B51" w:rsidRPr="00DF45E9">
              <w:rPr>
                <w:rFonts w:ascii="Times New Roman" w:hAnsi="Times New Roman"/>
                <w:sz w:val="20"/>
                <w:szCs w:val="20"/>
              </w:rPr>
              <w:t>,</w:t>
            </w:r>
            <w:r w:rsidRPr="00DF45E9">
              <w:rPr>
                <w:rFonts w:ascii="Times New Roman" w:hAnsi="Times New Roman"/>
                <w:sz w:val="20"/>
                <w:szCs w:val="20"/>
              </w:rPr>
              <w:t xml:space="preserve"> </w:t>
            </w:r>
            <w:r w:rsidR="00C15B51" w:rsidRPr="00DF45E9">
              <w:rPr>
                <w:rFonts w:ascii="Times New Roman" w:hAnsi="Times New Roman"/>
                <w:sz w:val="20"/>
                <w:szCs w:val="20"/>
              </w:rPr>
              <w:t>42000 Varaždin</w:t>
            </w:r>
          </w:p>
          <w:p w14:paraId="57D5FE92" w14:textId="77777777" w:rsidR="00865E21" w:rsidRPr="00DF45E9" w:rsidRDefault="002F745E" w:rsidP="00953AF9">
            <w:pPr>
              <w:spacing w:after="0" w:line="240" w:lineRule="auto"/>
              <w:rPr>
                <w:rFonts w:ascii="Times New Roman" w:hAnsi="Times New Roman"/>
                <w:sz w:val="20"/>
                <w:szCs w:val="20"/>
              </w:rPr>
            </w:pPr>
            <w:r w:rsidRPr="00DF45E9">
              <w:rPr>
                <w:rFonts w:ascii="Times New Roman" w:hAnsi="Times New Roman"/>
                <w:sz w:val="20"/>
                <w:szCs w:val="20"/>
              </w:rPr>
              <w:t>OIB : 15877210917</w:t>
            </w:r>
          </w:p>
        </w:tc>
      </w:tr>
      <w:tr w:rsidR="00723A85" w:rsidRPr="00DF45E9" w14:paraId="647BBB51" w14:textId="77777777" w:rsidTr="00D25878">
        <w:trPr>
          <w:trHeight w:val="448"/>
        </w:trPr>
        <w:tc>
          <w:tcPr>
            <w:tcW w:w="315" w:type="pct"/>
            <w:shd w:val="clear" w:color="auto" w:fill="auto"/>
            <w:vAlign w:val="center"/>
          </w:tcPr>
          <w:p w14:paraId="17428343"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shd w:val="clear" w:color="auto" w:fill="auto"/>
            <w:vAlign w:val="center"/>
          </w:tcPr>
          <w:p w14:paraId="6DB26047" w14:textId="77777777" w:rsidR="00723A85" w:rsidRPr="00DF45E9" w:rsidRDefault="00723A85" w:rsidP="00620AAD">
            <w:pPr>
              <w:spacing w:after="0" w:line="240" w:lineRule="auto"/>
              <w:jc w:val="both"/>
              <w:rPr>
                <w:rFonts w:ascii="Times New Roman" w:hAnsi="Times New Roman"/>
                <w:b/>
                <w:color w:val="000000"/>
                <w:sz w:val="20"/>
                <w:szCs w:val="20"/>
              </w:rPr>
            </w:pPr>
            <w:r w:rsidRPr="00DF45E9">
              <w:rPr>
                <w:rFonts w:ascii="Times New Roman" w:hAnsi="Times New Roman"/>
                <w:b/>
                <w:color w:val="000000"/>
                <w:sz w:val="20"/>
                <w:szCs w:val="20"/>
              </w:rPr>
              <w:t xml:space="preserve">Zajednica </w:t>
            </w:r>
            <w:r w:rsidR="00620AAD" w:rsidRPr="00DF45E9">
              <w:rPr>
                <w:rFonts w:ascii="Times New Roman" w:hAnsi="Times New Roman"/>
                <w:b/>
                <w:color w:val="000000"/>
                <w:sz w:val="20"/>
                <w:szCs w:val="20"/>
              </w:rPr>
              <w:t>gospodarskih subjekata</w:t>
            </w:r>
            <w:r w:rsidRPr="00DF45E9">
              <w:rPr>
                <w:rFonts w:ascii="Times New Roman" w:hAnsi="Times New Roman"/>
                <w:b/>
                <w:color w:val="000000"/>
                <w:sz w:val="20"/>
                <w:szCs w:val="20"/>
              </w:rPr>
              <w:t xml:space="preserve"> (zaokružiti)</w:t>
            </w:r>
          </w:p>
        </w:tc>
        <w:tc>
          <w:tcPr>
            <w:tcW w:w="2343" w:type="pct"/>
            <w:vAlign w:val="center"/>
          </w:tcPr>
          <w:p w14:paraId="6F2473CF" w14:textId="77777777" w:rsidR="00723A85" w:rsidRPr="00DF45E9" w:rsidRDefault="00723A85" w:rsidP="00337EE8">
            <w:pPr>
              <w:spacing w:after="0" w:line="240" w:lineRule="auto"/>
              <w:rPr>
                <w:rFonts w:ascii="Times New Roman" w:hAnsi="Times New Roman"/>
                <w:b/>
                <w:color w:val="000000"/>
                <w:sz w:val="20"/>
                <w:szCs w:val="20"/>
              </w:rPr>
            </w:pPr>
            <w:r w:rsidRPr="00DF45E9">
              <w:rPr>
                <w:rFonts w:ascii="Times New Roman" w:hAnsi="Times New Roman"/>
                <w:b/>
                <w:color w:val="000000"/>
                <w:sz w:val="20"/>
                <w:szCs w:val="20"/>
              </w:rPr>
              <w:t xml:space="preserve">                   DA                                   NE</w:t>
            </w:r>
          </w:p>
        </w:tc>
      </w:tr>
      <w:tr w:rsidR="00723A85" w:rsidRPr="00DF45E9" w14:paraId="7D15DFAC" w14:textId="77777777" w:rsidTr="00D25878">
        <w:trPr>
          <w:trHeight w:val="448"/>
        </w:trPr>
        <w:tc>
          <w:tcPr>
            <w:tcW w:w="315" w:type="pct"/>
            <w:shd w:val="clear" w:color="auto" w:fill="auto"/>
            <w:vAlign w:val="center"/>
          </w:tcPr>
          <w:p w14:paraId="79CDFAA6" w14:textId="77777777" w:rsidR="00723A85" w:rsidRPr="00DF45E9" w:rsidRDefault="00723A85" w:rsidP="00337EE8">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2.</w:t>
            </w:r>
          </w:p>
        </w:tc>
        <w:tc>
          <w:tcPr>
            <w:tcW w:w="2342" w:type="pct"/>
            <w:shd w:val="clear" w:color="auto" w:fill="auto"/>
            <w:vAlign w:val="center"/>
          </w:tcPr>
          <w:p w14:paraId="6E15A58B" w14:textId="10CD595E" w:rsidR="00723A85" w:rsidRPr="00D25878" w:rsidRDefault="00723A85" w:rsidP="00620AAD">
            <w:pPr>
              <w:spacing w:after="0" w:line="240" w:lineRule="auto"/>
              <w:jc w:val="both"/>
              <w:rPr>
                <w:rFonts w:ascii="Times New Roman" w:hAnsi="Times New Roman"/>
                <w:color w:val="000000"/>
                <w:sz w:val="20"/>
                <w:szCs w:val="20"/>
              </w:rPr>
            </w:pPr>
            <w:r w:rsidRPr="00D25878">
              <w:rPr>
                <w:rFonts w:ascii="Times New Roman" w:hAnsi="Times New Roman"/>
                <w:color w:val="000000"/>
                <w:sz w:val="20"/>
                <w:szCs w:val="20"/>
              </w:rPr>
              <w:t xml:space="preserve">Podaci o ponuditelju/članu zajednice </w:t>
            </w:r>
            <w:r w:rsidR="00620AAD" w:rsidRPr="00D25878">
              <w:rPr>
                <w:rFonts w:ascii="Times New Roman" w:hAnsi="Times New Roman"/>
                <w:color w:val="000000"/>
                <w:sz w:val="20"/>
                <w:szCs w:val="20"/>
              </w:rPr>
              <w:t>gospodarskih subjekata</w:t>
            </w:r>
            <w:r w:rsidRPr="00D25878">
              <w:rPr>
                <w:rFonts w:ascii="Times New Roman" w:hAnsi="Times New Roman"/>
                <w:color w:val="000000"/>
                <w:sz w:val="20"/>
                <w:szCs w:val="20"/>
              </w:rPr>
              <w:t xml:space="preserve"> ovlaštenog za komunikaciju s </w:t>
            </w:r>
            <w:r w:rsidR="00D25878" w:rsidRPr="00D25878">
              <w:rPr>
                <w:rFonts w:ascii="Times New Roman" w:hAnsi="Times New Roman"/>
                <w:color w:val="000000"/>
                <w:sz w:val="20"/>
                <w:szCs w:val="20"/>
              </w:rPr>
              <w:t>naručiteljem</w:t>
            </w:r>
            <w:r w:rsidR="00D25878" w:rsidRPr="00D25878">
              <w:rPr>
                <w:rStyle w:val="Referencafusnote"/>
                <w:rFonts w:ascii="Times New Roman" w:hAnsi="Times New Roman"/>
                <w:sz w:val="20"/>
                <w:szCs w:val="20"/>
              </w:rPr>
              <w:footnoteReference w:id="1"/>
            </w:r>
            <w:r w:rsidRPr="00D25878">
              <w:rPr>
                <w:rFonts w:ascii="Times New Roman" w:hAnsi="Times New Roman"/>
                <w:color w:val="000000"/>
                <w:sz w:val="20"/>
                <w:szCs w:val="20"/>
              </w:rPr>
              <w:t>:</w:t>
            </w:r>
          </w:p>
        </w:tc>
        <w:tc>
          <w:tcPr>
            <w:tcW w:w="2343" w:type="pct"/>
            <w:vAlign w:val="center"/>
          </w:tcPr>
          <w:p w14:paraId="4F7CAD6C"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29796D56" w14:textId="77777777" w:rsidTr="00D25878">
        <w:trPr>
          <w:trHeight w:val="448"/>
        </w:trPr>
        <w:tc>
          <w:tcPr>
            <w:tcW w:w="315" w:type="pct"/>
            <w:vAlign w:val="center"/>
          </w:tcPr>
          <w:p w14:paraId="4B32C8B6" w14:textId="77777777" w:rsidR="00723A85" w:rsidRPr="00DF45E9" w:rsidRDefault="002510DC" w:rsidP="00337EE8">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2.1.</w:t>
            </w:r>
          </w:p>
        </w:tc>
        <w:tc>
          <w:tcPr>
            <w:tcW w:w="2342" w:type="pct"/>
            <w:vAlign w:val="center"/>
          </w:tcPr>
          <w:p w14:paraId="764AD870" w14:textId="77777777" w:rsidR="00723A85" w:rsidRPr="00DF45E9" w:rsidRDefault="002510DC" w:rsidP="00A041D9">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Naziv ponuditelja:</w:t>
            </w:r>
          </w:p>
        </w:tc>
        <w:tc>
          <w:tcPr>
            <w:tcW w:w="2343" w:type="pct"/>
            <w:vAlign w:val="center"/>
          </w:tcPr>
          <w:p w14:paraId="305E373A" w14:textId="77777777" w:rsidR="00723A85" w:rsidRPr="00DF45E9" w:rsidRDefault="00723A85" w:rsidP="00337EE8">
            <w:pPr>
              <w:spacing w:after="0" w:line="240" w:lineRule="auto"/>
              <w:rPr>
                <w:rFonts w:ascii="Times New Roman" w:hAnsi="Times New Roman"/>
                <w:b/>
                <w:color w:val="000000"/>
                <w:sz w:val="20"/>
                <w:szCs w:val="20"/>
              </w:rPr>
            </w:pPr>
          </w:p>
        </w:tc>
      </w:tr>
      <w:tr w:rsidR="002510DC" w:rsidRPr="00DF45E9" w14:paraId="6CF76FE3" w14:textId="77777777" w:rsidTr="00D25878">
        <w:trPr>
          <w:trHeight w:val="460"/>
        </w:trPr>
        <w:tc>
          <w:tcPr>
            <w:tcW w:w="315" w:type="pct"/>
            <w:vAlign w:val="center"/>
          </w:tcPr>
          <w:p w14:paraId="326437BD" w14:textId="77777777" w:rsidR="002510DC" w:rsidRPr="00DF45E9" w:rsidRDefault="002510DC" w:rsidP="00337EE8">
            <w:pPr>
              <w:spacing w:after="0" w:line="240" w:lineRule="auto"/>
              <w:jc w:val="center"/>
              <w:rPr>
                <w:rFonts w:ascii="Times New Roman" w:hAnsi="Times New Roman"/>
                <w:color w:val="000000"/>
                <w:sz w:val="20"/>
                <w:szCs w:val="20"/>
              </w:rPr>
            </w:pPr>
          </w:p>
        </w:tc>
        <w:tc>
          <w:tcPr>
            <w:tcW w:w="2342" w:type="pct"/>
            <w:vAlign w:val="center"/>
          </w:tcPr>
          <w:p w14:paraId="49BB09AD" w14:textId="77777777" w:rsidR="002510DC" w:rsidRPr="00DF45E9" w:rsidRDefault="002510DC" w:rsidP="00A041D9">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Sjedište ponuditelja</w:t>
            </w:r>
          </w:p>
        </w:tc>
        <w:tc>
          <w:tcPr>
            <w:tcW w:w="2343" w:type="pct"/>
            <w:vAlign w:val="center"/>
          </w:tcPr>
          <w:p w14:paraId="276F1EA5" w14:textId="77777777" w:rsidR="002510DC" w:rsidRPr="00DF45E9" w:rsidRDefault="002510DC" w:rsidP="00337EE8">
            <w:pPr>
              <w:spacing w:after="0" w:line="240" w:lineRule="auto"/>
              <w:rPr>
                <w:rFonts w:ascii="Times New Roman" w:hAnsi="Times New Roman"/>
                <w:b/>
                <w:color w:val="000000"/>
                <w:sz w:val="20"/>
                <w:szCs w:val="20"/>
              </w:rPr>
            </w:pPr>
          </w:p>
        </w:tc>
      </w:tr>
      <w:tr w:rsidR="00723A85" w:rsidRPr="00DF45E9" w14:paraId="76FED9EC" w14:textId="77777777" w:rsidTr="00D25878">
        <w:trPr>
          <w:trHeight w:val="460"/>
        </w:trPr>
        <w:tc>
          <w:tcPr>
            <w:tcW w:w="315" w:type="pct"/>
            <w:vAlign w:val="center"/>
          </w:tcPr>
          <w:p w14:paraId="6B8C5066"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00F5397E"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Adresa ponuditelja</w:t>
            </w:r>
          </w:p>
        </w:tc>
        <w:tc>
          <w:tcPr>
            <w:tcW w:w="2343" w:type="pct"/>
            <w:vAlign w:val="center"/>
          </w:tcPr>
          <w:p w14:paraId="5AAB418E"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56C923E9" w14:textId="77777777" w:rsidTr="00D25878">
        <w:trPr>
          <w:trHeight w:val="460"/>
        </w:trPr>
        <w:tc>
          <w:tcPr>
            <w:tcW w:w="315" w:type="pct"/>
            <w:vAlign w:val="center"/>
          </w:tcPr>
          <w:p w14:paraId="29FB2946"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236B23B2" w14:textId="77777777" w:rsidR="00723A85" w:rsidRPr="00DF45E9" w:rsidRDefault="00A97C9C" w:rsidP="00A041D9">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 xml:space="preserve">OIB </w:t>
            </w:r>
          </w:p>
        </w:tc>
        <w:tc>
          <w:tcPr>
            <w:tcW w:w="2343" w:type="pct"/>
            <w:vAlign w:val="center"/>
          </w:tcPr>
          <w:p w14:paraId="60451F28"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5B89A831" w14:textId="77777777" w:rsidTr="00D25878">
        <w:trPr>
          <w:trHeight w:val="460"/>
        </w:trPr>
        <w:tc>
          <w:tcPr>
            <w:tcW w:w="315" w:type="pct"/>
            <w:vAlign w:val="center"/>
          </w:tcPr>
          <w:p w14:paraId="7D738E70"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552C5500"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Broj računa</w:t>
            </w:r>
          </w:p>
        </w:tc>
        <w:tc>
          <w:tcPr>
            <w:tcW w:w="2343" w:type="pct"/>
            <w:vAlign w:val="center"/>
          </w:tcPr>
          <w:p w14:paraId="20C5B3A6"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5868BB07" w14:textId="77777777" w:rsidTr="00D25878">
        <w:trPr>
          <w:trHeight w:val="460"/>
        </w:trPr>
        <w:tc>
          <w:tcPr>
            <w:tcW w:w="315" w:type="pct"/>
            <w:vAlign w:val="center"/>
          </w:tcPr>
          <w:p w14:paraId="4B06452E"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4A98C655" w14:textId="77777777" w:rsidR="00723A85" w:rsidRPr="00DF45E9" w:rsidRDefault="00723A85" w:rsidP="00A041D9">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Navod o tome je li ponuditelj u sustavu poreza na dodanu vrijednost</w:t>
            </w:r>
          </w:p>
        </w:tc>
        <w:tc>
          <w:tcPr>
            <w:tcW w:w="2343" w:type="pct"/>
            <w:vAlign w:val="center"/>
          </w:tcPr>
          <w:p w14:paraId="61FD95CD"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2AAA8A05" w14:textId="77777777" w:rsidTr="00D25878">
        <w:trPr>
          <w:trHeight w:val="460"/>
        </w:trPr>
        <w:tc>
          <w:tcPr>
            <w:tcW w:w="315" w:type="pct"/>
            <w:vAlign w:val="center"/>
          </w:tcPr>
          <w:p w14:paraId="44DBE86A"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4370016D"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Adresa za dostavu pošte</w:t>
            </w:r>
          </w:p>
        </w:tc>
        <w:tc>
          <w:tcPr>
            <w:tcW w:w="2343" w:type="pct"/>
            <w:vAlign w:val="center"/>
          </w:tcPr>
          <w:p w14:paraId="3AF3810C"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335F7EEA" w14:textId="77777777" w:rsidTr="00D25878">
        <w:trPr>
          <w:trHeight w:val="460"/>
        </w:trPr>
        <w:tc>
          <w:tcPr>
            <w:tcW w:w="315" w:type="pct"/>
            <w:vAlign w:val="center"/>
          </w:tcPr>
          <w:p w14:paraId="6B7DA16E"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4DA6DAF7"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Adresa e-pošte</w:t>
            </w:r>
          </w:p>
        </w:tc>
        <w:tc>
          <w:tcPr>
            <w:tcW w:w="2343" w:type="pct"/>
            <w:vAlign w:val="center"/>
          </w:tcPr>
          <w:p w14:paraId="152B260D"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14BAFF2E" w14:textId="77777777" w:rsidTr="00D25878">
        <w:trPr>
          <w:trHeight w:val="460"/>
        </w:trPr>
        <w:tc>
          <w:tcPr>
            <w:tcW w:w="315" w:type="pct"/>
            <w:vAlign w:val="center"/>
          </w:tcPr>
          <w:p w14:paraId="7194A7B4"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6EF29647"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Kontakt osoba ponuditelja</w:t>
            </w:r>
          </w:p>
        </w:tc>
        <w:tc>
          <w:tcPr>
            <w:tcW w:w="2343" w:type="pct"/>
            <w:vAlign w:val="center"/>
          </w:tcPr>
          <w:p w14:paraId="6B7C2597" w14:textId="77777777" w:rsidR="00723A85" w:rsidRPr="00DF45E9" w:rsidRDefault="00723A85" w:rsidP="00337EE8">
            <w:pPr>
              <w:spacing w:after="0" w:line="240" w:lineRule="auto"/>
              <w:rPr>
                <w:rFonts w:ascii="Times New Roman" w:hAnsi="Times New Roman"/>
                <w:b/>
                <w:color w:val="000000"/>
                <w:sz w:val="20"/>
                <w:szCs w:val="20"/>
              </w:rPr>
            </w:pPr>
          </w:p>
        </w:tc>
      </w:tr>
      <w:tr w:rsidR="00723A85" w:rsidRPr="00DF45E9" w14:paraId="7FAA653B" w14:textId="77777777" w:rsidTr="00D25878">
        <w:trPr>
          <w:trHeight w:val="460"/>
        </w:trPr>
        <w:tc>
          <w:tcPr>
            <w:tcW w:w="315" w:type="pct"/>
            <w:vAlign w:val="center"/>
          </w:tcPr>
          <w:p w14:paraId="64DC3BC9" w14:textId="77777777" w:rsidR="00723A85" w:rsidRPr="00DF45E9" w:rsidRDefault="00723A85" w:rsidP="00337EE8">
            <w:pPr>
              <w:spacing w:after="0" w:line="240" w:lineRule="auto"/>
              <w:jc w:val="center"/>
              <w:rPr>
                <w:rFonts w:ascii="Times New Roman" w:hAnsi="Times New Roman"/>
                <w:color w:val="000000"/>
                <w:sz w:val="20"/>
                <w:szCs w:val="20"/>
              </w:rPr>
            </w:pPr>
          </w:p>
        </w:tc>
        <w:tc>
          <w:tcPr>
            <w:tcW w:w="2342" w:type="pct"/>
            <w:vAlign w:val="center"/>
          </w:tcPr>
          <w:p w14:paraId="6FEE7112" w14:textId="77777777" w:rsidR="00723A85" w:rsidRPr="00DF45E9" w:rsidRDefault="00723A85"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Broj telefona</w:t>
            </w:r>
          </w:p>
        </w:tc>
        <w:tc>
          <w:tcPr>
            <w:tcW w:w="2343" w:type="pct"/>
            <w:vAlign w:val="center"/>
          </w:tcPr>
          <w:p w14:paraId="2974C4B0" w14:textId="77777777" w:rsidR="00723A85" w:rsidRPr="00DF45E9" w:rsidRDefault="00723A85" w:rsidP="00337EE8">
            <w:pPr>
              <w:spacing w:after="0" w:line="240" w:lineRule="auto"/>
              <w:rPr>
                <w:rFonts w:ascii="Times New Roman" w:hAnsi="Times New Roman"/>
                <w:b/>
                <w:color w:val="000000"/>
                <w:sz w:val="20"/>
                <w:szCs w:val="20"/>
              </w:rPr>
            </w:pPr>
          </w:p>
        </w:tc>
      </w:tr>
      <w:tr w:rsidR="00865E21" w:rsidRPr="00DF45E9" w14:paraId="3D631719" w14:textId="77777777" w:rsidTr="00D25878">
        <w:trPr>
          <w:trHeight w:val="917"/>
        </w:trPr>
        <w:tc>
          <w:tcPr>
            <w:tcW w:w="315" w:type="pct"/>
            <w:shd w:val="clear" w:color="auto" w:fill="auto"/>
            <w:vAlign w:val="center"/>
          </w:tcPr>
          <w:p w14:paraId="46FA8BB5"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3.</w:t>
            </w:r>
          </w:p>
        </w:tc>
        <w:tc>
          <w:tcPr>
            <w:tcW w:w="2342" w:type="pct"/>
            <w:shd w:val="clear" w:color="auto" w:fill="auto"/>
            <w:vAlign w:val="center"/>
          </w:tcPr>
          <w:p w14:paraId="14CE8196" w14:textId="77777777" w:rsidR="00865E21" w:rsidRPr="00DF45E9" w:rsidRDefault="00865E21"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Predmet nabave</w:t>
            </w:r>
          </w:p>
        </w:tc>
        <w:tc>
          <w:tcPr>
            <w:tcW w:w="2343" w:type="pct"/>
            <w:vAlign w:val="center"/>
          </w:tcPr>
          <w:p w14:paraId="4AB18029" w14:textId="65E76517" w:rsidR="003E5923" w:rsidRPr="00DF45E9" w:rsidRDefault="003E5923" w:rsidP="003E5923">
            <w:pPr>
              <w:spacing w:after="0" w:line="240" w:lineRule="auto"/>
              <w:jc w:val="center"/>
              <w:rPr>
                <w:rFonts w:ascii="Times New Roman" w:hAnsi="Times New Roman"/>
                <w:b/>
                <w:color w:val="000000"/>
                <w:sz w:val="20"/>
                <w:szCs w:val="20"/>
              </w:rPr>
            </w:pPr>
            <w:r w:rsidRPr="00DF45E9">
              <w:rPr>
                <w:rFonts w:ascii="Times New Roman" w:hAnsi="Times New Roman"/>
                <w:b/>
                <w:color w:val="000000"/>
                <w:sz w:val="20"/>
                <w:szCs w:val="20"/>
              </w:rPr>
              <w:t xml:space="preserve">Nabava namještaja za zgradu upravitelja dvorca Šaulovec </w:t>
            </w:r>
          </w:p>
          <w:p w14:paraId="514E215F" w14:textId="6ED66719" w:rsidR="00533CC5" w:rsidRPr="00DF45E9" w:rsidRDefault="00533CC5" w:rsidP="00533CC5">
            <w:pPr>
              <w:spacing w:after="0" w:line="240" w:lineRule="auto"/>
              <w:jc w:val="center"/>
              <w:rPr>
                <w:rFonts w:ascii="Times New Roman" w:hAnsi="Times New Roman"/>
                <w:b/>
                <w:color w:val="000000"/>
                <w:sz w:val="20"/>
                <w:szCs w:val="20"/>
              </w:rPr>
            </w:pPr>
          </w:p>
        </w:tc>
      </w:tr>
      <w:tr w:rsidR="00865E21" w:rsidRPr="00DF45E9" w14:paraId="6EAA619F" w14:textId="77777777" w:rsidTr="00D25878">
        <w:trPr>
          <w:trHeight w:val="448"/>
        </w:trPr>
        <w:tc>
          <w:tcPr>
            <w:tcW w:w="315" w:type="pct"/>
            <w:shd w:val="clear" w:color="auto" w:fill="auto"/>
            <w:vAlign w:val="center"/>
          </w:tcPr>
          <w:p w14:paraId="1D79EEE7"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4.</w:t>
            </w:r>
          </w:p>
        </w:tc>
        <w:tc>
          <w:tcPr>
            <w:tcW w:w="2342" w:type="pct"/>
            <w:shd w:val="clear" w:color="auto" w:fill="auto"/>
            <w:vAlign w:val="center"/>
          </w:tcPr>
          <w:p w14:paraId="69CEDF12" w14:textId="2DDE2703" w:rsidR="00865E21" w:rsidRPr="00DF45E9" w:rsidRDefault="00865E21" w:rsidP="00620AAD">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Podaci  o pod</w:t>
            </w:r>
            <w:r w:rsidR="00620AAD" w:rsidRPr="00DF45E9">
              <w:rPr>
                <w:rFonts w:ascii="Times New Roman" w:hAnsi="Times New Roman"/>
                <w:color w:val="000000"/>
                <w:sz w:val="20"/>
                <w:szCs w:val="20"/>
              </w:rPr>
              <w:t>ugovarateljima</w:t>
            </w:r>
            <w:r w:rsidRPr="00DF45E9">
              <w:rPr>
                <w:rFonts w:ascii="Times New Roman" w:hAnsi="Times New Roman"/>
                <w:color w:val="000000"/>
                <w:sz w:val="20"/>
                <w:szCs w:val="20"/>
              </w:rPr>
              <w:t xml:space="preserve"> i podaci  o dijelu ugovora o </w:t>
            </w:r>
            <w:r w:rsidR="00F87F7B" w:rsidRPr="00DF45E9">
              <w:rPr>
                <w:rFonts w:ascii="Times New Roman" w:hAnsi="Times New Roman"/>
                <w:color w:val="000000"/>
                <w:sz w:val="20"/>
                <w:szCs w:val="20"/>
              </w:rPr>
              <w:t>jednostavnoj</w:t>
            </w:r>
            <w:r w:rsidRPr="00DF45E9">
              <w:rPr>
                <w:rFonts w:ascii="Times New Roman" w:hAnsi="Times New Roman"/>
                <w:color w:val="000000"/>
                <w:sz w:val="20"/>
                <w:szCs w:val="20"/>
              </w:rPr>
              <w:t xml:space="preserve"> nabavi, ako se dio ugovora daje u podugovor</w:t>
            </w:r>
          </w:p>
        </w:tc>
        <w:tc>
          <w:tcPr>
            <w:tcW w:w="2343" w:type="pct"/>
            <w:vAlign w:val="center"/>
          </w:tcPr>
          <w:p w14:paraId="4050967F"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041CC212" w14:textId="77777777" w:rsidTr="00D25878">
        <w:trPr>
          <w:trHeight w:val="453"/>
        </w:trPr>
        <w:tc>
          <w:tcPr>
            <w:tcW w:w="315" w:type="pct"/>
            <w:vAlign w:val="center"/>
          </w:tcPr>
          <w:p w14:paraId="197008A6"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7A0893C1" w14:textId="77777777" w:rsidR="00865E21" w:rsidRPr="00DF45E9" w:rsidRDefault="00865E21" w:rsidP="00620AAD">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Naziv i sjedište pod</w:t>
            </w:r>
            <w:r w:rsidR="00620AAD" w:rsidRPr="00DF45E9">
              <w:rPr>
                <w:rFonts w:ascii="Times New Roman" w:hAnsi="Times New Roman"/>
                <w:color w:val="000000"/>
                <w:sz w:val="20"/>
                <w:szCs w:val="20"/>
              </w:rPr>
              <w:t>ugovaratelja</w:t>
            </w:r>
          </w:p>
        </w:tc>
        <w:tc>
          <w:tcPr>
            <w:tcW w:w="2343" w:type="pct"/>
            <w:vAlign w:val="center"/>
          </w:tcPr>
          <w:p w14:paraId="36194FF2"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11537EF2" w14:textId="77777777" w:rsidTr="00D25878">
        <w:trPr>
          <w:trHeight w:val="453"/>
        </w:trPr>
        <w:tc>
          <w:tcPr>
            <w:tcW w:w="315" w:type="pct"/>
            <w:vAlign w:val="center"/>
          </w:tcPr>
          <w:p w14:paraId="5E4DE722"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6DA8DED6" w14:textId="77777777" w:rsidR="00865E21" w:rsidRPr="00DF45E9" w:rsidRDefault="00865E21" w:rsidP="00620AAD">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Adresa pod</w:t>
            </w:r>
            <w:r w:rsidR="00620AAD" w:rsidRPr="00DF45E9">
              <w:rPr>
                <w:rFonts w:ascii="Times New Roman" w:hAnsi="Times New Roman"/>
                <w:color w:val="000000"/>
                <w:sz w:val="20"/>
                <w:szCs w:val="20"/>
              </w:rPr>
              <w:t>ugovaratelja</w:t>
            </w:r>
          </w:p>
        </w:tc>
        <w:tc>
          <w:tcPr>
            <w:tcW w:w="2343" w:type="pct"/>
            <w:vAlign w:val="center"/>
          </w:tcPr>
          <w:p w14:paraId="0279AFA2"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5DB6F1DD" w14:textId="77777777" w:rsidTr="00D25878">
        <w:trPr>
          <w:trHeight w:val="453"/>
        </w:trPr>
        <w:tc>
          <w:tcPr>
            <w:tcW w:w="315" w:type="pct"/>
            <w:vAlign w:val="center"/>
          </w:tcPr>
          <w:p w14:paraId="4B39BA05"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00A233D4" w14:textId="77777777" w:rsidR="00865E21" w:rsidRPr="00DF45E9" w:rsidRDefault="00A97C9C" w:rsidP="00A041D9">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 xml:space="preserve">OIB </w:t>
            </w:r>
          </w:p>
        </w:tc>
        <w:tc>
          <w:tcPr>
            <w:tcW w:w="2343" w:type="pct"/>
            <w:vAlign w:val="center"/>
          </w:tcPr>
          <w:p w14:paraId="69AAEF9B"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6DDB8B82" w14:textId="77777777" w:rsidTr="00D25878">
        <w:trPr>
          <w:trHeight w:val="453"/>
        </w:trPr>
        <w:tc>
          <w:tcPr>
            <w:tcW w:w="315" w:type="pct"/>
            <w:vAlign w:val="center"/>
          </w:tcPr>
          <w:p w14:paraId="4E698772"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417E0A4A" w14:textId="77777777" w:rsidR="00865E21" w:rsidRPr="00DF45E9" w:rsidRDefault="00865E21"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Broj računa</w:t>
            </w:r>
          </w:p>
        </w:tc>
        <w:tc>
          <w:tcPr>
            <w:tcW w:w="2343" w:type="pct"/>
            <w:vAlign w:val="center"/>
          </w:tcPr>
          <w:p w14:paraId="1B5D859D"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7C1FBD6D" w14:textId="77777777" w:rsidTr="00D25878">
        <w:trPr>
          <w:trHeight w:val="222"/>
        </w:trPr>
        <w:tc>
          <w:tcPr>
            <w:tcW w:w="315" w:type="pct"/>
            <w:vAlign w:val="center"/>
          </w:tcPr>
          <w:p w14:paraId="1A83F244"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52F1CDE1" w14:textId="77777777" w:rsidR="00865E21" w:rsidRPr="00DF45E9" w:rsidRDefault="00865E21" w:rsidP="00620AAD">
            <w:pPr>
              <w:spacing w:after="0" w:line="240" w:lineRule="auto"/>
              <w:jc w:val="both"/>
              <w:rPr>
                <w:rFonts w:ascii="Times New Roman" w:hAnsi="Times New Roman"/>
                <w:color w:val="000000"/>
                <w:sz w:val="20"/>
                <w:szCs w:val="20"/>
              </w:rPr>
            </w:pPr>
            <w:r w:rsidRPr="00DF45E9">
              <w:rPr>
                <w:rFonts w:ascii="Times New Roman" w:hAnsi="Times New Roman"/>
                <w:color w:val="000000"/>
                <w:sz w:val="20"/>
                <w:szCs w:val="20"/>
              </w:rPr>
              <w:t>Navod o tome je li pod</w:t>
            </w:r>
            <w:r w:rsidR="00620AAD" w:rsidRPr="00DF45E9">
              <w:rPr>
                <w:rFonts w:ascii="Times New Roman" w:hAnsi="Times New Roman"/>
                <w:color w:val="000000"/>
                <w:sz w:val="20"/>
                <w:szCs w:val="20"/>
              </w:rPr>
              <w:t>ugovaratelj</w:t>
            </w:r>
            <w:r w:rsidRPr="00DF45E9">
              <w:rPr>
                <w:rFonts w:ascii="Times New Roman" w:hAnsi="Times New Roman"/>
                <w:color w:val="000000"/>
                <w:sz w:val="20"/>
                <w:szCs w:val="20"/>
              </w:rPr>
              <w:t xml:space="preserve"> u sustavu poreza na dodanu vrijednost</w:t>
            </w:r>
          </w:p>
        </w:tc>
        <w:tc>
          <w:tcPr>
            <w:tcW w:w="2343" w:type="pct"/>
            <w:vAlign w:val="center"/>
          </w:tcPr>
          <w:p w14:paraId="21740CE7"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16888A1F" w14:textId="77777777" w:rsidTr="00D25878">
        <w:trPr>
          <w:trHeight w:val="402"/>
        </w:trPr>
        <w:tc>
          <w:tcPr>
            <w:tcW w:w="315" w:type="pct"/>
            <w:vAlign w:val="center"/>
          </w:tcPr>
          <w:p w14:paraId="68B2F1AF"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33EEC6C7" w14:textId="77777777" w:rsidR="00865E21" w:rsidRPr="00DF45E9" w:rsidRDefault="00865E21" w:rsidP="00A041D9">
            <w:pPr>
              <w:spacing w:after="0" w:line="240" w:lineRule="auto"/>
              <w:jc w:val="both"/>
              <w:rPr>
                <w:rFonts w:ascii="Times New Roman" w:hAnsi="Times New Roman"/>
                <w:b/>
                <w:color w:val="000000"/>
                <w:sz w:val="20"/>
                <w:szCs w:val="20"/>
              </w:rPr>
            </w:pPr>
            <w:r w:rsidRPr="00DF45E9">
              <w:rPr>
                <w:rFonts w:ascii="Times New Roman" w:hAnsi="Times New Roman"/>
                <w:color w:val="000000"/>
                <w:sz w:val="20"/>
                <w:szCs w:val="20"/>
              </w:rPr>
              <w:t>Adresa za dostavu pošte</w:t>
            </w:r>
          </w:p>
        </w:tc>
        <w:tc>
          <w:tcPr>
            <w:tcW w:w="2343" w:type="pct"/>
            <w:vAlign w:val="center"/>
          </w:tcPr>
          <w:p w14:paraId="6A4C91F6"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190921D5" w14:textId="77777777" w:rsidTr="00D25878">
        <w:trPr>
          <w:trHeight w:val="402"/>
        </w:trPr>
        <w:tc>
          <w:tcPr>
            <w:tcW w:w="315" w:type="pct"/>
            <w:vAlign w:val="center"/>
          </w:tcPr>
          <w:p w14:paraId="0F27957D"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7C9EA829" w14:textId="77777777" w:rsidR="00865E21" w:rsidRPr="00DF45E9" w:rsidRDefault="00865E21" w:rsidP="007E0551">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Adresa e-pošte</w:t>
            </w:r>
          </w:p>
        </w:tc>
        <w:tc>
          <w:tcPr>
            <w:tcW w:w="2343" w:type="pct"/>
            <w:vAlign w:val="center"/>
          </w:tcPr>
          <w:p w14:paraId="6DA61F3C"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27F7B666" w14:textId="77777777" w:rsidTr="00D25878">
        <w:trPr>
          <w:trHeight w:val="402"/>
        </w:trPr>
        <w:tc>
          <w:tcPr>
            <w:tcW w:w="315" w:type="pct"/>
            <w:vAlign w:val="center"/>
          </w:tcPr>
          <w:p w14:paraId="0E63A48D"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1FAC633B" w14:textId="77777777" w:rsidR="00865E21" w:rsidRPr="00DF45E9" w:rsidRDefault="00620AAD" w:rsidP="00620AAD">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Kontakt osoba podugovaratelja</w:t>
            </w:r>
          </w:p>
        </w:tc>
        <w:tc>
          <w:tcPr>
            <w:tcW w:w="2343" w:type="pct"/>
            <w:vAlign w:val="center"/>
          </w:tcPr>
          <w:p w14:paraId="33679624"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48CEE673" w14:textId="77777777" w:rsidTr="00D25878">
        <w:trPr>
          <w:trHeight w:val="402"/>
        </w:trPr>
        <w:tc>
          <w:tcPr>
            <w:tcW w:w="315" w:type="pct"/>
            <w:vAlign w:val="center"/>
          </w:tcPr>
          <w:p w14:paraId="651D404B"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vAlign w:val="center"/>
          </w:tcPr>
          <w:p w14:paraId="2E3863E6" w14:textId="77777777" w:rsidR="00865E21" w:rsidRPr="00DF45E9" w:rsidRDefault="00865E21" w:rsidP="007E0551">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Broj telefona</w:t>
            </w:r>
          </w:p>
        </w:tc>
        <w:tc>
          <w:tcPr>
            <w:tcW w:w="2343" w:type="pct"/>
            <w:vAlign w:val="center"/>
          </w:tcPr>
          <w:p w14:paraId="445D428D"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735FC3E1" w14:textId="77777777" w:rsidTr="00D25878">
        <w:trPr>
          <w:trHeight w:val="553"/>
        </w:trPr>
        <w:tc>
          <w:tcPr>
            <w:tcW w:w="315" w:type="pct"/>
            <w:tcBorders>
              <w:bottom w:val="single" w:sz="4" w:space="0" w:color="999999"/>
            </w:tcBorders>
            <w:vAlign w:val="center"/>
          </w:tcPr>
          <w:p w14:paraId="446BB1B4" w14:textId="77777777" w:rsidR="00865E21" w:rsidRPr="00DF45E9" w:rsidRDefault="00865E21" w:rsidP="00315835">
            <w:pPr>
              <w:spacing w:after="0" w:line="240" w:lineRule="auto"/>
              <w:jc w:val="center"/>
              <w:rPr>
                <w:rFonts w:ascii="Times New Roman" w:hAnsi="Times New Roman"/>
                <w:color w:val="000000"/>
                <w:sz w:val="20"/>
                <w:szCs w:val="20"/>
              </w:rPr>
            </w:pPr>
          </w:p>
        </w:tc>
        <w:tc>
          <w:tcPr>
            <w:tcW w:w="2342" w:type="pct"/>
            <w:tcBorders>
              <w:bottom w:val="single" w:sz="4" w:space="0" w:color="999999"/>
            </w:tcBorders>
            <w:vAlign w:val="center"/>
          </w:tcPr>
          <w:p w14:paraId="728D1DC1" w14:textId="77777777" w:rsidR="00865E21" w:rsidRPr="00DF45E9" w:rsidRDefault="00865E21" w:rsidP="007E0551">
            <w:pPr>
              <w:spacing w:after="0" w:line="240" w:lineRule="auto"/>
              <w:rPr>
                <w:rFonts w:ascii="Times New Roman" w:hAnsi="Times New Roman"/>
                <w:color w:val="000000"/>
                <w:sz w:val="20"/>
                <w:szCs w:val="20"/>
              </w:rPr>
            </w:pPr>
            <w:r w:rsidRPr="00DF45E9">
              <w:rPr>
                <w:rFonts w:ascii="Times New Roman" w:hAnsi="Times New Roman"/>
                <w:color w:val="000000"/>
                <w:sz w:val="20"/>
                <w:szCs w:val="20"/>
              </w:rPr>
              <w:t>Podatak o dijelu ugovora koji se daje u podugovor</w:t>
            </w:r>
          </w:p>
        </w:tc>
        <w:tc>
          <w:tcPr>
            <w:tcW w:w="2343" w:type="pct"/>
            <w:vAlign w:val="center"/>
          </w:tcPr>
          <w:p w14:paraId="2ABB6D60"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71663047" w14:textId="77777777" w:rsidTr="00D25878">
        <w:trPr>
          <w:trHeight w:val="525"/>
        </w:trPr>
        <w:tc>
          <w:tcPr>
            <w:tcW w:w="315" w:type="pct"/>
            <w:shd w:val="clear" w:color="auto" w:fill="auto"/>
            <w:vAlign w:val="center"/>
          </w:tcPr>
          <w:p w14:paraId="3BEA7DEF"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5.</w:t>
            </w:r>
          </w:p>
        </w:tc>
        <w:tc>
          <w:tcPr>
            <w:tcW w:w="2342" w:type="pct"/>
            <w:shd w:val="clear" w:color="auto" w:fill="auto"/>
            <w:vAlign w:val="center"/>
          </w:tcPr>
          <w:p w14:paraId="2DEE0295" w14:textId="77777777" w:rsidR="00865E21" w:rsidRPr="00DF45E9" w:rsidRDefault="00865E21" w:rsidP="007E0551">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Cijena ponude bez poreza na dodanu vrijednost - brojkama</w:t>
            </w:r>
          </w:p>
        </w:tc>
        <w:tc>
          <w:tcPr>
            <w:tcW w:w="2343" w:type="pct"/>
            <w:vAlign w:val="center"/>
          </w:tcPr>
          <w:p w14:paraId="1EE5CFEB" w14:textId="2257A47B" w:rsidR="00865E21" w:rsidRPr="00DF45E9" w:rsidRDefault="00903E92" w:rsidP="00903E92">
            <w:pPr>
              <w:spacing w:after="0" w:line="240" w:lineRule="auto"/>
              <w:jc w:val="right"/>
              <w:rPr>
                <w:rFonts w:ascii="Times New Roman" w:hAnsi="Times New Roman"/>
                <w:b/>
                <w:color w:val="000000"/>
                <w:sz w:val="20"/>
                <w:szCs w:val="20"/>
              </w:rPr>
            </w:pPr>
            <w:r w:rsidRPr="00DF45E9">
              <w:rPr>
                <w:rFonts w:ascii="Times New Roman" w:hAnsi="Times New Roman"/>
                <w:b/>
                <w:color w:val="000000"/>
                <w:sz w:val="20"/>
                <w:szCs w:val="20"/>
              </w:rPr>
              <w:t>EUR</w:t>
            </w:r>
          </w:p>
        </w:tc>
      </w:tr>
      <w:tr w:rsidR="00865E21" w:rsidRPr="00DF45E9" w14:paraId="28E6D081" w14:textId="77777777" w:rsidTr="00D25878">
        <w:trPr>
          <w:trHeight w:val="525"/>
        </w:trPr>
        <w:tc>
          <w:tcPr>
            <w:tcW w:w="315" w:type="pct"/>
            <w:shd w:val="clear" w:color="auto" w:fill="auto"/>
            <w:vAlign w:val="center"/>
          </w:tcPr>
          <w:p w14:paraId="7856FFB0"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6.</w:t>
            </w:r>
          </w:p>
        </w:tc>
        <w:tc>
          <w:tcPr>
            <w:tcW w:w="2342" w:type="pct"/>
            <w:shd w:val="clear" w:color="auto" w:fill="auto"/>
            <w:vAlign w:val="center"/>
          </w:tcPr>
          <w:p w14:paraId="3C9BF25B" w14:textId="3C9FB629" w:rsidR="00865E21" w:rsidRPr="00DF45E9" w:rsidRDefault="00865E21" w:rsidP="007E0551">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 xml:space="preserve">Iznos poreza na dodanu vrijednost </w:t>
            </w:r>
            <w:r w:rsidRPr="00D25878">
              <w:rPr>
                <w:rFonts w:ascii="Times New Roman" w:hAnsi="Times New Roman"/>
                <w:color w:val="000000"/>
                <w:sz w:val="20"/>
                <w:szCs w:val="20"/>
              </w:rPr>
              <w:t xml:space="preserve">– </w:t>
            </w:r>
            <w:r w:rsidR="00D25878" w:rsidRPr="00D25878">
              <w:rPr>
                <w:rFonts w:ascii="Times New Roman" w:hAnsi="Times New Roman"/>
                <w:color w:val="000000"/>
                <w:sz w:val="20"/>
                <w:szCs w:val="20"/>
              </w:rPr>
              <w:t>brojkama</w:t>
            </w:r>
            <w:r w:rsidR="00D25878" w:rsidRPr="00D25878">
              <w:rPr>
                <w:rStyle w:val="Referencafusnote"/>
                <w:rFonts w:ascii="Times New Roman" w:hAnsi="Times New Roman"/>
                <w:sz w:val="20"/>
                <w:szCs w:val="20"/>
              </w:rPr>
              <w:footnoteReference w:id="2"/>
            </w:r>
          </w:p>
        </w:tc>
        <w:tc>
          <w:tcPr>
            <w:tcW w:w="2343" w:type="pct"/>
            <w:vAlign w:val="center"/>
          </w:tcPr>
          <w:p w14:paraId="45AD6ACB" w14:textId="195F59DD" w:rsidR="00865E21" w:rsidRPr="00DF45E9" w:rsidRDefault="00903E92" w:rsidP="00903E92">
            <w:pPr>
              <w:spacing w:after="0" w:line="240" w:lineRule="auto"/>
              <w:jc w:val="right"/>
              <w:rPr>
                <w:rFonts w:ascii="Times New Roman" w:hAnsi="Times New Roman"/>
                <w:b/>
                <w:color w:val="000000"/>
                <w:sz w:val="20"/>
                <w:szCs w:val="20"/>
              </w:rPr>
            </w:pPr>
            <w:r w:rsidRPr="00DF45E9">
              <w:rPr>
                <w:rFonts w:ascii="Times New Roman" w:hAnsi="Times New Roman"/>
                <w:b/>
                <w:color w:val="000000"/>
                <w:sz w:val="20"/>
                <w:szCs w:val="20"/>
              </w:rPr>
              <w:t>EUR</w:t>
            </w:r>
          </w:p>
        </w:tc>
      </w:tr>
      <w:tr w:rsidR="00865E21" w:rsidRPr="00DF45E9" w14:paraId="418EB725" w14:textId="77777777" w:rsidTr="00D25878">
        <w:trPr>
          <w:trHeight w:val="525"/>
        </w:trPr>
        <w:tc>
          <w:tcPr>
            <w:tcW w:w="315" w:type="pct"/>
            <w:shd w:val="clear" w:color="auto" w:fill="auto"/>
            <w:vAlign w:val="center"/>
          </w:tcPr>
          <w:p w14:paraId="39D9A7C6" w14:textId="77777777" w:rsidR="00865E21" w:rsidRPr="00DF45E9" w:rsidRDefault="00865E21"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7.</w:t>
            </w:r>
          </w:p>
        </w:tc>
        <w:tc>
          <w:tcPr>
            <w:tcW w:w="2342" w:type="pct"/>
            <w:shd w:val="clear" w:color="auto" w:fill="auto"/>
            <w:vAlign w:val="center"/>
          </w:tcPr>
          <w:p w14:paraId="6E0638A2" w14:textId="77777777" w:rsidR="00865E21" w:rsidRPr="00DF45E9" w:rsidRDefault="00865E21" w:rsidP="00482EF5">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Cijena ponude</w:t>
            </w:r>
            <w:r w:rsidR="00482EF5" w:rsidRPr="00DF45E9">
              <w:rPr>
                <w:rFonts w:ascii="Times New Roman" w:hAnsi="Times New Roman"/>
                <w:color w:val="000000"/>
                <w:sz w:val="20"/>
                <w:szCs w:val="20"/>
              </w:rPr>
              <w:t xml:space="preserve"> s porezom na dodanu vrijednost</w:t>
            </w:r>
            <w:r w:rsidRPr="00DF45E9">
              <w:rPr>
                <w:rFonts w:ascii="Times New Roman" w:hAnsi="Times New Roman"/>
                <w:color w:val="000000"/>
                <w:sz w:val="20"/>
                <w:szCs w:val="20"/>
              </w:rPr>
              <w:t xml:space="preserve"> - brojkama</w:t>
            </w:r>
          </w:p>
        </w:tc>
        <w:tc>
          <w:tcPr>
            <w:tcW w:w="2343" w:type="pct"/>
            <w:vAlign w:val="center"/>
          </w:tcPr>
          <w:p w14:paraId="7FB799A8" w14:textId="143DECBE" w:rsidR="00865E21" w:rsidRPr="00DF45E9" w:rsidRDefault="00903E92" w:rsidP="00903E92">
            <w:pPr>
              <w:spacing w:after="0" w:line="240" w:lineRule="auto"/>
              <w:jc w:val="right"/>
              <w:rPr>
                <w:rFonts w:ascii="Times New Roman" w:hAnsi="Times New Roman"/>
                <w:b/>
                <w:color w:val="000000"/>
                <w:sz w:val="20"/>
                <w:szCs w:val="20"/>
              </w:rPr>
            </w:pPr>
            <w:r w:rsidRPr="00DF45E9">
              <w:rPr>
                <w:rFonts w:ascii="Times New Roman" w:hAnsi="Times New Roman"/>
                <w:b/>
                <w:color w:val="000000"/>
                <w:sz w:val="20"/>
                <w:szCs w:val="20"/>
              </w:rPr>
              <w:t>EUR</w:t>
            </w:r>
          </w:p>
        </w:tc>
      </w:tr>
      <w:tr w:rsidR="00865E21" w:rsidRPr="00DF45E9" w14:paraId="49D6D346" w14:textId="77777777" w:rsidTr="00D25878">
        <w:trPr>
          <w:trHeight w:val="525"/>
        </w:trPr>
        <w:tc>
          <w:tcPr>
            <w:tcW w:w="315" w:type="pct"/>
            <w:shd w:val="clear" w:color="auto" w:fill="auto"/>
            <w:vAlign w:val="center"/>
          </w:tcPr>
          <w:p w14:paraId="1B14DCB0" w14:textId="77777777" w:rsidR="00865E21" w:rsidRPr="00DF45E9" w:rsidRDefault="00BC69C2"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8</w:t>
            </w:r>
            <w:r w:rsidR="00865E21" w:rsidRPr="00DF45E9">
              <w:rPr>
                <w:rFonts w:ascii="Times New Roman" w:hAnsi="Times New Roman"/>
                <w:color w:val="000000"/>
                <w:sz w:val="20"/>
                <w:szCs w:val="20"/>
              </w:rPr>
              <w:t>.</w:t>
            </w:r>
          </w:p>
        </w:tc>
        <w:tc>
          <w:tcPr>
            <w:tcW w:w="2342" w:type="pct"/>
            <w:shd w:val="clear" w:color="auto" w:fill="auto"/>
            <w:vAlign w:val="center"/>
          </w:tcPr>
          <w:p w14:paraId="0A63020A" w14:textId="77777777" w:rsidR="00865E21" w:rsidRPr="00DF45E9" w:rsidRDefault="00865E21" w:rsidP="007E0551">
            <w:pPr>
              <w:spacing w:after="0" w:line="240" w:lineRule="auto"/>
              <w:rPr>
                <w:rFonts w:ascii="Times New Roman" w:hAnsi="Times New Roman"/>
                <w:b/>
                <w:color w:val="000000"/>
                <w:sz w:val="20"/>
                <w:szCs w:val="20"/>
              </w:rPr>
            </w:pPr>
            <w:r w:rsidRPr="00DF45E9">
              <w:rPr>
                <w:rFonts w:ascii="Times New Roman" w:hAnsi="Times New Roman"/>
                <w:color w:val="000000"/>
                <w:sz w:val="20"/>
                <w:szCs w:val="20"/>
              </w:rPr>
              <w:t>Rok valjanosti ponude</w:t>
            </w:r>
          </w:p>
        </w:tc>
        <w:tc>
          <w:tcPr>
            <w:tcW w:w="2343" w:type="pct"/>
            <w:vAlign w:val="center"/>
          </w:tcPr>
          <w:p w14:paraId="1351F2A8" w14:textId="77777777" w:rsidR="00865E21" w:rsidRPr="00DF45E9" w:rsidRDefault="00865E21" w:rsidP="007E0551">
            <w:pPr>
              <w:spacing w:after="0" w:line="240" w:lineRule="auto"/>
              <w:rPr>
                <w:rFonts w:ascii="Times New Roman" w:hAnsi="Times New Roman"/>
                <w:b/>
                <w:color w:val="000000"/>
                <w:sz w:val="20"/>
                <w:szCs w:val="20"/>
              </w:rPr>
            </w:pPr>
          </w:p>
        </w:tc>
      </w:tr>
      <w:tr w:rsidR="00865E21" w:rsidRPr="00DF45E9" w14:paraId="1CEC5F01" w14:textId="77777777" w:rsidTr="00D25878">
        <w:trPr>
          <w:trHeight w:val="525"/>
        </w:trPr>
        <w:tc>
          <w:tcPr>
            <w:tcW w:w="315" w:type="pct"/>
            <w:shd w:val="clear" w:color="auto" w:fill="auto"/>
            <w:vAlign w:val="center"/>
          </w:tcPr>
          <w:p w14:paraId="5173FFC4" w14:textId="77777777" w:rsidR="00865E21" w:rsidRPr="00DF45E9" w:rsidRDefault="00BC69C2" w:rsidP="00315835">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9</w:t>
            </w:r>
            <w:r w:rsidR="007C3991" w:rsidRPr="00DF45E9">
              <w:rPr>
                <w:rFonts w:ascii="Times New Roman" w:hAnsi="Times New Roman"/>
                <w:color w:val="000000"/>
                <w:sz w:val="20"/>
                <w:szCs w:val="20"/>
              </w:rPr>
              <w:t>.</w:t>
            </w:r>
          </w:p>
        </w:tc>
        <w:tc>
          <w:tcPr>
            <w:tcW w:w="2342" w:type="pct"/>
            <w:shd w:val="clear" w:color="auto" w:fill="auto"/>
            <w:vAlign w:val="center"/>
          </w:tcPr>
          <w:p w14:paraId="6A27EC26" w14:textId="77777777" w:rsidR="00865E21" w:rsidRPr="00DF45E9" w:rsidRDefault="0004446E" w:rsidP="007E0551">
            <w:pPr>
              <w:spacing w:after="0" w:line="240" w:lineRule="auto"/>
              <w:rPr>
                <w:rFonts w:ascii="Times New Roman" w:hAnsi="Times New Roman"/>
                <w:sz w:val="20"/>
                <w:szCs w:val="20"/>
              </w:rPr>
            </w:pPr>
            <w:r w:rsidRPr="00DF45E9">
              <w:rPr>
                <w:rFonts w:ascii="Times New Roman" w:hAnsi="Times New Roman"/>
                <w:sz w:val="20"/>
                <w:szCs w:val="20"/>
              </w:rPr>
              <w:t>Rok plaćanja</w:t>
            </w:r>
          </w:p>
        </w:tc>
        <w:tc>
          <w:tcPr>
            <w:tcW w:w="2343" w:type="pct"/>
            <w:vAlign w:val="center"/>
          </w:tcPr>
          <w:p w14:paraId="189B67DE" w14:textId="3D1181A9" w:rsidR="00865E21" w:rsidRPr="00DF45E9" w:rsidRDefault="00D25878" w:rsidP="007E0551">
            <w:pPr>
              <w:spacing w:after="0" w:line="240" w:lineRule="auto"/>
              <w:rPr>
                <w:rFonts w:ascii="Times New Roman" w:hAnsi="Times New Roman"/>
                <w:b/>
                <w:color w:val="000000"/>
                <w:sz w:val="20"/>
                <w:szCs w:val="20"/>
              </w:rPr>
            </w:pPr>
            <w:r>
              <w:rPr>
                <w:rFonts w:ascii="Times New Roman" w:hAnsi="Times New Roman"/>
                <w:b/>
                <w:color w:val="000000"/>
                <w:sz w:val="20"/>
                <w:szCs w:val="20"/>
              </w:rPr>
              <w:t>30 dana</w:t>
            </w:r>
          </w:p>
        </w:tc>
      </w:tr>
      <w:tr w:rsidR="0004446E" w:rsidRPr="00DF45E9" w14:paraId="60A4D69A" w14:textId="77777777" w:rsidTr="00D25878">
        <w:trPr>
          <w:trHeight w:val="525"/>
        </w:trPr>
        <w:tc>
          <w:tcPr>
            <w:tcW w:w="315" w:type="pct"/>
            <w:shd w:val="clear" w:color="auto" w:fill="auto"/>
            <w:vAlign w:val="center"/>
          </w:tcPr>
          <w:p w14:paraId="33057B69" w14:textId="77777777" w:rsidR="0004446E" w:rsidRPr="00DF45E9" w:rsidRDefault="001F61E3" w:rsidP="00BC69C2">
            <w:pPr>
              <w:spacing w:after="0" w:line="240" w:lineRule="auto"/>
              <w:jc w:val="center"/>
              <w:rPr>
                <w:rFonts w:ascii="Times New Roman" w:hAnsi="Times New Roman"/>
                <w:color w:val="000000"/>
                <w:sz w:val="20"/>
                <w:szCs w:val="20"/>
              </w:rPr>
            </w:pPr>
            <w:r w:rsidRPr="00DF45E9">
              <w:rPr>
                <w:rFonts w:ascii="Times New Roman" w:hAnsi="Times New Roman"/>
                <w:color w:val="000000"/>
                <w:sz w:val="20"/>
                <w:szCs w:val="20"/>
              </w:rPr>
              <w:t>1</w:t>
            </w:r>
            <w:r w:rsidR="00BC69C2" w:rsidRPr="00DF45E9">
              <w:rPr>
                <w:rFonts w:ascii="Times New Roman" w:hAnsi="Times New Roman"/>
                <w:color w:val="000000"/>
                <w:sz w:val="20"/>
                <w:szCs w:val="20"/>
              </w:rPr>
              <w:t>0</w:t>
            </w:r>
            <w:r w:rsidR="0004446E" w:rsidRPr="00DF45E9">
              <w:rPr>
                <w:rFonts w:ascii="Times New Roman" w:hAnsi="Times New Roman"/>
                <w:color w:val="000000"/>
                <w:sz w:val="20"/>
                <w:szCs w:val="20"/>
              </w:rPr>
              <w:t>.</w:t>
            </w:r>
          </w:p>
        </w:tc>
        <w:tc>
          <w:tcPr>
            <w:tcW w:w="2342" w:type="pct"/>
            <w:shd w:val="clear" w:color="auto" w:fill="auto"/>
            <w:vAlign w:val="center"/>
          </w:tcPr>
          <w:p w14:paraId="745C4102" w14:textId="77777777" w:rsidR="0004446E" w:rsidRPr="00DF45E9" w:rsidRDefault="0004446E" w:rsidP="007E0551">
            <w:pPr>
              <w:spacing w:after="0" w:line="240" w:lineRule="auto"/>
              <w:rPr>
                <w:rFonts w:ascii="Times New Roman" w:hAnsi="Times New Roman"/>
                <w:sz w:val="20"/>
                <w:szCs w:val="20"/>
              </w:rPr>
            </w:pPr>
            <w:r w:rsidRPr="00DF45E9">
              <w:rPr>
                <w:rFonts w:ascii="Times New Roman" w:hAnsi="Times New Roman"/>
                <w:sz w:val="20"/>
                <w:szCs w:val="20"/>
              </w:rPr>
              <w:t>Broj i datum ponude</w:t>
            </w:r>
          </w:p>
        </w:tc>
        <w:tc>
          <w:tcPr>
            <w:tcW w:w="2343" w:type="pct"/>
            <w:vAlign w:val="center"/>
          </w:tcPr>
          <w:p w14:paraId="1236F013" w14:textId="77777777" w:rsidR="0004446E" w:rsidRPr="00DF45E9" w:rsidRDefault="0004446E" w:rsidP="007E0551">
            <w:pPr>
              <w:spacing w:after="0" w:line="240" w:lineRule="auto"/>
              <w:rPr>
                <w:rFonts w:ascii="Times New Roman" w:hAnsi="Times New Roman"/>
                <w:b/>
                <w:color w:val="000000"/>
                <w:sz w:val="20"/>
                <w:szCs w:val="20"/>
              </w:rPr>
            </w:pPr>
          </w:p>
        </w:tc>
      </w:tr>
    </w:tbl>
    <w:p w14:paraId="2EC9B9A6" w14:textId="77777777" w:rsidR="00865E21" w:rsidRPr="00DF45E9" w:rsidRDefault="00865E21" w:rsidP="00865E21">
      <w:pPr>
        <w:jc w:val="both"/>
        <w:rPr>
          <w:rFonts w:ascii="Times New Roman" w:hAnsi="Times New Roman"/>
          <w:b/>
          <w:color w:val="000000"/>
        </w:rPr>
      </w:pPr>
      <w:r w:rsidRPr="00DF45E9">
        <w:rPr>
          <w:rFonts w:ascii="Times New Roman" w:hAnsi="Times New Roman"/>
          <w:b/>
          <w:color w:val="000000"/>
        </w:rPr>
        <w:t>Obavezno ispuniti sve stavke</w:t>
      </w:r>
    </w:p>
    <w:p w14:paraId="0BE3D7C5" w14:textId="77777777" w:rsidR="007E0551" w:rsidRPr="00DF45E9" w:rsidRDefault="00865E21" w:rsidP="007E0551">
      <w:pPr>
        <w:ind w:left="-35"/>
        <w:jc w:val="both"/>
        <w:rPr>
          <w:rFonts w:ascii="Times New Roman" w:hAnsi="Times New Roman"/>
          <w:b/>
        </w:rPr>
      </w:pPr>
      <w:r w:rsidRPr="00DF45E9">
        <w:rPr>
          <w:rFonts w:ascii="Times New Roman" w:hAnsi="Times New Roman"/>
          <w:b/>
        </w:rPr>
        <w:t>Uz ponud</w:t>
      </w:r>
      <w:r w:rsidR="007E0551" w:rsidRPr="00DF45E9">
        <w:rPr>
          <w:rFonts w:ascii="Times New Roman" w:hAnsi="Times New Roman"/>
          <w:b/>
        </w:rPr>
        <w:t>beni list</w:t>
      </w:r>
      <w:r w:rsidRPr="00DF45E9">
        <w:rPr>
          <w:rFonts w:ascii="Times New Roman" w:hAnsi="Times New Roman"/>
          <w:b/>
        </w:rPr>
        <w:t xml:space="preserve"> dostavljamo popis svih sastavnih dijelova i priloga ponude (Sadržaj ponude) uvezanih slijedećim redoslijedom: </w:t>
      </w:r>
    </w:p>
    <w:p w14:paraId="3ED95877" w14:textId="1491F315" w:rsidR="00315835" w:rsidRPr="00DF45E9" w:rsidRDefault="00315835" w:rsidP="00FA36B1">
      <w:pPr>
        <w:rPr>
          <w:rFonts w:ascii="Times New Roman" w:hAnsi="Times New Roman"/>
          <w:b/>
        </w:rPr>
      </w:pPr>
      <w:bookmarkStart w:id="191" w:name="_Toc323802901"/>
      <w:bookmarkStart w:id="192" w:name="_Toc323812669"/>
      <w:bookmarkStart w:id="193" w:name="_Toc323813790"/>
      <w:bookmarkStart w:id="194" w:name="_Toc324147807"/>
      <w:r w:rsidRPr="00DF45E9">
        <w:rPr>
          <w:rFonts w:ascii="Times New Roman" w:hAnsi="Times New Roman"/>
          <w:b/>
        </w:rPr>
        <w:t>__________________________________________________________________________________</w:t>
      </w:r>
      <w:r w:rsidR="00604C85" w:rsidRPr="00DF45E9">
        <w:rPr>
          <w:rFonts w:ascii="Times New Roman" w:hAnsi="Times New Roman"/>
          <w:b/>
        </w:rPr>
        <w:t>____________________________________________________________________________________________________________________________________________________________________</w:t>
      </w:r>
      <w:r w:rsidRPr="00DF45E9">
        <w:rPr>
          <w:rFonts w:ascii="Times New Roman" w:hAnsi="Times New Roman"/>
          <w:b/>
        </w:rPr>
        <w:t>__________________________________________________________________________________</w:t>
      </w:r>
    </w:p>
    <w:p w14:paraId="3323940A" w14:textId="77777777" w:rsidR="00611ECD" w:rsidRPr="00DF45E9" w:rsidRDefault="00611ECD" w:rsidP="00D63777">
      <w:pPr>
        <w:spacing w:after="0"/>
        <w:rPr>
          <w:rFonts w:ascii="Times New Roman" w:hAnsi="Times New Roman"/>
          <w:b/>
        </w:rPr>
      </w:pPr>
      <w:bookmarkStart w:id="195" w:name="_Toc324147808"/>
      <w:bookmarkStart w:id="196" w:name="_Toc324148090"/>
      <w:bookmarkStart w:id="197" w:name="_Toc324150029"/>
      <w:bookmarkStart w:id="198" w:name="_Toc368397003"/>
      <w:bookmarkStart w:id="199" w:name="OLE_LINK1"/>
      <w:bookmarkStart w:id="200" w:name="_Toc324147812"/>
      <w:bookmarkStart w:id="201" w:name="_Toc324148094"/>
      <w:bookmarkStart w:id="202" w:name="_Toc324150033"/>
      <w:bookmarkEnd w:id="191"/>
      <w:bookmarkEnd w:id="192"/>
      <w:bookmarkEnd w:id="193"/>
      <w:bookmarkEnd w:id="194"/>
      <w:r w:rsidRPr="00DF45E9">
        <w:rPr>
          <w:rFonts w:ascii="Times New Roman" w:hAnsi="Times New Roman"/>
          <w:b/>
        </w:rPr>
        <w:t>Ponuditelj:</w:t>
      </w:r>
    </w:p>
    <w:p w14:paraId="76F3100F" w14:textId="77777777" w:rsidR="00611ECD" w:rsidRPr="00DF45E9" w:rsidRDefault="00611ECD" w:rsidP="00D63777">
      <w:pPr>
        <w:spacing w:after="120"/>
        <w:ind w:left="708" w:firstLine="708"/>
        <w:rPr>
          <w:rFonts w:ascii="Times New Roman" w:hAnsi="Times New Roman"/>
          <w:b/>
        </w:rPr>
      </w:pPr>
      <w:r w:rsidRPr="00DF45E9">
        <w:rPr>
          <w:noProof/>
          <w:lang w:eastAsia="hr-HR"/>
        </w:rPr>
        <mc:AlternateContent>
          <mc:Choice Requires="wps">
            <w:drawing>
              <wp:anchor distT="4294967294" distB="4294967294" distL="114300" distR="114300" simplePos="0" relativeHeight="251664896" behindDoc="0" locked="0" layoutInCell="1" allowOverlap="1" wp14:anchorId="0EF00EAC" wp14:editId="365578ED">
                <wp:simplePos x="0" y="0"/>
                <wp:positionH relativeFrom="column">
                  <wp:posOffset>3653155</wp:posOffset>
                </wp:positionH>
                <wp:positionV relativeFrom="paragraph">
                  <wp:posOffset>219075</wp:posOffset>
                </wp:positionV>
                <wp:extent cx="2108835" cy="0"/>
                <wp:effectExtent l="0" t="0" r="0" b="0"/>
                <wp:wrapNone/>
                <wp:docPr id="21" name="Ravni povez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9A07" id="Ravni poveznik 21"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65pt,17.25pt" to="45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"/>
            </w:pict>
          </mc:Fallback>
        </mc:AlternateContent>
      </w:r>
    </w:p>
    <w:p w14:paraId="65BBF3C7" w14:textId="77777777" w:rsidR="00611ECD" w:rsidRPr="00DF45E9" w:rsidRDefault="00611ECD" w:rsidP="00D63777">
      <w:pPr>
        <w:spacing w:after="0"/>
        <w:jc w:val="center"/>
        <w:rPr>
          <w:rFonts w:ascii="Times New Roman" w:hAnsi="Times New Roman"/>
          <w:bCs/>
        </w:rPr>
      </w:pPr>
      <w:r w:rsidRPr="00DF45E9">
        <w:rPr>
          <w:rFonts w:ascii="Times New Roman" w:hAnsi="Times New Roman"/>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t xml:space="preserve">     (ime i prezime)</w:t>
      </w:r>
    </w:p>
    <w:p w14:paraId="7683FB85" w14:textId="77777777" w:rsidR="00611ECD" w:rsidRPr="00DF45E9" w:rsidRDefault="00611ECD" w:rsidP="00611ECD">
      <w:pPr>
        <w:ind w:left="3540" w:firstLine="708"/>
        <w:rPr>
          <w:rFonts w:ascii="Times New Roman" w:hAnsi="Times New Roman"/>
          <w:bCs/>
        </w:rPr>
      </w:pPr>
      <w:r w:rsidRPr="00DF45E9">
        <w:rPr>
          <w:noProof/>
          <w:lang w:eastAsia="hr-HR"/>
        </w:rPr>
        <mc:AlternateContent>
          <mc:Choice Requires="wps">
            <w:drawing>
              <wp:anchor distT="4294967294" distB="4294967294" distL="114300" distR="114300" simplePos="0" relativeHeight="251663872" behindDoc="0" locked="0" layoutInCell="1" allowOverlap="1" wp14:anchorId="154E9DE7" wp14:editId="76DEDEC6">
                <wp:simplePos x="0" y="0"/>
                <wp:positionH relativeFrom="column">
                  <wp:posOffset>3672205</wp:posOffset>
                </wp:positionH>
                <wp:positionV relativeFrom="paragraph">
                  <wp:posOffset>220980</wp:posOffset>
                </wp:positionV>
                <wp:extent cx="2089785" cy="0"/>
                <wp:effectExtent l="0" t="0" r="0" b="0"/>
                <wp:wrapNone/>
                <wp:docPr id="20"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1DA8" id="Ravni poveznik 20"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pt" to="4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uxsAEAAEgDAAAOAAAAZHJzL2Uyb0RvYy54bWysU8Fu2zAMvQ/YPwi6L3YCZEuN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"/>
            </w:pict>
          </mc:Fallback>
        </mc:AlternateContent>
      </w:r>
      <w:r w:rsidRPr="00DF45E9">
        <w:rPr>
          <w:rFonts w:ascii="Times New Roman" w:hAnsi="Times New Roman"/>
          <w:bCs/>
        </w:rPr>
        <w:t>M.P.</w:t>
      </w:r>
    </w:p>
    <w:p w14:paraId="4055228A" w14:textId="4AAD16E9" w:rsidR="00611ECD" w:rsidRPr="00DF45E9" w:rsidRDefault="00611ECD" w:rsidP="00611ECD">
      <w:pPr>
        <w:spacing w:after="0"/>
        <w:jc w:val="center"/>
        <w:rPr>
          <w:rFonts w:ascii="Times New Roman" w:hAnsi="Times New Roman"/>
          <w:bCs/>
        </w:rPr>
      </w:pPr>
      <w:r w:rsidRPr="00DF45E9">
        <w:rPr>
          <w:rFonts w:ascii="Times New Roman" w:hAnsi="Times New Roman"/>
        </w:rPr>
        <w:tab/>
      </w:r>
      <w:r w:rsidRPr="00DF45E9">
        <w:rPr>
          <w:rFonts w:ascii="Times New Roman" w:hAnsi="Times New Roman"/>
          <w:bCs/>
        </w:rPr>
        <w:t xml:space="preserve">                      </w:t>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r>
      <w:r w:rsidRPr="00DF45E9">
        <w:rPr>
          <w:rFonts w:ascii="Times New Roman" w:hAnsi="Times New Roman"/>
          <w:bCs/>
        </w:rPr>
        <w:tab/>
        <w:t xml:space="preserve">   (potpis)</w:t>
      </w:r>
    </w:p>
    <w:p w14:paraId="1D1AE07A" w14:textId="77777777" w:rsidR="00D3553C" w:rsidRPr="00DF45E9" w:rsidRDefault="00D3553C" w:rsidP="00B411B5">
      <w:pPr>
        <w:spacing w:after="0"/>
        <w:jc w:val="center"/>
        <w:rPr>
          <w:rFonts w:ascii="Times New Roman" w:hAnsi="Times New Roman"/>
          <w:bCs/>
        </w:rPr>
      </w:pPr>
    </w:p>
    <w:p w14:paraId="6F4BDA09" w14:textId="77777777" w:rsidR="0034232C" w:rsidRPr="00DF45E9" w:rsidRDefault="0034232C">
      <w:pPr>
        <w:spacing w:after="0" w:line="240" w:lineRule="auto"/>
        <w:rPr>
          <w:rFonts w:ascii="Times New Roman" w:hAnsi="Times New Roman"/>
          <w:b/>
          <w:bCs/>
          <w:sz w:val="24"/>
          <w:szCs w:val="24"/>
        </w:rPr>
      </w:pPr>
      <w:r w:rsidRPr="00DF45E9">
        <w:rPr>
          <w:szCs w:val="24"/>
        </w:rPr>
        <w:br w:type="page"/>
      </w:r>
    </w:p>
    <w:p w14:paraId="30E17BFB" w14:textId="77777777" w:rsidR="000C74F8" w:rsidRPr="00DF45E9" w:rsidRDefault="000C74F8" w:rsidP="000C74F8">
      <w:pPr>
        <w:pStyle w:val="Naslov2"/>
        <w:rPr>
          <w:szCs w:val="24"/>
        </w:rPr>
      </w:pPr>
      <w:bookmarkStart w:id="203" w:name="_Toc182564880"/>
      <w:r w:rsidRPr="00DF45E9">
        <w:rPr>
          <w:szCs w:val="24"/>
        </w:rPr>
        <w:lastRenderedPageBreak/>
        <w:t>Dodatak Ponudbenom listu</w:t>
      </w:r>
      <w:bookmarkEnd w:id="203"/>
    </w:p>
    <w:p w14:paraId="555E13BD" w14:textId="77777777" w:rsidR="000C74F8" w:rsidRPr="00DF45E9" w:rsidRDefault="000C74F8" w:rsidP="000C74F8">
      <w:pPr>
        <w:spacing w:after="0"/>
      </w:pPr>
    </w:p>
    <w:bookmarkEnd w:id="195"/>
    <w:bookmarkEnd w:id="196"/>
    <w:bookmarkEnd w:id="197"/>
    <w:bookmarkEnd w:id="198"/>
    <w:bookmarkEnd w:id="199"/>
    <w:p w14:paraId="5869B750" w14:textId="77777777" w:rsidR="00C559E2" w:rsidRPr="00BD7610" w:rsidRDefault="00C559E2" w:rsidP="00C559E2">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6AAA6E72" w14:textId="04188FF1" w:rsidR="00C559E2" w:rsidRPr="00406154" w:rsidRDefault="00C559E2" w:rsidP="00C559E2">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 xml:space="preserve">gospodarskih </w:t>
      </w:r>
      <w:r w:rsidR="00D25878">
        <w:rPr>
          <w:rFonts w:ascii="Times New Roman" w:hAnsi="Times New Roman"/>
          <w:bCs/>
          <w:sz w:val="24"/>
          <w:szCs w:val="24"/>
        </w:rPr>
        <w:t>subjekata</w:t>
      </w:r>
      <w:r w:rsidR="00D25878"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275C0B52" w14:textId="77777777" w:rsidR="00C559E2" w:rsidRPr="000E0CF5" w:rsidRDefault="00C559E2" w:rsidP="00C559E2">
      <w:pPr>
        <w:pStyle w:val="Odlomakpopisa"/>
        <w:numPr>
          <w:ilvl w:val="0"/>
          <w:numId w:val="23"/>
        </w:numPr>
        <w:spacing w:after="0"/>
        <w:jc w:val="both"/>
        <w:rPr>
          <w:rFonts w:ascii="Times New Roman" w:hAnsi="Times New Roman"/>
          <w:sz w:val="24"/>
          <w:szCs w:val="24"/>
        </w:rPr>
      </w:pPr>
    </w:p>
    <w:p w14:paraId="112AFE97" w14:textId="77777777" w:rsidR="00C559E2" w:rsidRPr="00BD7610" w:rsidRDefault="00C559E2"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975AA5E" w14:textId="77777777" w:rsidR="00C559E2" w:rsidRPr="00BD7610" w:rsidRDefault="00C559E2"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215A4DF" w14:textId="1E85307E" w:rsidR="00C559E2" w:rsidRPr="00BD7610" w:rsidRDefault="00D25878"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00C559E2" w:rsidRPr="00BD7610">
        <w:rPr>
          <w:rFonts w:ascii="Times New Roman" w:hAnsi="Times New Roman"/>
          <w:sz w:val="24"/>
          <w:szCs w:val="24"/>
        </w:rPr>
        <w:t>: _________________________________________________________________________</w:t>
      </w:r>
    </w:p>
    <w:p w14:paraId="4362FF37"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7E5B2BA"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0669ED"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5B1A9990" w14:textId="77777777" w:rsidR="00C559E2" w:rsidRPr="00BD7610" w:rsidRDefault="00C559E2" w:rsidP="00C559E2">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6821BCE" w14:textId="77777777" w:rsidR="00C559E2" w:rsidRPr="00BD7610" w:rsidRDefault="00C559E2" w:rsidP="00C559E2">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871764A" w14:textId="77777777" w:rsidR="00C559E2" w:rsidRDefault="00C559E2" w:rsidP="00C559E2">
      <w:pPr>
        <w:spacing w:after="0"/>
        <w:ind w:left="3544" w:firstLine="708"/>
        <w:rPr>
          <w:rFonts w:ascii="Times New Roman" w:hAnsi="Times New Roman"/>
          <w:sz w:val="24"/>
          <w:szCs w:val="24"/>
        </w:rPr>
      </w:pPr>
    </w:p>
    <w:p w14:paraId="63D3E785" w14:textId="77777777" w:rsidR="00C559E2" w:rsidRPr="00BD7610" w:rsidRDefault="00C559E2" w:rsidP="00C559E2">
      <w:pPr>
        <w:spacing w:after="0"/>
        <w:ind w:left="3544" w:firstLine="708"/>
        <w:rPr>
          <w:rFonts w:ascii="Times New Roman" w:hAnsi="Times New Roman"/>
          <w:sz w:val="24"/>
          <w:szCs w:val="24"/>
        </w:rPr>
      </w:pPr>
    </w:p>
    <w:p w14:paraId="5365D612" w14:textId="77777777" w:rsidR="00C559E2" w:rsidRPr="00BD7610" w:rsidRDefault="00C559E2" w:rsidP="00C559E2">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4D25AF1" w14:textId="77777777" w:rsidR="00C559E2" w:rsidRPr="00BD7610" w:rsidRDefault="00C559E2" w:rsidP="00C559E2">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4F78055" w14:textId="77777777" w:rsidR="00C559E2" w:rsidRPr="00BD7610" w:rsidRDefault="00C559E2" w:rsidP="00C559E2">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602F9DE" w14:textId="77777777" w:rsidR="00C559E2" w:rsidRPr="00BD7610" w:rsidRDefault="00C559E2" w:rsidP="00C559E2">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B38B44E" w14:textId="77777777" w:rsidR="00C559E2" w:rsidRPr="00E14796" w:rsidRDefault="00C559E2" w:rsidP="00C559E2">
      <w:pPr>
        <w:spacing w:after="0"/>
        <w:ind w:left="-426"/>
        <w:jc w:val="both"/>
        <w:rPr>
          <w:rFonts w:ascii="Times New Roman" w:hAnsi="Times New Roman"/>
          <w:sz w:val="16"/>
          <w:szCs w:val="16"/>
        </w:rPr>
      </w:pPr>
    </w:p>
    <w:p w14:paraId="7969FB82" w14:textId="77777777" w:rsidR="00C559E2" w:rsidRPr="00BD7610" w:rsidRDefault="00C559E2" w:rsidP="00C559E2">
      <w:pPr>
        <w:spacing w:after="0"/>
        <w:ind w:left="-426"/>
        <w:jc w:val="both"/>
        <w:rPr>
          <w:rFonts w:ascii="Times New Roman" w:hAnsi="Times New Roman"/>
          <w:sz w:val="24"/>
          <w:szCs w:val="24"/>
        </w:rPr>
      </w:pPr>
      <w:r w:rsidRPr="00BD7610">
        <w:rPr>
          <w:rFonts w:ascii="Times New Roman" w:hAnsi="Times New Roman"/>
          <w:sz w:val="24"/>
          <w:szCs w:val="24"/>
        </w:rPr>
        <w:t>2)</w:t>
      </w:r>
    </w:p>
    <w:p w14:paraId="71E2AF12" w14:textId="77777777" w:rsidR="00C559E2" w:rsidRPr="00BD7610" w:rsidRDefault="00C559E2"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206347B1" w14:textId="77777777" w:rsidR="00C559E2" w:rsidRPr="00BD7610" w:rsidRDefault="00C559E2"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BC21869" w14:textId="6220761C" w:rsidR="00C559E2" w:rsidRPr="00BD7610" w:rsidRDefault="00D25878" w:rsidP="00C559E2">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00C559E2" w:rsidRPr="00BD7610">
        <w:rPr>
          <w:rFonts w:ascii="Times New Roman" w:hAnsi="Times New Roman"/>
          <w:sz w:val="24"/>
          <w:szCs w:val="24"/>
        </w:rPr>
        <w:t>: _________________________________________________________________________</w:t>
      </w:r>
    </w:p>
    <w:p w14:paraId="002F3616"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E3A977A"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18D1E09E" w14:textId="77777777" w:rsidR="00C559E2" w:rsidRPr="00BD7610" w:rsidRDefault="00C559E2" w:rsidP="00C559E2">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6A2BF3A" w14:textId="77777777" w:rsidR="00C559E2" w:rsidRPr="00BD7610" w:rsidRDefault="00C559E2" w:rsidP="00C559E2">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C8EE5E4" w14:textId="77777777" w:rsidR="00C559E2" w:rsidRPr="00BD7610" w:rsidRDefault="00C559E2" w:rsidP="00C559E2">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1164328" w14:textId="77777777" w:rsidR="00C559E2" w:rsidRDefault="00C559E2" w:rsidP="00C559E2">
      <w:pPr>
        <w:spacing w:after="0"/>
        <w:ind w:left="3540" w:firstLine="708"/>
        <w:rPr>
          <w:rFonts w:ascii="Times New Roman" w:hAnsi="Times New Roman"/>
          <w:sz w:val="24"/>
          <w:szCs w:val="24"/>
        </w:rPr>
      </w:pPr>
    </w:p>
    <w:p w14:paraId="0E1B1B98" w14:textId="77777777" w:rsidR="00C559E2" w:rsidRDefault="00C559E2" w:rsidP="00C559E2">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0FE4353" w14:textId="77777777" w:rsidR="00C559E2" w:rsidRPr="00BD7610" w:rsidRDefault="00C559E2" w:rsidP="00C559E2">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569AE53" w14:textId="77777777" w:rsidR="00C559E2" w:rsidRPr="00BD7610" w:rsidRDefault="00C559E2" w:rsidP="00C559E2">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251AAEC" w14:textId="77777777" w:rsidR="00C559E2" w:rsidRPr="00BD7610" w:rsidRDefault="00C559E2" w:rsidP="00C559E2">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2171AD7" w14:textId="77777777" w:rsidR="00C559E2" w:rsidRPr="00BD7610" w:rsidRDefault="00C559E2" w:rsidP="00C559E2">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B6D94BB" w14:textId="77777777" w:rsidR="00C559E2" w:rsidRDefault="00C559E2" w:rsidP="00C559E2">
      <w:pPr>
        <w:spacing w:after="0" w:line="240" w:lineRule="auto"/>
        <w:rPr>
          <w:rFonts w:ascii="Times New Roman" w:hAnsi="Times New Roman"/>
          <w:b/>
          <w:bCs/>
          <w:sz w:val="24"/>
          <w:szCs w:val="28"/>
          <w:lang w:eastAsia="hr-HR"/>
        </w:rPr>
      </w:pPr>
      <w:r>
        <w:rPr>
          <w:lang w:eastAsia="hr-HR"/>
        </w:rPr>
        <w:br w:type="page"/>
      </w:r>
    </w:p>
    <w:p w14:paraId="20C738E2" w14:textId="77777777" w:rsidR="005E5A21" w:rsidRPr="00DF45E9" w:rsidRDefault="00295AE7" w:rsidP="00DC6AFE">
      <w:pPr>
        <w:pStyle w:val="Naslov1"/>
        <w:spacing w:before="0"/>
        <w:rPr>
          <w:rFonts w:eastAsiaTheme="minorHAnsi"/>
          <w:b w:val="0"/>
          <w:bCs w:val="0"/>
        </w:rPr>
      </w:pPr>
      <w:bookmarkStart w:id="204" w:name="_Toc182564881"/>
      <w:r w:rsidRPr="00DF45E9">
        <w:rPr>
          <w:lang w:eastAsia="hr-HR"/>
        </w:rPr>
        <w:lastRenderedPageBreak/>
        <w:t>PRILOG</w:t>
      </w:r>
      <w:bookmarkEnd w:id="200"/>
      <w:bookmarkEnd w:id="201"/>
      <w:bookmarkEnd w:id="202"/>
      <w:r w:rsidR="00F654B9" w:rsidRPr="00DF45E9">
        <w:rPr>
          <w:lang w:eastAsia="hr-HR"/>
        </w:rPr>
        <w:t xml:space="preserve"> </w:t>
      </w:r>
      <w:r w:rsidR="00572308" w:rsidRPr="00DF45E9">
        <w:rPr>
          <w:lang w:eastAsia="hr-HR"/>
        </w:rPr>
        <w:t>II</w:t>
      </w:r>
      <w:r w:rsidR="002510DC" w:rsidRPr="00DF45E9">
        <w:rPr>
          <w:lang w:eastAsia="hr-HR"/>
        </w:rPr>
        <w:t>.</w:t>
      </w:r>
      <w:r w:rsidR="00C9514D" w:rsidRPr="00DF45E9">
        <w:rPr>
          <w:lang w:eastAsia="hr-HR"/>
        </w:rPr>
        <w:t xml:space="preserve"> </w:t>
      </w:r>
      <w:r w:rsidR="00421898" w:rsidRPr="00DF45E9">
        <w:rPr>
          <w:rFonts w:eastAsiaTheme="minorHAnsi"/>
        </w:rPr>
        <w:t xml:space="preserve"> </w:t>
      </w:r>
      <w:bookmarkStart w:id="205" w:name="_Toc341086008"/>
      <w:r w:rsidR="005E5A21" w:rsidRPr="00DF45E9">
        <w:rPr>
          <w:rFonts w:eastAsiaTheme="minorHAnsi"/>
        </w:rPr>
        <w:t>Ogledni primjerak Izjave o nekažnjavanju</w:t>
      </w:r>
      <w:bookmarkEnd w:id="204"/>
    </w:p>
    <w:p w14:paraId="15DDE8C2" w14:textId="77777777" w:rsidR="005E5A21" w:rsidRPr="00DF45E9" w:rsidRDefault="005E5A21" w:rsidP="005E5A21">
      <w:pPr>
        <w:pStyle w:val="Default"/>
        <w:jc w:val="both"/>
        <w:rPr>
          <w:rFonts w:ascii="Times New Roman" w:hAnsi="Times New Roman" w:cs="Times New Roman"/>
        </w:rPr>
      </w:pPr>
    </w:p>
    <w:p w14:paraId="7D3705DB" w14:textId="77777777" w:rsidR="005E5A21" w:rsidRPr="00DF45E9" w:rsidRDefault="00DC6AFE" w:rsidP="005E5A21">
      <w:pPr>
        <w:pStyle w:val="Default"/>
        <w:jc w:val="center"/>
        <w:rPr>
          <w:rFonts w:ascii="Times New Roman" w:hAnsi="Times New Roman" w:cs="Times New Roman"/>
          <w:b/>
          <w:bCs/>
        </w:rPr>
      </w:pPr>
      <w:r w:rsidRPr="00DF45E9">
        <w:rPr>
          <w:rFonts w:ascii="Times New Roman" w:hAnsi="Times New Roman" w:cs="Times New Roman"/>
          <w:b/>
          <w:bCs/>
        </w:rPr>
        <w:t xml:space="preserve">I Z J A V A </w:t>
      </w:r>
      <w:r w:rsidR="00482EF5" w:rsidRPr="00DF45E9">
        <w:rPr>
          <w:rFonts w:ascii="Times New Roman" w:hAnsi="Times New Roman" w:cs="Times New Roman"/>
          <w:b/>
          <w:bCs/>
        </w:rPr>
        <w:t xml:space="preserve"> </w:t>
      </w:r>
      <w:r w:rsidRPr="00DF45E9">
        <w:rPr>
          <w:rFonts w:ascii="Times New Roman" w:hAnsi="Times New Roman" w:cs="Times New Roman"/>
          <w:b/>
          <w:bCs/>
        </w:rPr>
        <w:t xml:space="preserve"> O </w:t>
      </w:r>
      <w:r w:rsidR="00482EF5" w:rsidRPr="00DF45E9">
        <w:rPr>
          <w:rFonts w:ascii="Times New Roman" w:hAnsi="Times New Roman" w:cs="Times New Roman"/>
          <w:b/>
          <w:bCs/>
        </w:rPr>
        <w:t xml:space="preserve"> </w:t>
      </w:r>
      <w:r w:rsidRPr="00DF45E9">
        <w:rPr>
          <w:rFonts w:ascii="Times New Roman" w:hAnsi="Times New Roman" w:cs="Times New Roman"/>
          <w:b/>
          <w:bCs/>
        </w:rPr>
        <w:t xml:space="preserve"> N E K A Ž NJ A V A NJ U</w:t>
      </w:r>
    </w:p>
    <w:p w14:paraId="42E8A948" w14:textId="77777777" w:rsidR="005E5A21" w:rsidRPr="00DF45E9" w:rsidRDefault="005E5A21" w:rsidP="005E5A21">
      <w:pPr>
        <w:pStyle w:val="Default"/>
        <w:jc w:val="center"/>
        <w:rPr>
          <w:rFonts w:ascii="Times New Roman" w:hAnsi="Times New Roman" w:cs="Times New Roman"/>
        </w:rPr>
      </w:pPr>
    </w:p>
    <w:p w14:paraId="72B2F968" w14:textId="77777777" w:rsidR="005E5A21" w:rsidRPr="00DF45E9" w:rsidRDefault="005E5A21" w:rsidP="005E5A21">
      <w:pPr>
        <w:pStyle w:val="Default"/>
        <w:jc w:val="both"/>
        <w:rPr>
          <w:rFonts w:ascii="Times New Roman" w:hAnsi="Times New Roman" w:cs="Times New Roman"/>
        </w:rPr>
      </w:pPr>
      <w:r w:rsidRPr="00DF45E9">
        <w:rPr>
          <w:rFonts w:ascii="Times New Roman" w:hAnsi="Times New Roman" w:cs="Times New Roman"/>
        </w:rPr>
        <w:t xml:space="preserve">kojom ja __________________________ iz _______________________________________ </w:t>
      </w:r>
    </w:p>
    <w:p w14:paraId="57170B35" w14:textId="77777777" w:rsidR="005E5A21" w:rsidRPr="00DF45E9" w:rsidRDefault="005C3AD6" w:rsidP="005E5A21">
      <w:pPr>
        <w:pStyle w:val="Default"/>
        <w:ind w:left="708" w:firstLine="708"/>
        <w:jc w:val="both"/>
        <w:rPr>
          <w:rFonts w:ascii="Times New Roman" w:hAnsi="Times New Roman" w:cs="Times New Roman"/>
        </w:rPr>
      </w:pPr>
      <w:r w:rsidRPr="00DF45E9">
        <w:rPr>
          <w:rFonts w:ascii="Times New Roman" w:hAnsi="Times New Roman" w:cs="Times New Roman"/>
        </w:rPr>
        <w:t xml:space="preserve">    </w:t>
      </w:r>
      <w:r w:rsidR="005E5A21" w:rsidRPr="00DF45E9">
        <w:rPr>
          <w:rFonts w:ascii="Times New Roman" w:hAnsi="Times New Roman" w:cs="Times New Roman"/>
        </w:rPr>
        <w:t xml:space="preserve">(ime i prezime) </w:t>
      </w:r>
      <w:r w:rsidR="005E5A21" w:rsidRPr="00DF45E9">
        <w:rPr>
          <w:rFonts w:ascii="Times New Roman" w:hAnsi="Times New Roman" w:cs="Times New Roman"/>
        </w:rPr>
        <w:tab/>
      </w:r>
      <w:r w:rsidR="005E5A21" w:rsidRPr="00DF45E9">
        <w:rPr>
          <w:rFonts w:ascii="Times New Roman" w:hAnsi="Times New Roman" w:cs="Times New Roman"/>
        </w:rPr>
        <w:tab/>
      </w:r>
      <w:r w:rsidR="005E5A21" w:rsidRPr="00DF45E9">
        <w:rPr>
          <w:rFonts w:ascii="Times New Roman" w:hAnsi="Times New Roman" w:cs="Times New Roman"/>
        </w:rPr>
        <w:tab/>
      </w:r>
      <w:r w:rsidR="005E5A21" w:rsidRPr="00DF45E9">
        <w:rPr>
          <w:rFonts w:ascii="Times New Roman" w:hAnsi="Times New Roman" w:cs="Times New Roman"/>
        </w:rPr>
        <w:tab/>
        <w:t xml:space="preserve">(adresa stanovanja) </w:t>
      </w:r>
    </w:p>
    <w:p w14:paraId="2A15D6FB" w14:textId="77777777" w:rsidR="005E5A21" w:rsidRPr="00DF45E9" w:rsidRDefault="005E5A21" w:rsidP="005E5A21">
      <w:pPr>
        <w:pStyle w:val="Default"/>
        <w:jc w:val="both"/>
        <w:rPr>
          <w:rFonts w:ascii="Times New Roman" w:hAnsi="Times New Roman" w:cs="Times New Roman"/>
        </w:rPr>
      </w:pPr>
    </w:p>
    <w:p w14:paraId="178AD0F3" w14:textId="77777777" w:rsidR="005E5A21" w:rsidRPr="00DF45E9" w:rsidRDefault="005E5A21" w:rsidP="005E5A21">
      <w:pPr>
        <w:pStyle w:val="Default"/>
        <w:jc w:val="both"/>
        <w:rPr>
          <w:rFonts w:ascii="Times New Roman" w:hAnsi="Times New Roman" w:cs="Times New Roman"/>
        </w:rPr>
      </w:pPr>
      <w:r w:rsidRPr="00DF45E9">
        <w:rPr>
          <w:rFonts w:ascii="Times New Roman" w:hAnsi="Times New Roman" w:cs="Times New Roman"/>
        </w:rPr>
        <w:t xml:space="preserve">kao </w:t>
      </w:r>
      <w:r w:rsidR="00225077" w:rsidRPr="00DF45E9">
        <w:rPr>
          <w:rFonts w:ascii="Times New Roman" w:hAnsi="Times New Roman" w:cs="Times New Roman"/>
        </w:rPr>
        <w:t xml:space="preserve">član upravnog, upravljačkog ili nadzornog tijela imam ovlasti zastupanja, donošenja odluka ili nadzora gospodarskog subjekta </w:t>
      </w:r>
    </w:p>
    <w:p w14:paraId="437EA7C2" w14:textId="77777777" w:rsidR="00225077" w:rsidRPr="00DF45E9" w:rsidRDefault="00225077" w:rsidP="005E5A21">
      <w:pPr>
        <w:pStyle w:val="Default"/>
        <w:jc w:val="both"/>
        <w:rPr>
          <w:rFonts w:ascii="Times New Roman" w:hAnsi="Times New Roman" w:cs="Times New Roman"/>
        </w:rPr>
      </w:pPr>
    </w:p>
    <w:p w14:paraId="6CF6A121" w14:textId="77777777" w:rsidR="005E5A21" w:rsidRPr="00DF45E9" w:rsidRDefault="005E5A21" w:rsidP="005E5A21">
      <w:pPr>
        <w:pStyle w:val="Default"/>
        <w:jc w:val="both"/>
        <w:rPr>
          <w:rFonts w:ascii="Times New Roman" w:hAnsi="Times New Roman" w:cs="Times New Roman"/>
        </w:rPr>
      </w:pPr>
      <w:r w:rsidRPr="00DF45E9">
        <w:rPr>
          <w:rFonts w:ascii="Times New Roman" w:hAnsi="Times New Roman" w:cs="Times New Roman"/>
        </w:rPr>
        <w:t xml:space="preserve">___________________________________________________________________________ </w:t>
      </w:r>
    </w:p>
    <w:p w14:paraId="4C905F28" w14:textId="77777777" w:rsidR="005E5A21" w:rsidRPr="00DF45E9" w:rsidRDefault="005E5A21" w:rsidP="005C3AD6">
      <w:pPr>
        <w:pStyle w:val="Default"/>
        <w:jc w:val="center"/>
        <w:rPr>
          <w:rFonts w:ascii="Times New Roman" w:hAnsi="Times New Roman" w:cs="Times New Roman"/>
        </w:rPr>
      </w:pPr>
      <w:r w:rsidRPr="00DF45E9">
        <w:rPr>
          <w:rFonts w:ascii="Times New Roman" w:hAnsi="Times New Roman" w:cs="Times New Roman"/>
        </w:rPr>
        <w:t>(naziv i adresa gospodarskog subjekta, OIB)</w:t>
      </w:r>
    </w:p>
    <w:p w14:paraId="599F5839" w14:textId="77777777" w:rsidR="005E5A21" w:rsidRPr="00DF45E9" w:rsidRDefault="005E5A21" w:rsidP="005E5A21">
      <w:pPr>
        <w:pStyle w:val="Default"/>
        <w:ind w:left="1416" w:firstLine="708"/>
        <w:jc w:val="both"/>
        <w:rPr>
          <w:rFonts w:ascii="Times New Roman" w:hAnsi="Times New Roman" w:cs="Times New Roman"/>
        </w:rPr>
      </w:pPr>
    </w:p>
    <w:p w14:paraId="5108629D" w14:textId="77777777" w:rsidR="005E5A21" w:rsidRPr="00DF45E9" w:rsidRDefault="005E5A21" w:rsidP="005E5A21">
      <w:pPr>
        <w:pStyle w:val="Default"/>
        <w:jc w:val="both"/>
        <w:rPr>
          <w:rFonts w:ascii="Times New Roman" w:hAnsi="Times New Roman" w:cs="Times New Roman"/>
        </w:rPr>
      </w:pPr>
      <w:r w:rsidRPr="00DF45E9">
        <w:rPr>
          <w:rFonts w:ascii="Times New Roman" w:hAnsi="Times New Roman" w:cs="Times New Roman"/>
        </w:rPr>
        <w:t xml:space="preserve">___________________________________________________________________________ </w:t>
      </w:r>
    </w:p>
    <w:p w14:paraId="49BC0E0E" w14:textId="77777777" w:rsidR="005E5A21" w:rsidRPr="00DF45E9" w:rsidRDefault="005E5A21" w:rsidP="005E5A21">
      <w:pPr>
        <w:pStyle w:val="Default"/>
        <w:jc w:val="both"/>
        <w:rPr>
          <w:rFonts w:ascii="Times New Roman" w:hAnsi="Times New Roman" w:cs="Times New Roman"/>
        </w:rPr>
      </w:pPr>
    </w:p>
    <w:p w14:paraId="4E7413F0" w14:textId="77777777" w:rsidR="00953AF9" w:rsidRPr="00DF45E9" w:rsidRDefault="00953AF9" w:rsidP="00953AF9">
      <w:pPr>
        <w:spacing w:before="120" w:after="0" w:line="240" w:lineRule="auto"/>
        <w:jc w:val="both"/>
        <w:rPr>
          <w:rFonts w:ascii="Times New Roman" w:hAnsi="Times New Roman"/>
          <w:color w:val="000000"/>
          <w:sz w:val="24"/>
          <w:szCs w:val="24"/>
          <w:lang w:eastAsia="hr-HR"/>
        </w:rPr>
      </w:pPr>
      <w:r w:rsidRPr="00DF45E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62DCAC2"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a) sudjelovanje u zločinačkoj organizaciji, na temelju</w:t>
      </w:r>
    </w:p>
    <w:p w14:paraId="35C855E2"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328. (zločinačko udruženje) i članka 329. (počinjenje kaznenog djela u sastavu     zločinačkog udruženja) Kaznenog zakona</w:t>
      </w:r>
    </w:p>
    <w:p w14:paraId="61939E09"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7229E6D"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b) korupciju, na temelju</w:t>
      </w:r>
    </w:p>
    <w:p w14:paraId="0624AFAA" w14:textId="77777777"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73CE2C"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DB9376B"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c) prijevaru, na temelju</w:t>
      </w:r>
    </w:p>
    <w:p w14:paraId="658FB7A5" w14:textId="77777777"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Cs/>
          <w:sz w:val="24"/>
          <w:szCs w:val="24"/>
        </w:rPr>
        <w:t>– članka 236. (prijevara), članka 247. (prijevara u gospodarskom poslovanju), članka 256. (utaja poreza ili carine) i članka 258. (subvencijska prijevara) Kaznenog zakona</w:t>
      </w:r>
    </w:p>
    <w:p w14:paraId="5585227C"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6F88DE50"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d) terorizam ili kaznena djela povezana s terorističkim aktivnostima, na temelju</w:t>
      </w:r>
    </w:p>
    <w:p w14:paraId="70C59926" w14:textId="77777777"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67912AD5"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7251A1A"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e) pranje novca ili financiranje terorizma, na temelju</w:t>
      </w:r>
    </w:p>
    <w:p w14:paraId="7567206C" w14:textId="77777777"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Cs/>
          <w:sz w:val="24"/>
          <w:szCs w:val="24"/>
        </w:rPr>
        <w:t>– članka 98. (financiranje terorizma) i članka 265. (pranje novca) Kaznenog zakona</w:t>
      </w:r>
    </w:p>
    <w:p w14:paraId="1053CC4B" w14:textId="77777777"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Cs/>
          <w:sz w:val="24"/>
          <w:szCs w:val="24"/>
        </w:rPr>
        <w:t>– članka 279. (pranje novca) iz Kaznenog zakona („Narodne novine“, br. 110/97., 27/98., 50/00., 129/00., 51/01., 111/03., 190/03., 105/04., 84/05., 71/06., 110/07., 152/08., 57/11., 77/11. i 143/12.)</w:t>
      </w:r>
    </w:p>
    <w:p w14:paraId="79D112DD"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
          <w:bCs/>
          <w:sz w:val="24"/>
          <w:szCs w:val="24"/>
        </w:rPr>
        <w:t>f) dječji rad ili druge oblike trgovanja ljudima, na temelju</w:t>
      </w:r>
    </w:p>
    <w:p w14:paraId="64CD9C46" w14:textId="77777777" w:rsidR="001C674D" w:rsidRPr="00DF45E9" w:rsidRDefault="001C674D" w:rsidP="001C674D">
      <w:pPr>
        <w:spacing w:before="120" w:after="0" w:line="240" w:lineRule="auto"/>
        <w:jc w:val="both"/>
        <w:rPr>
          <w:rFonts w:ascii="Times New Roman" w:hAnsi="Times New Roman"/>
          <w:b/>
          <w:bCs/>
          <w:sz w:val="24"/>
          <w:szCs w:val="24"/>
        </w:rPr>
      </w:pPr>
      <w:r w:rsidRPr="00DF45E9">
        <w:rPr>
          <w:rFonts w:ascii="Times New Roman" w:hAnsi="Times New Roman"/>
          <w:bCs/>
          <w:sz w:val="24"/>
          <w:szCs w:val="24"/>
        </w:rPr>
        <w:t>– članka 106. (trgovanje ljudima) Kaznenog zakona</w:t>
      </w:r>
    </w:p>
    <w:p w14:paraId="3EF10A2A" w14:textId="4F10C9E5" w:rsidR="001C674D" w:rsidRPr="00DF45E9" w:rsidRDefault="001C674D" w:rsidP="001C674D">
      <w:pPr>
        <w:spacing w:before="120" w:after="0" w:line="240" w:lineRule="auto"/>
        <w:jc w:val="both"/>
        <w:rPr>
          <w:rFonts w:ascii="Times New Roman" w:hAnsi="Times New Roman"/>
          <w:bCs/>
          <w:sz w:val="24"/>
          <w:szCs w:val="24"/>
        </w:rPr>
      </w:pPr>
      <w:r w:rsidRPr="00DF45E9">
        <w:rPr>
          <w:rFonts w:ascii="Times New Roman" w:hAnsi="Times New Roman"/>
          <w:b/>
          <w:bCs/>
          <w:sz w:val="24"/>
          <w:szCs w:val="24"/>
        </w:rPr>
        <w:t xml:space="preserve">– </w:t>
      </w:r>
      <w:r w:rsidRPr="00DF45E9">
        <w:rPr>
          <w:rFonts w:ascii="Times New Roman" w:hAnsi="Times New Roman"/>
          <w:bCs/>
          <w:sz w:val="24"/>
          <w:szCs w:val="24"/>
        </w:rPr>
        <w:t>članka 175. (trgovanje ljudima i ropstvo) iz Kaznenog zakona („Narodne novine“, br. 110/97., 27/98., 50/00., 129/00., 51/01., 111/03., 190/03., 105/04., 84/05., 71/06., 110/07., 152/08., 57/11., 77/11. i 143/12.)</w:t>
      </w:r>
      <w:r w:rsidR="0069687C" w:rsidRPr="00DF45E9">
        <w:rPr>
          <w:rFonts w:ascii="Times New Roman" w:hAnsi="Times New Roman"/>
          <w:bCs/>
          <w:sz w:val="24"/>
          <w:szCs w:val="24"/>
        </w:rPr>
        <w:t>.</w:t>
      </w:r>
      <w:r w:rsidRPr="00DF45E9">
        <w:rPr>
          <w:rFonts w:ascii="Times New Roman" w:hAnsi="Times New Roman"/>
          <w:bCs/>
          <w:sz w:val="24"/>
          <w:szCs w:val="24"/>
        </w:rPr>
        <w:t xml:space="preserve"> </w:t>
      </w:r>
    </w:p>
    <w:p w14:paraId="401FB3D7" w14:textId="77777777" w:rsidR="005E5A21" w:rsidRPr="00DF45E9" w:rsidRDefault="005E5A21" w:rsidP="000B1916">
      <w:pPr>
        <w:pStyle w:val="Default"/>
        <w:jc w:val="both"/>
        <w:rPr>
          <w:rFonts w:ascii="Times New Roman" w:hAnsi="Times New Roman" w:cs="Times New Roman"/>
        </w:rPr>
      </w:pPr>
    </w:p>
    <w:p w14:paraId="1B431CFE" w14:textId="77777777" w:rsidR="000B1916" w:rsidRPr="00DF45E9" w:rsidRDefault="000B1916" w:rsidP="000B1916">
      <w:pPr>
        <w:pStyle w:val="Default"/>
        <w:jc w:val="both"/>
        <w:rPr>
          <w:rFonts w:ascii="Times New Roman" w:hAnsi="Times New Roman" w:cs="Times New Roman"/>
        </w:rPr>
      </w:pPr>
    </w:p>
    <w:p w14:paraId="78BC0699" w14:textId="3D0F4683" w:rsidR="005E5A21" w:rsidRPr="00DF45E9" w:rsidRDefault="005E5A21" w:rsidP="005E5A21">
      <w:pPr>
        <w:pStyle w:val="Default"/>
        <w:jc w:val="both"/>
        <w:rPr>
          <w:rFonts w:ascii="Times New Roman" w:hAnsi="Times New Roman" w:cs="Times New Roman"/>
        </w:rPr>
      </w:pPr>
      <w:r w:rsidRPr="00DF45E9">
        <w:rPr>
          <w:rFonts w:ascii="Times New Roman" w:hAnsi="Times New Roman" w:cs="Times New Roman"/>
        </w:rPr>
        <w:t>U ________________, __________ 20</w:t>
      </w:r>
      <w:r w:rsidR="00953AF9" w:rsidRPr="00DF45E9">
        <w:rPr>
          <w:rFonts w:ascii="Times New Roman" w:hAnsi="Times New Roman" w:cs="Times New Roman"/>
        </w:rPr>
        <w:t>2</w:t>
      </w:r>
      <w:r w:rsidR="00533CC5" w:rsidRPr="00DF45E9">
        <w:rPr>
          <w:rFonts w:ascii="Times New Roman" w:hAnsi="Times New Roman" w:cs="Times New Roman"/>
        </w:rPr>
        <w:t>4</w:t>
      </w:r>
      <w:r w:rsidRPr="00DF45E9">
        <w:rPr>
          <w:rFonts w:ascii="Times New Roman" w:hAnsi="Times New Roman" w:cs="Times New Roman"/>
        </w:rPr>
        <w:t xml:space="preserve">. godine. </w:t>
      </w:r>
    </w:p>
    <w:p w14:paraId="605622FA" w14:textId="77777777" w:rsidR="005E5A21" w:rsidRPr="00DF45E9" w:rsidRDefault="005E5A21" w:rsidP="005E5A21">
      <w:pPr>
        <w:pStyle w:val="Default"/>
        <w:jc w:val="both"/>
        <w:rPr>
          <w:rFonts w:ascii="Times New Roman" w:hAnsi="Times New Roman" w:cs="Times New Roman"/>
        </w:rPr>
      </w:pPr>
    </w:p>
    <w:p w14:paraId="6388B359" w14:textId="77777777" w:rsidR="005E5A21" w:rsidRPr="00DF45E9" w:rsidRDefault="005E5A21" w:rsidP="005E5A21">
      <w:pPr>
        <w:pStyle w:val="Default"/>
        <w:ind w:left="2124" w:firstLine="708"/>
        <w:jc w:val="both"/>
        <w:rPr>
          <w:rFonts w:ascii="Times New Roman" w:hAnsi="Times New Roman" w:cs="Times New Roman"/>
        </w:rPr>
      </w:pPr>
    </w:p>
    <w:p w14:paraId="0E555811" w14:textId="77777777" w:rsidR="005E5A21" w:rsidRPr="00DF45E9" w:rsidRDefault="005E5A21" w:rsidP="005E5A21">
      <w:pPr>
        <w:pStyle w:val="Default"/>
        <w:ind w:left="2124" w:firstLine="708"/>
        <w:jc w:val="both"/>
        <w:rPr>
          <w:rFonts w:ascii="Times New Roman" w:hAnsi="Times New Roman" w:cs="Times New Roman"/>
        </w:rPr>
      </w:pPr>
      <w:r w:rsidRPr="00DF45E9">
        <w:rPr>
          <w:rFonts w:ascii="Times New Roman" w:hAnsi="Times New Roman" w:cs="Times New Roman"/>
        </w:rPr>
        <w:t xml:space="preserve">M.P.       </w:t>
      </w:r>
    </w:p>
    <w:p w14:paraId="7B204BE1" w14:textId="77777777" w:rsidR="005E5A21" w:rsidRPr="00DF45E9" w:rsidRDefault="005E5A21" w:rsidP="005E5A21">
      <w:pPr>
        <w:pStyle w:val="Default"/>
        <w:ind w:left="3540"/>
        <w:jc w:val="both"/>
        <w:rPr>
          <w:rFonts w:ascii="Times New Roman" w:hAnsi="Times New Roman" w:cs="Times New Roman"/>
        </w:rPr>
      </w:pPr>
    </w:p>
    <w:p w14:paraId="210BF06D" w14:textId="77777777" w:rsidR="005E5A21" w:rsidRPr="00DF45E9" w:rsidRDefault="005E5A21" w:rsidP="005E5A21">
      <w:pPr>
        <w:pStyle w:val="Default"/>
        <w:ind w:left="3540"/>
        <w:jc w:val="both"/>
        <w:rPr>
          <w:rFonts w:ascii="Times New Roman" w:hAnsi="Times New Roman" w:cs="Times New Roman"/>
        </w:rPr>
      </w:pPr>
      <w:r w:rsidRPr="00DF45E9">
        <w:rPr>
          <w:rFonts w:ascii="Times New Roman" w:hAnsi="Times New Roman" w:cs="Times New Roman"/>
        </w:rPr>
        <w:t xml:space="preserve">                 _____________________________________      </w:t>
      </w:r>
    </w:p>
    <w:p w14:paraId="62133879" w14:textId="77777777" w:rsidR="00CA1B7B" w:rsidRDefault="00590EF4" w:rsidP="00CA1B7B">
      <w:pPr>
        <w:pStyle w:val="Default"/>
        <w:ind w:left="3540"/>
        <w:jc w:val="both"/>
        <w:rPr>
          <w:rFonts w:ascii="Times New Roman" w:hAnsi="Times New Roman" w:cs="Times New Roman"/>
        </w:rPr>
      </w:pPr>
      <w:r w:rsidRPr="00DF45E9">
        <w:rPr>
          <w:rFonts w:ascii="Times New Roman" w:hAnsi="Times New Roman" w:cs="Times New Roman"/>
        </w:rPr>
        <w:t xml:space="preserve">              </w:t>
      </w:r>
      <w:r w:rsidR="00CA1B7B" w:rsidRPr="00DF45E9">
        <w:rPr>
          <w:rFonts w:ascii="Times New Roman" w:hAnsi="Times New Roman" w:cs="Times New Roman"/>
        </w:rPr>
        <w:t xml:space="preserve"> (ime, prezime, funkcija i potpis</w:t>
      </w:r>
      <w:r w:rsidRPr="00DF45E9">
        <w:rPr>
          <w:rFonts w:ascii="Times New Roman" w:hAnsi="Times New Roman" w:cs="Times New Roman"/>
        </w:rPr>
        <w:t xml:space="preserve"> ovlaštene osobe</w:t>
      </w:r>
      <w:r w:rsidR="00CA1B7B" w:rsidRPr="00DF45E9">
        <w:rPr>
          <w:rFonts w:ascii="Times New Roman" w:hAnsi="Times New Roman" w:cs="Times New Roman"/>
        </w:rPr>
        <w:t>)</w:t>
      </w:r>
      <w:r w:rsidR="00CA1B7B" w:rsidRPr="00ED3A2B">
        <w:rPr>
          <w:rFonts w:ascii="Times New Roman" w:hAnsi="Times New Roman" w:cs="Times New Roman"/>
        </w:rPr>
        <w:t xml:space="preserve"> </w:t>
      </w:r>
    </w:p>
    <w:p w14:paraId="166A609D" w14:textId="77777777" w:rsidR="00572308" w:rsidRDefault="00572308" w:rsidP="005E5A21">
      <w:pPr>
        <w:pStyle w:val="Default"/>
        <w:ind w:left="3540"/>
        <w:jc w:val="both"/>
        <w:rPr>
          <w:rFonts w:ascii="Times New Roman" w:hAnsi="Times New Roman" w:cs="Times New Roman"/>
        </w:rPr>
      </w:pPr>
    </w:p>
    <w:bookmarkEnd w:id="205"/>
    <w:p w14:paraId="1BC45AFC" w14:textId="311955CA" w:rsidR="004D5DDD" w:rsidRPr="00815CFE" w:rsidRDefault="004D5DDD" w:rsidP="000C74F8">
      <w:pPr>
        <w:spacing w:after="0"/>
        <w:rPr>
          <w:sz w:val="20"/>
          <w:szCs w:val="20"/>
          <w:lang w:eastAsia="hr-HR"/>
        </w:rPr>
      </w:pPr>
    </w:p>
    <w:sectPr w:rsidR="004D5DDD" w:rsidRPr="00815CFE" w:rsidSect="0079268F">
      <w:footerReference w:type="even" r:id="rId9"/>
      <w:footerReference w:type="default" r:id="rId10"/>
      <w:headerReference w:type="first" r:id="rId11"/>
      <w:footerReference w:type="first" r:id="rId12"/>
      <w:pgSz w:w="11906" w:h="16838" w:code="9"/>
      <w:pgMar w:top="1417" w:right="1417" w:bottom="1417" w:left="1417"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FE6F0" w14:textId="77777777" w:rsidR="00820C2D" w:rsidRDefault="00820C2D">
      <w:r>
        <w:separator/>
      </w:r>
    </w:p>
  </w:endnote>
  <w:endnote w:type="continuationSeparator" w:id="0">
    <w:p w14:paraId="35BD4452" w14:textId="77777777" w:rsidR="00820C2D" w:rsidRDefault="0082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Arial"/>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Brojstranice"/>
      </w:rPr>
      <w:id w:val="789861855"/>
      <w:docPartObj>
        <w:docPartGallery w:val="Page Numbers (Bottom of Page)"/>
        <w:docPartUnique/>
      </w:docPartObj>
    </w:sdtPr>
    <w:sdtEndPr>
      <w:rPr>
        <w:rStyle w:val="Brojstranice"/>
      </w:rPr>
    </w:sdtEndPr>
    <w:sdtContent>
      <w:p w14:paraId="799BEECF" w14:textId="77777777" w:rsidR="00CA6D1C" w:rsidRDefault="00CA6D1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1</w:t>
        </w:r>
        <w:r>
          <w:rPr>
            <w:rStyle w:val="Brojstranice"/>
          </w:rPr>
          <w:fldChar w:fldCharType="end"/>
        </w:r>
      </w:p>
    </w:sdtContent>
  </w:sdt>
  <w:p w14:paraId="6E258417" w14:textId="77777777" w:rsidR="00CA6D1C" w:rsidRDefault="00CA6D1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1149936851"/>
      <w:docPartObj>
        <w:docPartGallery w:val="Page Numbers (Bottom of Page)"/>
        <w:docPartUnique/>
      </w:docPartObj>
    </w:sdtPr>
    <w:sdtEndPr/>
    <w:sdtContent>
      <w:sdt>
        <w:sdtPr>
          <w:rPr>
            <w:rFonts w:ascii="Times New Roman" w:hAnsi="Times New Roman"/>
            <w:sz w:val="18"/>
            <w:szCs w:val="18"/>
          </w:rPr>
          <w:id w:val="-1934195783"/>
          <w:docPartObj>
            <w:docPartGallery w:val="Page Numbers (Top of Page)"/>
            <w:docPartUnique/>
          </w:docPartObj>
        </w:sdtPr>
        <w:sdtEndPr/>
        <w:sdtContent>
          <w:p w14:paraId="0A215703" w14:textId="7DCE9310" w:rsidR="00CA6D1C" w:rsidRPr="00815CFE" w:rsidRDefault="00CA6D1C" w:rsidP="00AE1D34">
            <w:pPr>
              <w:pStyle w:val="Podnoje"/>
              <w:spacing w:after="0"/>
              <w:jc w:val="right"/>
              <w:rPr>
                <w:rFonts w:ascii="Times New Roman" w:hAnsi="Times New Roman"/>
                <w:sz w:val="18"/>
                <w:szCs w:val="18"/>
              </w:rPr>
            </w:pPr>
            <w:r w:rsidRPr="00815CFE">
              <w:rPr>
                <w:rFonts w:ascii="Times New Roman" w:hAnsi="Times New Roman"/>
                <w:bCs/>
                <w:sz w:val="18"/>
                <w:szCs w:val="18"/>
              </w:rPr>
              <w:fldChar w:fldCharType="begin"/>
            </w:r>
            <w:r w:rsidRPr="00815CFE">
              <w:rPr>
                <w:rFonts w:ascii="Times New Roman" w:hAnsi="Times New Roman"/>
                <w:bCs/>
                <w:sz w:val="18"/>
                <w:szCs w:val="18"/>
              </w:rPr>
              <w:instrText>PAGE</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21</w:t>
            </w:r>
            <w:r w:rsidRPr="00815CFE">
              <w:rPr>
                <w:rFonts w:ascii="Times New Roman" w:hAnsi="Times New Roman"/>
                <w:bCs/>
                <w:sz w:val="18"/>
                <w:szCs w:val="18"/>
              </w:rPr>
              <w:fldChar w:fldCharType="end"/>
            </w:r>
            <w:r w:rsidRPr="00815CFE">
              <w:rPr>
                <w:rFonts w:ascii="Times New Roman" w:hAnsi="Times New Roman"/>
                <w:bCs/>
                <w:sz w:val="18"/>
                <w:szCs w:val="18"/>
                <w:lang w:val="hr-HR"/>
              </w:rPr>
              <w:t>/</w:t>
            </w:r>
            <w:r w:rsidRPr="00815CFE">
              <w:rPr>
                <w:rFonts w:ascii="Times New Roman" w:hAnsi="Times New Roman"/>
                <w:bCs/>
                <w:sz w:val="18"/>
                <w:szCs w:val="18"/>
              </w:rPr>
              <w:fldChar w:fldCharType="begin"/>
            </w:r>
            <w:r w:rsidRPr="00815CFE">
              <w:rPr>
                <w:rFonts w:ascii="Times New Roman" w:hAnsi="Times New Roman"/>
                <w:bCs/>
                <w:sz w:val="18"/>
                <w:szCs w:val="18"/>
              </w:rPr>
              <w:instrText>NUMPAGES</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21</w:t>
            </w:r>
            <w:r w:rsidRPr="00815CFE">
              <w:rPr>
                <w:rFonts w:ascii="Times New Roman" w:hAnsi="Times New Roman"/>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480119"/>
      <w:docPartObj>
        <w:docPartGallery w:val="Page Numbers (Bottom of Page)"/>
        <w:docPartUnique/>
      </w:docPartObj>
    </w:sdtPr>
    <w:sdtEndPr/>
    <w:sdtContent>
      <w:sdt>
        <w:sdtPr>
          <w:id w:val="-1769616900"/>
          <w:docPartObj>
            <w:docPartGallery w:val="Page Numbers (Top of Page)"/>
            <w:docPartUnique/>
          </w:docPartObj>
        </w:sdtPr>
        <w:sdtEndPr/>
        <w:sdtContent>
          <w:p w14:paraId="2BE71D63" w14:textId="77777777" w:rsidR="00CA6D1C" w:rsidRPr="003A421B" w:rsidRDefault="00CA6D1C" w:rsidP="003A421B">
            <w:pPr>
              <w:pStyle w:val="Podnoje"/>
              <w:spacing w:after="0"/>
              <w:jc w:val="right"/>
            </w:pPr>
            <w:r w:rsidRPr="003A421B">
              <w:rPr>
                <w:lang w:val="hr-HR"/>
              </w:rPr>
              <w:t xml:space="preserve"> </w:t>
            </w:r>
            <w:r w:rsidRPr="003A421B">
              <w:rPr>
                <w:bCs/>
                <w:sz w:val="24"/>
                <w:szCs w:val="24"/>
              </w:rPr>
              <w:fldChar w:fldCharType="begin"/>
            </w:r>
            <w:r w:rsidRPr="003A421B">
              <w:rPr>
                <w:bCs/>
              </w:rPr>
              <w:instrText>PAGE</w:instrText>
            </w:r>
            <w:r w:rsidRPr="003A421B">
              <w:rPr>
                <w:bCs/>
                <w:sz w:val="24"/>
                <w:szCs w:val="24"/>
              </w:rPr>
              <w:fldChar w:fldCharType="separate"/>
            </w:r>
            <w:r>
              <w:rPr>
                <w:bCs/>
                <w:noProof/>
              </w:rPr>
              <w:t>1</w:t>
            </w:r>
            <w:r w:rsidRPr="003A421B">
              <w:rPr>
                <w:bCs/>
                <w:sz w:val="24"/>
                <w:szCs w:val="24"/>
              </w:rPr>
              <w:fldChar w:fldCharType="end"/>
            </w:r>
            <w:r w:rsidRPr="003A421B">
              <w:rPr>
                <w:lang w:val="hr-HR"/>
              </w:rPr>
              <w:t>/</w:t>
            </w:r>
            <w:r w:rsidRPr="003A421B">
              <w:rPr>
                <w:bCs/>
                <w:sz w:val="24"/>
                <w:szCs w:val="24"/>
              </w:rPr>
              <w:fldChar w:fldCharType="begin"/>
            </w:r>
            <w:r w:rsidRPr="003A421B">
              <w:rPr>
                <w:bCs/>
              </w:rPr>
              <w:instrText>NUMPAGES</w:instrText>
            </w:r>
            <w:r w:rsidRPr="003A421B">
              <w:rPr>
                <w:bCs/>
                <w:sz w:val="24"/>
                <w:szCs w:val="24"/>
              </w:rPr>
              <w:fldChar w:fldCharType="separate"/>
            </w:r>
            <w:r>
              <w:rPr>
                <w:bCs/>
                <w:noProof/>
              </w:rPr>
              <w:t>20</w:t>
            </w:r>
            <w:r w:rsidRPr="003A421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60992" w14:textId="77777777" w:rsidR="00820C2D" w:rsidRDefault="00820C2D">
      <w:r>
        <w:separator/>
      </w:r>
    </w:p>
  </w:footnote>
  <w:footnote w:type="continuationSeparator" w:id="0">
    <w:p w14:paraId="0936BF9C" w14:textId="77777777" w:rsidR="00820C2D" w:rsidRDefault="00820C2D">
      <w:r>
        <w:continuationSeparator/>
      </w:r>
    </w:p>
  </w:footnote>
  <w:footnote w:id="1">
    <w:p w14:paraId="30EA1E07" w14:textId="77777777" w:rsidR="00D25878" w:rsidRPr="002F745E" w:rsidRDefault="00D25878" w:rsidP="00D2587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61C2653" w14:textId="77777777" w:rsidR="00D25878" w:rsidRPr="002F745E" w:rsidRDefault="00D25878" w:rsidP="00D25878">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D56D1F7" w14:textId="77777777" w:rsidR="00D25878" w:rsidRPr="002F745E" w:rsidRDefault="00D25878" w:rsidP="00D2587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76A20CD0" w14:textId="77777777" w:rsidR="00D25878" w:rsidRPr="002F745E" w:rsidRDefault="00D25878" w:rsidP="00D2587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125FE837" w14:textId="77777777" w:rsidR="00D25878" w:rsidRPr="002F745E" w:rsidRDefault="00D25878" w:rsidP="00D2587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8CFAF" w14:textId="77777777" w:rsidR="00CA6D1C" w:rsidRDefault="00CA6D1C" w:rsidP="00FD62CE">
    <w:r>
      <w:rPr>
        <w:noProof/>
        <w:lang w:eastAsia="hr-HR"/>
      </w:rPr>
      <w:drawing>
        <wp:anchor distT="0" distB="0" distL="114300" distR="114300" simplePos="0" relativeHeight="251660288" behindDoc="0" locked="0" layoutInCell="1" allowOverlap="1" wp14:anchorId="63E0F476" wp14:editId="480F49A1">
          <wp:simplePos x="0" y="0"/>
          <wp:positionH relativeFrom="column">
            <wp:posOffset>593725</wp:posOffset>
          </wp:positionH>
          <wp:positionV relativeFrom="paragraph">
            <wp:posOffset>-109220</wp:posOffset>
          </wp:positionV>
          <wp:extent cx="1971675" cy="1323975"/>
          <wp:effectExtent l="0" t="0" r="9525" b="9525"/>
          <wp:wrapNone/>
          <wp:docPr id="1072355944" name="Slika 1072355944" descr="cid:image001.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1.png@01D89142.03FD7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14:anchorId="0D887B82" wp14:editId="47F6F1C8">
          <wp:simplePos x="0" y="0"/>
          <wp:positionH relativeFrom="column">
            <wp:posOffset>3481070</wp:posOffset>
          </wp:positionH>
          <wp:positionV relativeFrom="paragraph">
            <wp:posOffset>167005</wp:posOffset>
          </wp:positionV>
          <wp:extent cx="1590675" cy="552450"/>
          <wp:effectExtent l="0" t="0" r="9525" b="0"/>
          <wp:wrapNone/>
          <wp:docPr id="1894854076" name="Slika 1894854076" descr="cid:image002.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2.png@01D89142.03FD71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anchor>
      </w:drawing>
    </w:r>
  </w:p>
  <w:p w14:paraId="3BF45014" w14:textId="77777777" w:rsidR="00CA6D1C" w:rsidRDefault="00CA6D1C" w:rsidP="00FD62CE">
    <w:pPr>
      <w:spacing w:after="0"/>
    </w:pPr>
  </w:p>
  <w:p w14:paraId="26B0F180" w14:textId="77777777" w:rsidR="00CA6D1C" w:rsidRDefault="00CA6D1C" w:rsidP="00FD62CE">
    <w:pPr>
      <w:pStyle w:val="Zaglavlje"/>
      <w:spacing w:after="0"/>
      <w:rPr>
        <w:b/>
        <w:bCs/>
      </w:rPr>
    </w:pPr>
  </w:p>
  <w:p w14:paraId="6D2D73FE" w14:textId="77777777" w:rsidR="00CA6D1C" w:rsidRDefault="00CA6D1C" w:rsidP="00FD62CE">
    <w:pPr>
      <w:pStyle w:val="Zaglavlje"/>
      <w:spacing w:after="0"/>
      <w:rPr>
        <w:b/>
        <w:bCs/>
      </w:rPr>
    </w:pPr>
  </w:p>
  <w:p w14:paraId="03C7D5D5" w14:textId="77777777" w:rsidR="00CA6D1C" w:rsidRDefault="00CA6D1C" w:rsidP="00FD62CE">
    <w:pPr>
      <w:pStyle w:val="Zaglavlje"/>
      <w:spacing w:after="0"/>
      <w:rPr>
        <w:b/>
        <w:bCs/>
      </w:rPr>
    </w:pPr>
  </w:p>
  <w:p w14:paraId="2462F7EA" w14:textId="77777777" w:rsidR="00CA6D1C" w:rsidRDefault="00CA6D1C" w:rsidP="00FD62CE">
    <w:pPr>
      <w:pStyle w:val="Zaglavlje"/>
      <w:spacing w:after="0"/>
      <w:rPr>
        <w:b/>
        <w:bCs/>
      </w:rPr>
    </w:pPr>
  </w:p>
  <w:p w14:paraId="03CD93F1" w14:textId="77777777" w:rsidR="00CA6D1C" w:rsidRPr="00FD62CE" w:rsidRDefault="00CA6D1C" w:rsidP="00FD62CE">
    <w:pPr>
      <w:pStyle w:val="Zaglavlje"/>
      <w:spacing w:after="0"/>
      <w:jc w:val="center"/>
      <w:rPr>
        <w:b/>
        <w:bCs/>
      </w:rPr>
    </w:pPr>
    <w:r w:rsidRPr="00E720B2">
      <w:rPr>
        <w:b/>
        <w:bCs/>
      </w:rPr>
      <w:t>Project identification No. 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94F9C"/>
    <w:multiLevelType w:val="hybridMultilevel"/>
    <w:tmpl w:val="F4CCF8FC"/>
    <w:lvl w:ilvl="0" w:tplc="BC8E17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9EA21C2"/>
    <w:multiLevelType w:val="hybridMultilevel"/>
    <w:tmpl w:val="866AF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9D0DEA"/>
    <w:multiLevelType w:val="hybridMultilevel"/>
    <w:tmpl w:val="B574C226"/>
    <w:lvl w:ilvl="0" w:tplc="0A36291E">
      <w:start w:val="1"/>
      <w:numFmt w:val="bullet"/>
      <w:lvlText w:val=""/>
      <w:lvlJc w:val="left"/>
      <w:pPr>
        <w:ind w:left="1004" w:hanging="360"/>
      </w:pPr>
      <w:rPr>
        <w:rFonts w:ascii="Symbol" w:hAnsi="Symbol" w:hint="default"/>
      </w:rPr>
    </w:lvl>
    <w:lvl w:ilvl="1" w:tplc="D12C3D18">
      <w:numFmt w:val="bullet"/>
      <w:lvlText w:val="-"/>
      <w:lvlJc w:val="left"/>
      <w:pPr>
        <w:ind w:left="1724" w:hanging="360"/>
      </w:pPr>
      <w:rPr>
        <w:rFonts w:ascii="Times New Roman" w:eastAsia="Times New Roman" w:hAnsi="Times New Roman" w:cs="Times New Roman"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2E1A4E6F"/>
    <w:multiLevelType w:val="hybridMultilevel"/>
    <w:tmpl w:val="21E0D528"/>
    <w:lvl w:ilvl="0" w:tplc="6D3E605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3343036"/>
    <w:multiLevelType w:val="hybridMultilevel"/>
    <w:tmpl w:val="6A86F4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7028C1"/>
    <w:multiLevelType w:val="hybridMultilevel"/>
    <w:tmpl w:val="4554F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6B33C37"/>
    <w:multiLevelType w:val="hybridMultilevel"/>
    <w:tmpl w:val="4636E6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0E71109"/>
    <w:multiLevelType w:val="hybridMultilevel"/>
    <w:tmpl w:val="83143F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034158505">
    <w:abstractNumId w:val="1"/>
  </w:num>
  <w:num w:numId="2" w16cid:durableId="1246914044">
    <w:abstractNumId w:val="10"/>
  </w:num>
  <w:num w:numId="3" w16cid:durableId="510023672">
    <w:abstractNumId w:val="17"/>
  </w:num>
  <w:num w:numId="4" w16cid:durableId="119612269">
    <w:abstractNumId w:val="14"/>
  </w:num>
  <w:num w:numId="5" w16cid:durableId="1706833382">
    <w:abstractNumId w:val="2"/>
  </w:num>
  <w:num w:numId="6" w16cid:durableId="1805467779">
    <w:abstractNumId w:val="18"/>
  </w:num>
  <w:num w:numId="7" w16cid:durableId="1972638158">
    <w:abstractNumId w:val="20"/>
  </w:num>
  <w:num w:numId="8" w16cid:durableId="1913732055">
    <w:abstractNumId w:val="11"/>
  </w:num>
  <w:num w:numId="9" w16cid:durableId="1264453664">
    <w:abstractNumId w:val="5"/>
  </w:num>
  <w:num w:numId="10" w16cid:durableId="1304045965">
    <w:abstractNumId w:val="9"/>
  </w:num>
  <w:num w:numId="11" w16cid:durableId="1756245572">
    <w:abstractNumId w:val="13"/>
  </w:num>
  <w:num w:numId="12" w16cid:durableId="1593586488">
    <w:abstractNumId w:val="0"/>
  </w:num>
  <w:num w:numId="13" w16cid:durableId="64181054">
    <w:abstractNumId w:val="22"/>
  </w:num>
  <w:num w:numId="14" w16cid:durableId="1995521630">
    <w:abstractNumId w:val="3"/>
  </w:num>
  <w:num w:numId="15" w16cid:durableId="3630175">
    <w:abstractNumId w:val="21"/>
  </w:num>
  <w:num w:numId="16" w16cid:durableId="768310579">
    <w:abstractNumId w:val="19"/>
  </w:num>
  <w:num w:numId="17" w16cid:durableId="1137451332">
    <w:abstractNumId w:val="7"/>
  </w:num>
  <w:num w:numId="18" w16cid:durableId="2098015482">
    <w:abstractNumId w:val="8"/>
  </w:num>
  <w:num w:numId="19" w16cid:durableId="1598830739">
    <w:abstractNumId w:val="6"/>
  </w:num>
  <w:num w:numId="20" w16cid:durableId="1560435120">
    <w:abstractNumId w:val="4"/>
  </w:num>
  <w:num w:numId="21" w16cid:durableId="979921068">
    <w:abstractNumId w:val="15"/>
  </w:num>
  <w:num w:numId="22" w16cid:durableId="1121266589">
    <w:abstractNumId w:val="12"/>
  </w:num>
  <w:num w:numId="23" w16cid:durableId="76318479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00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2D1C"/>
    <w:rsid w:val="00061040"/>
    <w:rsid w:val="00063056"/>
    <w:rsid w:val="000633E4"/>
    <w:rsid w:val="0006445F"/>
    <w:rsid w:val="00064EFB"/>
    <w:rsid w:val="00065390"/>
    <w:rsid w:val="000674B5"/>
    <w:rsid w:val="000703BB"/>
    <w:rsid w:val="00070B7F"/>
    <w:rsid w:val="00070F80"/>
    <w:rsid w:val="00075F0B"/>
    <w:rsid w:val="00077DBE"/>
    <w:rsid w:val="0008060D"/>
    <w:rsid w:val="00080EFD"/>
    <w:rsid w:val="0008505A"/>
    <w:rsid w:val="0008572A"/>
    <w:rsid w:val="0008786E"/>
    <w:rsid w:val="00090386"/>
    <w:rsid w:val="00090CBB"/>
    <w:rsid w:val="00090E3F"/>
    <w:rsid w:val="000916FA"/>
    <w:rsid w:val="00093BA8"/>
    <w:rsid w:val="000973BE"/>
    <w:rsid w:val="000A32D9"/>
    <w:rsid w:val="000A33EE"/>
    <w:rsid w:val="000A33F8"/>
    <w:rsid w:val="000A49D6"/>
    <w:rsid w:val="000A61C4"/>
    <w:rsid w:val="000B1916"/>
    <w:rsid w:val="000B1B0E"/>
    <w:rsid w:val="000B20AA"/>
    <w:rsid w:val="000B2E52"/>
    <w:rsid w:val="000B45B0"/>
    <w:rsid w:val="000B4AD1"/>
    <w:rsid w:val="000C0368"/>
    <w:rsid w:val="000C0745"/>
    <w:rsid w:val="000C292F"/>
    <w:rsid w:val="000C51C9"/>
    <w:rsid w:val="000C5A3B"/>
    <w:rsid w:val="000C6A0D"/>
    <w:rsid w:val="000C74F8"/>
    <w:rsid w:val="000C76EB"/>
    <w:rsid w:val="000D707E"/>
    <w:rsid w:val="000D7F9B"/>
    <w:rsid w:val="000E22B8"/>
    <w:rsid w:val="000E525B"/>
    <w:rsid w:val="000F1909"/>
    <w:rsid w:val="000F2467"/>
    <w:rsid w:val="000F275F"/>
    <w:rsid w:val="000F27E5"/>
    <w:rsid w:val="000F39BE"/>
    <w:rsid w:val="000F4E0F"/>
    <w:rsid w:val="000F5956"/>
    <w:rsid w:val="000F6BB6"/>
    <w:rsid w:val="00101632"/>
    <w:rsid w:val="00104980"/>
    <w:rsid w:val="001049B6"/>
    <w:rsid w:val="00105155"/>
    <w:rsid w:val="00106128"/>
    <w:rsid w:val="00112BBF"/>
    <w:rsid w:val="0011304D"/>
    <w:rsid w:val="001149A2"/>
    <w:rsid w:val="00115A83"/>
    <w:rsid w:val="001232E9"/>
    <w:rsid w:val="00124A59"/>
    <w:rsid w:val="0012667D"/>
    <w:rsid w:val="001277AF"/>
    <w:rsid w:val="00133E3A"/>
    <w:rsid w:val="00134DEC"/>
    <w:rsid w:val="001357E0"/>
    <w:rsid w:val="00141BBB"/>
    <w:rsid w:val="00143A00"/>
    <w:rsid w:val="001440FD"/>
    <w:rsid w:val="00146683"/>
    <w:rsid w:val="00150430"/>
    <w:rsid w:val="00151381"/>
    <w:rsid w:val="001520F1"/>
    <w:rsid w:val="0015243F"/>
    <w:rsid w:val="001566A3"/>
    <w:rsid w:val="001608B4"/>
    <w:rsid w:val="0016248D"/>
    <w:rsid w:val="00163647"/>
    <w:rsid w:val="001646D8"/>
    <w:rsid w:val="00167EAC"/>
    <w:rsid w:val="0017032E"/>
    <w:rsid w:val="00170B70"/>
    <w:rsid w:val="001720AA"/>
    <w:rsid w:val="00173CF4"/>
    <w:rsid w:val="00176A29"/>
    <w:rsid w:val="001815B5"/>
    <w:rsid w:val="00182E1E"/>
    <w:rsid w:val="001849CF"/>
    <w:rsid w:val="0018595B"/>
    <w:rsid w:val="001860FC"/>
    <w:rsid w:val="00186DE4"/>
    <w:rsid w:val="00187D8B"/>
    <w:rsid w:val="00191858"/>
    <w:rsid w:val="00193EAC"/>
    <w:rsid w:val="00195726"/>
    <w:rsid w:val="00197056"/>
    <w:rsid w:val="00197262"/>
    <w:rsid w:val="001A1459"/>
    <w:rsid w:val="001A25E9"/>
    <w:rsid w:val="001A736D"/>
    <w:rsid w:val="001A7566"/>
    <w:rsid w:val="001B0F89"/>
    <w:rsid w:val="001B1F0F"/>
    <w:rsid w:val="001B3B06"/>
    <w:rsid w:val="001B68E1"/>
    <w:rsid w:val="001C0C85"/>
    <w:rsid w:val="001C1F5B"/>
    <w:rsid w:val="001C3BC4"/>
    <w:rsid w:val="001C4BA0"/>
    <w:rsid w:val="001C674D"/>
    <w:rsid w:val="001D0EE9"/>
    <w:rsid w:val="001D6E4D"/>
    <w:rsid w:val="001D7570"/>
    <w:rsid w:val="001D7F46"/>
    <w:rsid w:val="001E1AD2"/>
    <w:rsid w:val="001E6153"/>
    <w:rsid w:val="001F36DB"/>
    <w:rsid w:val="001F5F78"/>
    <w:rsid w:val="001F61E3"/>
    <w:rsid w:val="001F63C3"/>
    <w:rsid w:val="001F6908"/>
    <w:rsid w:val="00200218"/>
    <w:rsid w:val="00200722"/>
    <w:rsid w:val="00202C4E"/>
    <w:rsid w:val="002032AF"/>
    <w:rsid w:val="00203AED"/>
    <w:rsid w:val="00204462"/>
    <w:rsid w:val="00205D16"/>
    <w:rsid w:val="00205D19"/>
    <w:rsid w:val="00207A2C"/>
    <w:rsid w:val="00211804"/>
    <w:rsid w:val="0021329E"/>
    <w:rsid w:val="002133AA"/>
    <w:rsid w:val="0021680F"/>
    <w:rsid w:val="00216841"/>
    <w:rsid w:val="00217158"/>
    <w:rsid w:val="00221047"/>
    <w:rsid w:val="00221B2C"/>
    <w:rsid w:val="002239D1"/>
    <w:rsid w:val="00223D51"/>
    <w:rsid w:val="0022459A"/>
    <w:rsid w:val="00225077"/>
    <w:rsid w:val="0022592E"/>
    <w:rsid w:val="00227366"/>
    <w:rsid w:val="00231AA1"/>
    <w:rsid w:val="0023264E"/>
    <w:rsid w:val="0023389E"/>
    <w:rsid w:val="00234182"/>
    <w:rsid w:val="002359CD"/>
    <w:rsid w:val="00236949"/>
    <w:rsid w:val="00236B38"/>
    <w:rsid w:val="00236E77"/>
    <w:rsid w:val="0024149F"/>
    <w:rsid w:val="00247507"/>
    <w:rsid w:val="002510DC"/>
    <w:rsid w:val="0025182C"/>
    <w:rsid w:val="002526C1"/>
    <w:rsid w:val="002530CF"/>
    <w:rsid w:val="00260BCF"/>
    <w:rsid w:val="00260BD9"/>
    <w:rsid w:val="00264C56"/>
    <w:rsid w:val="00265693"/>
    <w:rsid w:val="00265A42"/>
    <w:rsid w:val="00267897"/>
    <w:rsid w:val="00267D3A"/>
    <w:rsid w:val="002730FF"/>
    <w:rsid w:val="00281DA6"/>
    <w:rsid w:val="00282A39"/>
    <w:rsid w:val="0028303C"/>
    <w:rsid w:val="00283F9A"/>
    <w:rsid w:val="00284039"/>
    <w:rsid w:val="00286693"/>
    <w:rsid w:val="002871B5"/>
    <w:rsid w:val="00287291"/>
    <w:rsid w:val="00287CF2"/>
    <w:rsid w:val="00291548"/>
    <w:rsid w:val="00295AE7"/>
    <w:rsid w:val="00297780"/>
    <w:rsid w:val="002A0CA0"/>
    <w:rsid w:val="002A0CB9"/>
    <w:rsid w:val="002A38B5"/>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D6A0A"/>
    <w:rsid w:val="002E22A1"/>
    <w:rsid w:val="002E469F"/>
    <w:rsid w:val="002E4721"/>
    <w:rsid w:val="002E4BE3"/>
    <w:rsid w:val="002F15F7"/>
    <w:rsid w:val="002F1756"/>
    <w:rsid w:val="002F47B4"/>
    <w:rsid w:val="002F5F80"/>
    <w:rsid w:val="002F745E"/>
    <w:rsid w:val="00300AB7"/>
    <w:rsid w:val="00301F91"/>
    <w:rsid w:val="0030247C"/>
    <w:rsid w:val="003054B9"/>
    <w:rsid w:val="0031030F"/>
    <w:rsid w:val="003108BF"/>
    <w:rsid w:val="00313347"/>
    <w:rsid w:val="00313952"/>
    <w:rsid w:val="003150EF"/>
    <w:rsid w:val="00315835"/>
    <w:rsid w:val="0031685B"/>
    <w:rsid w:val="003204EC"/>
    <w:rsid w:val="003211F3"/>
    <w:rsid w:val="00321B8B"/>
    <w:rsid w:val="003236B6"/>
    <w:rsid w:val="00326C2A"/>
    <w:rsid w:val="00327F37"/>
    <w:rsid w:val="0033178C"/>
    <w:rsid w:val="00334D9E"/>
    <w:rsid w:val="003378AF"/>
    <w:rsid w:val="00337EE8"/>
    <w:rsid w:val="00340EAB"/>
    <w:rsid w:val="0034232C"/>
    <w:rsid w:val="00343477"/>
    <w:rsid w:val="00343743"/>
    <w:rsid w:val="00345401"/>
    <w:rsid w:val="00345B3F"/>
    <w:rsid w:val="003477CB"/>
    <w:rsid w:val="0035187D"/>
    <w:rsid w:val="00352AF0"/>
    <w:rsid w:val="00353D15"/>
    <w:rsid w:val="00356E0B"/>
    <w:rsid w:val="00357220"/>
    <w:rsid w:val="003574D0"/>
    <w:rsid w:val="00357C91"/>
    <w:rsid w:val="0036253B"/>
    <w:rsid w:val="0036431C"/>
    <w:rsid w:val="0036531C"/>
    <w:rsid w:val="00365920"/>
    <w:rsid w:val="00366189"/>
    <w:rsid w:val="00367BE8"/>
    <w:rsid w:val="0037385D"/>
    <w:rsid w:val="00374933"/>
    <w:rsid w:val="003759E5"/>
    <w:rsid w:val="00375B28"/>
    <w:rsid w:val="003808E1"/>
    <w:rsid w:val="00382F90"/>
    <w:rsid w:val="0038364D"/>
    <w:rsid w:val="00387365"/>
    <w:rsid w:val="00390E02"/>
    <w:rsid w:val="00390E3D"/>
    <w:rsid w:val="00391504"/>
    <w:rsid w:val="00395351"/>
    <w:rsid w:val="00396E01"/>
    <w:rsid w:val="003A2500"/>
    <w:rsid w:val="003A421B"/>
    <w:rsid w:val="003A422D"/>
    <w:rsid w:val="003A43E1"/>
    <w:rsid w:val="003A4619"/>
    <w:rsid w:val="003A4C0D"/>
    <w:rsid w:val="003A4CD7"/>
    <w:rsid w:val="003B1239"/>
    <w:rsid w:val="003B1AEA"/>
    <w:rsid w:val="003B3182"/>
    <w:rsid w:val="003B37E2"/>
    <w:rsid w:val="003B6904"/>
    <w:rsid w:val="003B7F64"/>
    <w:rsid w:val="003C2195"/>
    <w:rsid w:val="003C5D64"/>
    <w:rsid w:val="003C7EEE"/>
    <w:rsid w:val="003D0D59"/>
    <w:rsid w:val="003D2A48"/>
    <w:rsid w:val="003D2E5F"/>
    <w:rsid w:val="003D4E59"/>
    <w:rsid w:val="003D4FFD"/>
    <w:rsid w:val="003D6500"/>
    <w:rsid w:val="003E0FFC"/>
    <w:rsid w:val="003E253A"/>
    <w:rsid w:val="003E257B"/>
    <w:rsid w:val="003E37D9"/>
    <w:rsid w:val="003E5923"/>
    <w:rsid w:val="003F0334"/>
    <w:rsid w:val="003F0371"/>
    <w:rsid w:val="003F13D0"/>
    <w:rsid w:val="003F26C3"/>
    <w:rsid w:val="003F2869"/>
    <w:rsid w:val="003F4B6B"/>
    <w:rsid w:val="004016FE"/>
    <w:rsid w:val="00404231"/>
    <w:rsid w:val="004043E2"/>
    <w:rsid w:val="004047DF"/>
    <w:rsid w:val="00406909"/>
    <w:rsid w:val="00406E64"/>
    <w:rsid w:val="00413C8E"/>
    <w:rsid w:val="00414814"/>
    <w:rsid w:val="004167CE"/>
    <w:rsid w:val="0042160A"/>
    <w:rsid w:val="00421898"/>
    <w:rsid w:val="00423C5C"/>
    <w:rsid w:val="00424842"/>
    <w:rsid w:val="00424C63"/>
    <w:rsid w:val="00427636"/>
    <w:rsid w:val="00427C33"/>
    <w:rsid w:val="004323ED"/>
    <w:rsid w:val="0043289F"/>
    <w:rsid w:val="00432A95"/>
    <w:rsid w:val="00432E17"/>
    <w:rsid w:val="004341F0"/>
    <w:rsid w:val="004364D9"/>
    <w:rsid w:val="004376F7"/>
    <w:rsid w:val="00443D82"/>
    <w:rsid w:val="004442C5"/>
    <w:rsid w:val="00444719"/>
    <w:rsid w:val="00445DD6"/>
    <w:rsid w:val="004460D3"/>
    <w:rsid w:val="00461CE5"/>
    <w:rsid w:val="00463F44"/>
    <w:rsid w:val="00471DE7"/>
    <w:rsid w:val="00472DD2"/>
    <w:rsid w:val="004825F3"/>
    <w:rsid w:val="00482EF5"/>
    <w:rsid w:val="00483407"/>
    <w:rsid w:val="0048356D"/>
    <w:rsid w:val="00487608"/>
    <w:rsid w:val="00487851"/>
    <w:rsid w:val="00493815"/>
    <w:rsid w:val="00494031"/>
    <w:rsid w:val="00495260"/>
    <w:rsid w:val="004964B6"/>
    <w:rsid w:val="004A053C"/>
    <w:rsid w:val="004A09DE"/>
    <w:rsid w:val="004A35D5"/>
    <w:rsid w:val="004A35EA"/>
    <w:rsid w:val="004A414E"/>
    <w:rsid w:val="004A72F5"/>
    <w:rsid w:val="004A7FFB"/>
    <w:rsid w:val="004B1539"/>
    <w:rsid w:val="004B32ED"/>
    <w:rsid w:val="004B43B6"/>
    <w:rsid w:val="004B4B4F"/>
    <w:rsid w:val="004B4DE8"/>
    <w:rsid w:val="004B5F91"/>
    <w:rsid w:val="004C1449"/>
    <w:rsid w:val="004C2C05"/>
    <w:rsid w:val="004C2DC7"/>
    <w:rsid w:val="004C4798"/>
    <w:rsid w:val="004C6290"/>
    <w:rsid w:val="004C7FE9"/>
    <w:rsid w:val="004D066B"/>
    <w:rsid w:val="004D29DD"/>
    <w:rsid w:val="004D41A3"/>
    <w:rsid w:val="004D55B2"/>
    <w:rsid w:val="004D5DDD"/>
    <w:rsid w:val="004D79F6"/>
    <w:rsid w:val="004D7D1B"/>
    <w:rsid w:val="004E0C04"/>
    <w:rsid w:val="004E13E7"/>
    <w:rsid w:val="004E36EC"/>
    <w:rsid w:val="004E5452"/>
    <w:rsid w:val="004E5AB0"/>
    <w:rsid w:val="004E5F26"/>
    <w:rsid w:val="004E6268"/>
    <w:rsid w:val="004F1A24"/>
    <w:rsid w:val="004F43FA"/>
    <w:rsid w:val="004F74EC"/>
    <w:rsid w:val="004F773F"/>
    <w:rsid w:val="00501335"/>
    <w:rsid w:val="00502058"/>
    <w:rsid w:val="00502400"/>
    <w:rsid w:val="00505F23"/>
    <w:rsid w:val="00506415"/>
    <w:rsid w:val="00507A25"/>
    <w:rsid w:val="00516058"/>
    <w:rsid w:val="00516EED"/>
    <w:rsid w:val="005214F1"/>
    <w:rsid w:val="00521F4F"/>
    <w:rsid w:val="00522769"/>
    <w:rsid w:val="00522FC9"/>
    <w:rsid w:val="0052530F"/>
    <w:rsid w:val="00526ABB"/>
    <w:rsid w:val="005278F9"/>
    <w:rsid w:val="00533B58"/>
    <w:rsid w:val="00533CC5"/>
    <w:rsid w:val="00536637"/>
    <w:rsid w:val="00536A75"/>
    <w:rsid w:val="00544E50"/>
    <w:rsid w:val="00545765"/>
    <w:rsid w:val="005465B0"/>
    <w:rsid w:val="00551C96"/>
    <w:rsid w:val="0055237E"/>
    <w:rsid w:val="005570CE"/>
    <w:rsid w:val="005638E0"/>
    <w:rsid w:val="005639C7"/>
    <w:rsid w:val="00565493"/>
    <w:rsid w:val="00566EB6"/>
    <w:rsid w:val="00572308"/>
    <w:rsid w:val="005734AE"/>
    <w:rsid w:val="00573646"/>
    <w:rsid w:val="00575E90"/>
    <w:rsid w:val="00576CF7"/>
    <w:rsid w:val="00577221"/>
    <w:rsid w:val="0058344E"/>
    <w:rsid w:val="00583749"/>
    <w:rsid w:val="0058758A"/>
    <w:rsid w:val="005878C8"/>
    <w:rsid w:val="00590756"/>
    <w:rsid w:val="00590EF4"/>
    <w:rsid w:val="005925C5"/>
    <w:rsid w:val="005928C6"/>
    <w:rsid w:val="0059608E"/>
    <w:rsid w:val="005973CC"/>
    <w:rsid w:val="005A3B50"/>
    <w:rsid w:val="005A3C74"/>
    <w:rsid w:val="005A501D"/>
    <w:rsid w:val="005A78B8"/>
    <w:rsid w:val="005B03D3"/>
    <w:rsid w:val="005B1518"/>
    <w:rsid w:val="005B17F4"/>
    <w:rsid w:val="005B1915"/>
    <w:rsid w:val="005B1D09"/>
    <w:rsid w:val="005C0BB8"/>
    <w:rsid w:val="005C3AD6"/>
    <w:rsid w:val="005C3F6E"/>
    <w:rsid w:val="005C5FFE"/>
    <w:rsid w:val="005C7DC5"/>
    <w:rsid w:val="005D35FA"/>
    <w:rsid w:val="005D50F5"/>
    <w:rsid w:val="005D761B"/>
    <w:rsid w:val="005E0C59"/>
    <w:rsid w:val="005E0E1D"/>
    <w:rsid w:val="005E1509"/>
    <w:rsid w:val="005E18F4"/>
    <w:rsid w:val="005E1EAF"/>
    <w:rsid w:val="005E1F78"/>
    <w:rsid w:val="005E22BB"/>
    <w:rsid w:val="005E3FE6"/>
    <w:rsid w:val="005E5A21"/>
    <w:rsid w:val="005E5FE1"/>
    <w:rsid w:val="005E674E"/>
    <w:rsid w:val="005E67E5"/>
    <w:rsid w:val="005E7D98"/>
    <w:rsid w:val="005F088E"/>
    <w:rsid w:val="005F329E"/>
    <w:rsid w:val="005F33BD"/>
    <w:rsid w:val="005F3F28"/>
    <w:rsid w:val="005F53D6"/>
    <w:rsid w:val="005F7194"/>
    <w:rsid w:val="005F77C0"/>
    <w:rsid w:val="0060005E"/>
    <w:rsid w:val="006044E0"/>
    <w:rsid w:val="00604C85"/>
    <w:rsid w:val="00604CD5"/>
    <w:rsid w:val="00604CDC"/>
    <w:rsid w:val="0060634A"/>
    <w:rsid w:val="0060684B"/>
    <w:rsid w:val="006077B0"/>
    <w:rsid w:val="00607EE6"/>
    <w:rsid w:val="00610495"/>
    <w:rsid w:val="00610667"/>
    <w:rsid w:val="00611807"/>
    <w:rsid w:val="00611ECD"/>
    <w:rsid w:val="00612CF7"/>
    <w:rsid w:val="00617E14"/>
    <w:rsid w:val="00620AAD"/>
    <w:rsid w:val="00621D60"/>
    <w:rsid w:val="00621ECE"/>
    <w:rsid w:val="00624816"/>
    <w:rsid w:val="00630A97"/>
    <w:rsid w:val="006314A4"/>
    <w:rsid w:val="00631501"/>
    <w:rsid w:val="006327D1"/>
    <w:rsid w:val="00636DBC"/>
    <w:rsid w:val="00642D01"/>
    <w:rsid w:val="00643B7A"/>
    <w:rsid w:val="00645314"/>
    <w:rsid w:val="006463C9"/>
    <w:rsid w:val="00650722"/>
    <w:rsid w:val="00651ECC"/>
    <w:rsid w:val="00656E37"/>
    <w:rsid w:val="00660745"/>
    <w:rsid w:val="0066108B"/>
    <w:rsid w:val="00662582"/>
    <w:rsid w:val="0066358A"/>
    <w:rsid w:val="00664717"/>
    <w:rsid w:val="00670378"/>
    <w:rsid w:val="00671DE9"/>
    <w:rsid w:val="006728A4"/>
    <w:rsid w:val="006739C7"/>
    <w:rsid w:val="00675DBE"/>
    <w:rsid w:val="00676266"/>
    <w:rsid w:val="006804B2"/>
    <w:rsid w:val="00682990"/>
    <w:rsid w:val="0068335C"/>
    <w:rsid w:val="0068582E"/>
    <w:rsid w:val="00685883"/>
    <w:rsid w:val="00686B3D"/>
    <w:rsid w:val="0069085C"/>
    <w:rsid w:val="00690A12"/>
    <w:rsid w:val="00690BF6"/>
    <w:rsid w:val="0069595F"/>
    <w:rsid w:val="0069687C"/>
    <w:rsid w:val="00697064"/>
    <w:rsid w:val="006A0C71"/>
    <w:rsid w:val="006A261D"/>
    <w:rsid w:val="006A2E24"/>
    <w:rsid w:val="006A2F1C"/>
    <w:rsid w:val="006A463F"/>
    <w:rsid w:val="006A66E4"/>
    <w:rsid w:val="006B1448"/>
    <w:rsid w:val="006B6F74"/>
    <w:rsid w:val="006C2A9B"/>
    <w:rsid w:val="006C33F9"/>
    <w:rsid w:val="006C3B96"/>
    <w:rsid w:val="006C40F3"/>
    <w:rsid w:val="006C4795"/>
    <w:rsid w:val="006C7743"/>
    <w:rsid w:val="006D21DE"/>
    <w:rsid w:val="006D3083"/>
    <w:rsid w:val="006D703E"/>
    <w:rsid w:val="006E024A"/>
    <w:rsid w:val="006E67A6"/>
    <w:rsid w:val="006E6AC5"/>
    <w:rsid w:val="006E739F"/>
    <w:rsid w:val="006F08E2"/>
    <w:rsid w:val="006F49B0"/>
    <w:rsid w:val="006F63DD"/>
    <w:rsid w:val="00701A95"/>
    <w:rsid w:val="00701FB0"/>
    <w:rsid w:val="00703876"/>
    <w:rsid w:val="00703C25"/>
    <w:rsid w:val="00706BEB"/>
    <w:rsid w:val="007103C9"/>
    <w:rsid w:val="00712A81"/>
    <w:rsid w:val="00712BEA"/>
    <w:rsid w:val="007166C1"/>
    <w:rsid w:val="00716C99"/>
    <w:rsid w:val="00716FC5"/>
    <w:rsid w:val="00717575"/>
    <w:rsid w:val="00723136"/>
    <w:rsid w:val="00723292"/>
    <w:rsid w:val="00723A85"/>
    <w:rsid w:val="00724399"/>
    <w:rsid w:val="007300D6"/>
    <w:rsid w:val="00730384"/>
    <w:rsid w:val="00730B59"/>
    <w:rsid w:val="007315A3"/>
    <w:rsid w:val="00732B01"/>
    <w:rsid w:val="007427C8"/>
    <w:rsid w:val="007461B4"/>
    <w:rsid w:val="00750076"/>
    <w:rsid w:val="007506C7"/>
    <w:rsid w:val="00753E89"/>
    <w:rsid w:val="00754FEB"/>
    <w:rsid w:val="0075666E"/>
    <w:rsid w:val="00757C36"/>
    <w:rsid w:val="00757CD3"/>
    <w:rsid w:val="00761661"/>
    <w:rsid w:val="00761C02"/>
    <w:rsid w:val="0076244A"/>
    <w:rsid w:val="00763BBC"/>
    <w:rsid w:val="007646EE"/>
    <w:rsid w:val="00771206"/>
    <w:rsid w:val="00773810"/>
    <w:rsid w:val="00775CA5"/>
    <w:rsid w:val="007767AE"/>
    <w:rsid w:val="00780AB9"/>
    <w:rsid w:val="0078164A"/>
    <w:rsid w:val="00783803"/>
    <w:rsid w:val="0078410A"/>
    <w:rsid w:val="00786D95"/>
    <w:rsid w:val="00787897"/>
    <w:rsid w:val="00791BB6"/>
    <w:rsid w:val="0079268F"/>
    <w:rsid w:val="007945CC"/>
    <w:rsid w:val="00794DFF"/>
    <w:rsid w:val="00795D54"/>
    <w:rsid w:val="007A21CC"/>
    <w:rsid w:val="007A2E75"/>
    <w:rsid w:val="007A3E08"/>
    <w:rsid w:val="007A5E79"/>
    <w:rsid w:val="007B032E"/>
    <w:rsid w:val="007B0B0F"/>
    <w:rsid w:val="007B1814"/>
    <w:rsid w:val="007B1A34"/>
    <w:rsid w:val="007B28B5"/>
    <w:rsid w:val="007B2D19"/>
    <w:rsid w:val="007B471B"/>
    <w:rsid w:val="007B7B1C"/>
    <w:rsid w:val="007C2C7E"/>
    <w:rsid w:val="007C3991"/>
    <w:rsid w:val="007C6296"/>
    <w:rsid w:val="007C694A"/>
    <w:rsid w:val="007C6EE5"/>
    <w:rsid w:val="007D0032"/>
    <w:rsid w:val="007D0710"/>
    <w:rsid w:val="007D1FA4"/>
    <w:rsid w:val="007D40C0"/>
    <w:rsid w:val="007D5213"/>
    <w:rsid w:val="007E0551"/>
    <w:rsid w:val="007E1815"/>
    <w:rsid w:val="007E33BD"/>
    <w:rsid w:val="007E4851"/>
    <w:rsid w:val="007E543A"/>
    <w:rsid w:val="007E57A7"/>
    <w:rsid w:val="007E5D59"/>
    <w:rsid w:val="007F308A"/>
    <w:rsid w:val="007F5AB1"/>
    <w:rsid w:val="007F64DF"/>
    <w:rsid w:val="007F7187"/>
    <w:rsid w:val="008012D1"/>
    <w:rsid w:val="00801811"/>
    <w:rsid w:val="00801CB6"/>
    <w:rsid w:val="00802A1D"/>
    <w:rsid w:val="00803E02"/>
    <w:rsid w:val="0080677B"/>
    <w:rsid w:val="0081454C"/>
    <w:rsid w:val="00815427"/>
    <w:rsid w:val="00815CFE"/>
    <w:rsid w:val="00817B03"/>
    <w:rsid w:val="00820C2D"/>
    <w:rsid w:val="008227D5"/>
    <w:rsid w:val="0082335C"/>
    <w:rsid w:val="00825967"/>
    <w:rsid w:val="00826D44"/>
    <w:rsid w:val="00827011"/>
    <w:rsid w:val="008316C0"/>
    <w:rsid w:val="00832827"/>
    <w:rsid w:val="008329F6"/>
    <w:rsid w:val="008336E6"/>
    <w:rsid w:val="0083532B"/>
    <w:rsid w:val="008368AB"/>
    <w:rsid w:val="00836CE1"/>
    <w:rsid w:val="00840D16"/>
    <w:rsid w:val="00841BE3"/>
    <w:rsid w:val="0084204D"/>
    <w:rsid w:val="008554F3"/>
    <w:rsid w:val="008565D7"/>
    <w:rsid w:val="00856AD5"/>
    <w:rsid w:val="00860AEC"/>
    <w:rsid w:val="008631FD"/>
    <w:rsid w:val="008650CD"/>
    <w:rsid w:val="00865AD4"/>
    <w:rsid w:val="00865B0C"/>
    <w:rsid w:val="00865E21"/>
    <w:rsid w:val="00872AAD"/>
    <w:rsid w:val="008746B5"/>
    <w:rsid w:val="0087532B"/>
    <w:rsid w:val="00875D33"/>
    <w:rsid w:val="00875E4D"/>
    <w:rsid w:val="008779F9"/>
    <w:rsid w:val="0088162E"/>
    <w:rsid w:val="00883494"/>
    <w:rsid w:val="00883F82"/>
    <w:rsid w:val="0088596F"/>
    <w:rsid w:val="0088787C"/>
    <w:rsid w:val="00896397"/>
    <w:rsid w:val="008971AE"/>
    <w:rsid w:val="008A4823"/>
    <w:rsid w:val="008A507F"/>
    <w:rsid w:val="008A6828"/>
    <w:rsid w:val="008B0C39"/>
    <w:rsid w:val="008B1F0F"/>
    <w:rsid w:val="008B3053"/>
    <w:rsid w:val="008B498F"/>
    <w:rsid w:val="008B5CF0"/>
    <w:rsid w:val="008B6196"/>
    <w:rsid w:val="008C0238"/>
    <w:rsid w:val="008C0369"/>
    <w:rsid w:val="008C0B57"/>
    <w:rsid w:val="008C2167"/>
    <w:rsid w:val="008C24CF"/>
    <w:rsid w:val="008C7642"/>
    <w:rsid w:val="008C7A70"/>
    <w:rsid w:val="008D00CD"/>
    <w:rsid w:val="008D2A1D"/>
    <w:rsid w:val="008D2A4E"/>
    <w:rsid w:val="008D52BE"/>
    <w:rsid w:val="008D6A6F"/>
    <w:rsid w:val="008E4ECE"/>
    <w:rsid w:val="008E6945"/>
    <w:rsid w:val="008E7B8D"/>
    <w:rsid w:val="008F0F60"/>
    <w:rsid w:val="008F1F20"/>
    <w:rsid w:val="008F6228"/>
    <w:rsid w:val="008F65FA"/>
    <w:rsid w:val="008F7445"/>
    <w:rsid w:val="008F7973"/>
    <w:rsid w:val="00900F3F"/>
    <w:rsid w:val="00903E92"/>
    <w:rsid w:val="009056E5"/>
    <w:rsid w:val="00905952"/>
    <w:rsid w:val="00906B1F"/>
    <w:rsid w:val="00911EF6"/>
    <w:rsid w:val="00913B47"/>
    <w:rsid w:val="00915845"/>
    <w:rsid w:val="00917A9F"/>
    <w:rsid w:val="00920FA3"/>
    <w:rsid w:val="009251A8"/>
    <w:rsid w:val="00930116"/>
    <w:rsid w:val="00931DAF"/>
    <w:rsid w:val="00932225"/>
    <w:rsid w:val="0093327D"/>
    <w:rsid w:val="0093478E"/>
    <w:rsid w:val="00935880"/>
    <w:rsid w:val="00940D5E"/>
    <w:rsid w:val="009425D8"/>
    <w:rsid w:val="00943353"/>
    <w:rsid w:val="009436D0"/>
    <w:rsid w:val="00943889"/>
    <w:rsid w:val="00946E4E"/>
    <w:rsid w:val="0095114D"/>
    <w:rsid w:val="00952332"/>
    <w:rsid w:val="00953AF9"/>
    <w:rsid w:val="0095463A"/>
    <w:rsid w:val="0095466E"/>
    <w:rsid w:val="009556FF"/>
    <w:rsid w:val="009601FF"/>
    <w:rsid w:val="0096049D"/>
    <w:rsid w:val="00960AB7"/>
    <w:rsid w:val="0096106A"/>
    <w:rsid w:val="00962EFE"/>
    <w:rsid w:val="0096721A"/>
    <w:rsid w:val="009707E0"/>
    <w:rsid w:val="00970CA7"/>
    <w:rsid w:val="009724ED"/>
    <w:rsid w:val="00973C91"/>
    <w:rsid w:val="00974329"/>
    <w:rsid w:val="00974927"/>
    <w:rsid w:val="00976837"/>
    <w:rsid w:val="009776DD"/>
    <w:rsid w:val="00980E74"/>
    <w:rsid w:val="00980F38"/>
    <w:rsid w:val="0098164C"/>
    <w:rsid w:val="00983463"/>
    <w:rsid w:val="00984D68"/>
    <w:rsid w:val="00986BD6"/>
    <w:rsid w:val="00991E96"/>
    <w:rsid w:val="009964A3"/>
    <w:rsid w:val="009A2467"/>
    <w:rsid w:val="009A2F88"/>
    <w:rsid w:val="009A4524"/>
    <w:rsid w:val="009A4B89"/>
    <w:rsid w:val="009A5095"/>
    <w:rsid w:val="009A50E3"/>
    <w:rsid w:val="009A568B"/>
    <w:rsid w:val="009A6835"/>
    <w:rsid w:val="009B4904"/>
    <w:rsid w:val="009B7370"/>
    <w:rsid w:val="009C2F36"/>
    <w:rsid w:val="009C32B2"/>
    <w:rsid w:val="009D5FF9"/>
    <w:rsid w:val="009D6BAF"/>
    <w:rsid w:val="009E011E"/>
    <w:rsid w:val="009E0339"/>
    <w:rsid w:val="009E216A"/>
    <w:rsid w:val="009E3386"/>
    <w:rsid w:val="009E4AB3"/>
    <w:rsid w:val="009E6D0C"/>
    <w:rsid w:val="009E725F"/>
    <w:rsid w:val="009F091A"/>
    <w:rsid w:val="009F107B"/>
    <w:rsid w:val="009F1F1D"/>
    <w:rsid w:val="009F2EF3"/>
    <w:rsid w:val="009F6E45"/>
    <w:rsid w:val="009F74E2"/>
    <w:rsid w:val="00A020F1"/>
    <w:rsid w:val="00A022E0"/>
    <w:rsid w:val="00A02F6B"/>
    <w:rsid w:val="00A041D9"/>
    <w:rsid w:val="00A06657"/>
    <w:rsid w:val="00A069F9"/>
    <w:rsid w:val="00A06BF6"/>
    <w:rsid w:val="00A06C77"/>
    <w:rsid w:val="00A119E2"/>
    <w:rsid w:val="00A11A84"/>
    <w:rsid w:val="00A14464"/>
    <w:rsid w:val="00A162BB"/>
    <w:rsid w:val="00A175C6"/>
    <w:rsid w:val="00A17E5B"/>
    <w:rsid w:val="00A210B9"/>
    <w:rsid w:val="00A226CD"/>
    <w:rsid w:val="00A2368C"/>
    <w:rsid w:val="00A2602A"/>
    <w:rsid w:val="00A261B1"/>
    <w:rsid w:val="00A27808"/>
    <w:rsid w:val="00A3187F"/>
    <w:rsid w:val="00A332A2"/>
    <w:rsid w:val="00A3722C"/>
    <w:rsid w:val="00A40EEC"/>
    <w:rsid w:val="00A42220"/>
    <w:rsid w:val="00A42FFB"/>
    <w:rsid w:val="00A43580"/>
    <w:rsid w:val="00A44571"/>
    <w:rsid w:val="00A459DD"/>
    <w:rsid w:val="00A47006"/>
    <w:rsid w:val="00A4712E"/>
    <w:rsid w:val="00A50E91"/>
    <w:rsid w:val="00A5203E"/>
    <w:rsid w:val="00A5218D"/>
    <w:rsid w:val="00A56F4D"/>
    <w:rsid w:val="00A61808"/>
    <w:rsid w:val="00A62066"/>
    <w:rsid w:val="00A65FDA"/>
    <w:rsid w:val="00A6760F"/>
    <w:rsid w:val="00A7011A"/>
    <w:rsid w:val="00A729B8"/>
    <w:rsid w:val="00A7333A"/>
    <w:rsid w:val="00A74787"/>
    <w:rsid w:val="00A761F3"/>
    <w:rsid w:val="00A8047F"/>
    <w:rsid w:val="00A81CC0"/>
    <w:rsid w:val="00A84A87"/>
    <w:rsid w:val="00A87FA2"/>
    <w:rsid w:val="00A912BC"/>
    <w:rsid w:val="00A9311B"/>
    <w:rsid w:val="00A97C9C"/>
    <w:rsid w:val="00AA427A"/>
    <w:rsid w:val="00AA6487"/>
    <w:rsid w:val="00AB06AA"/>
    <w:rsid w:val="00AB2783"/>
    <w:rsid w:val="00AB294E"/>
    <w:rsid w:val="00AB3F50"/>
    <w:rsid w:val="00AB4CCA"/>
    <w:rsid w:val="00AB58F7"/>
    <w:rsid w:val="00AB5F18"/>
    <w:rsid w:val="00AB67FC"/>
    <w:rsid w:val="00AC1138"/>
    <w:rsid w:val="00AC30BD"/>
    <w:rsid w:val="00AC5424"/>
    <w:rsid w:val="00AC76DB"/>
    <w:rsid w:val="00AC788C"/>
    <w:rsid w:val="00AD0469"/>
    <w:rsid w:val="00AD0EF7"/>
    <w:rsid w:val="00AD327B"/>
    <w:rsid w:val="00AE0223"/>
    <w:rsid w:val="00AE03CC"/>
    <w:rsid w:val="00AE05DB"/>
    <w:rsid w:val="00AE1D34"/>
    <w:rsid w:val="00AE2ACD"/>
    <w:rsid w:val="00AE4640"/>
    <w:rsid w:val="00AE6096"/>
    <w:rsid w:val="00AF065B"/>
    <w:rsid w:val="00AF0F53"/>
    <w:rsid w:val="00AF0F7E"/>
    <w:rsid w:val="00AF36A7"/>
    <w:rsid w:val="00AF4F85"/>
    <w:rsid w:val="00AF5C8A"/>
    <w:rsid w:val="00AF5E1F"/>
    <w:rsid w:val="00B00A46"/>
    <w:rsid w:val="00B02075"/>
    <w:rsid w:val="00B063CA"/>
    <w:rsid w:val="00B0758B"/>
    <w:rsid w:val="00B077DB"/>
    <w:rsid w:val="00B10679"/>
    <w:rsid w:val="00B10EAF"/>
    <w:rsid w:val="00B135C6"/>
    <w:rsid w:val="00B147D0"/>
    <w:rsid w:val="00B243D1"/>
    <w:rsid w:val="00B246C8"/>
    <w:rsid w:val="00B30DD5"/>
    <w:rsid w:val="00B37F7A"/>
    <w:rsid w:val="00B404E6"/>
    <w:rsid w:val="00B4091B"/>
    <w:rsid w:val="00B41035"/>
    <w:rsid w:val="00B411B5"/>
    <w:rsid w:val="00B41AD7"/>
    <w:rsid w:val="00B50797"/>
    <w:rsid w:val="00B5390E"/>
    <w:rsid w:val="00B562CC"/>
    <w:rsid w:val="00B57010"/>
    <w:rsid w:val="00B60412"/>
    <w:rsid w:val="00B6090C"/>
    <w:rsid w:val="00B634A5"/>
    <w:rsid w:val="00B64866"/>
    <w:rsid w:val="00B64D38"/>
    <w:rsid w:val="00B71DC8"/>
    <w:rsid w:val="00B733C7"/>
    <w:rsid w:val="00B73DF3"/>
    <w:rsid w:val="00B76696"/>
    <w:rsid w:val="00B77B5B"/>
    <w:rsid w:val="00B8358E"/>
    <w:rsid w:val="00B83B0B"/>
    <w:rsid w:val="00B83BD5"/>
    <w:rsid w:val="00B83E34"/>
    <w:rsid w:val="00B8589D"/>
    <w:rsid w:val="00B87E6E"/>
    <w:rsid w:val="00B9017C"/>
    <w:rsid w:val="00B90A5A"/>
    <w:rsid w:val="00B91003"/>
    <w:rsid w:val="00B91716"/>
    <w:rsid w:val="00B917C5"/>
    <w:rsid w:val="00B959C0"/>
    <w:rsid w:val="00B95B4A"/>
    <w:rsid w:val="00B97034"/>
    <w:rsid w:val="00B972A6"/>
    <w:rsid w:val="00B97BF4"/>
    <w:rsid w:val="00BA24F8"/>
    <w:rsid w:val="00BA35C1"/>
    <w:rsid w:val="00BA5B15"/>
    <w:rsid w:val="00BB0D29"/>
    <w:rsid w:val="00BB18D4"/>
    <w:rsid w:val="00BB1EAE"/>
    <w:rsid w:val="00BB361A"/>
    <w:rsid w:val="00BB397F"/>
    <w:rsid w:val="00BB554E"/>
    <w:rsid w:val="00BB7722"/>
    <w:rsid w:val="00BB7CC8"/>
    <w:rsid w:val="00BB7DFC"/>
    <w:rsid w:val="00BC0B5A"/>
    <w:rsid w:val="00BC12B1"/>
    <w:rsid w:val="00BC17B6"/>
    <w:rsid w:val="00BC21ED"/>
    <w:rsid w:val="00BC4617"/>
    <w:rsid w:val="00BC69C2"/>
    <w:rsid w:val="00BD0C3F"/>
    <w:rsid w:val="00BD3AD4"/>
    <w:rsid w:val="00BD44D8"/>
    <w:rsid w:val="00BD4588"/>
    <w:rsid w:val="00BD5010"/>
    <w:rsid w:val="00BD7610"/>
    <w:rsid w:val="00BE2784"/>
    <w:rsid w:val="00BE564B"/>
    <w:rsid w:val="00BF0DBA"/>
    <w:rsid w:val="00BF42A8"/>
    <w:rsid w:val="00BF66E3"/>
    <w:rsid w:val="00BF68EB"/>
    <w:rsid w:val="00C003AD"/>
    <w:rsid w:val="00C03DCA"/>
    <w:rsid w:val="00C040A1"/>
    <w:rsid w:val="00C04435"/>
    <w:rsid w:val="00C11268"/>
    <w:rsid w:val="00C11B81"/>
    <w:rsid w:val="00C13ED5"/>
    <w:rsid w:val="00C13FD2"/>
    <w:rsid w:val="00C15B51"/>
    <w:rsid w:val="00C15D1C"/>
    <w:rsid w:val="00C177E0"/>
    <w:rsid w:val="00C17CF0"/>
    <w:rsid w:val="00C24FE4"/>
    <w:rsid w:val="00C319D3"/>
    <w:rsid w:val="00C33DBD"/>
    <w:rsid w:val="00C3448B"/>
    <w:rsid w:val="00C370F2"/>
    <w:rsid w:val="00C37F2A"/>
    <w:rsid w:val="00C40227"/>
    <w:rsid w:val="00C43733"/>
    <w:rsid w:val="00C52513"/>
    <w:rsid w:val="00C52FAD"/>
    <w:rsid w:val="00C554FE"/>
    <w:rsid w:val="00C559E2"/>
    <w:rsid w:val="00C563E0"/>
    <w:rsid w:val="00C568E8"/>
    <w:rsid w:val="00C57127"/>
    <w:rsid w:val="00C571B3"/>
    <w:rsid w:val="00C576E5"/>
    <w:rsid w:val="00C61341"/>
    <w:rsid w:val="00C63999"/>
    <w:rsid w:val="00C64749"/>
    <w:rsid w:val="00C674C0"/>
    <w:rsid w:val="00C67D42"/>
    <w:rsid w:val="00C73283"/>
    <w:rsid w:val="00C77785"/>
    <w:rsid w:val="00C83B55"/>
    <w:rsid w:val="00C8451D"/>
    <w:rsid w:val="00C84975"/>
    <w:rsid w:val="00C85D0B"/>
    <w:rsid w:val="00C87A66"/>
    <w:rsid w:val="00C87E14"/>
    <w:rsid w:val="00C9029F"/>
    <w:rsid w:val="00C949F0"/>
    <w:rsid w:val="00C9514D"/>
    <w:rsid w:val="00C951B8"/>
    <w:rsid w:val="00CA0CDA"/>
    <w:rsid w:val="00CA1B7B"/>
    <w:rsid w:val="00CA2AA1"/>
    <w:rsid w:val="00CA39B3"/>
    <w:rsid w:val="00CA51DB"/>
    <w:rsid w:val="00CA6D1C"/>
    <w:rsid w:val="00CB7325"/>
    <w:rsid w:val="00CC18BD"/>
    <w:rsid w:val="00CC272F"/>
    <w:rsid w:val="00CC331A"/>
    <w:rsid w:val="00CC3917"/>
    <w:rsid w:val="00CC3D2E"/>
    <w:rsid w:val="00CC5EC6"/>
    <w:rsid w:val="00CC683F"/>
    <w:rsid w:val="00CD0633"/>
    <w:rsid w:val="00CD407B"/>
    <w:rsid w:val="00CD536F"/>
    <w:rsid w:val="00CD6C3E"/>
    <w:rsid w:val="00CD7875"/>
    <w:rsid w:val="00CE01BB"/>
    <w:rsid w:val="00CE084C"/>
    <w:rsid w:val="00CE1FF3"/>
    <w:rsid w:val="00CE2590"/>
    <w:rsid w:val="00CE349B"/>
    <w:rsid w:val="00CE3FED"/>
    <w:rsid w:val="00CE4732"/>
    <w:rsid w:val="00CE480C"/>
    <w:rsid w:val="00CE5A4D"/>
    <w:rsid w:val="00CE6A49"/>
    <w:rsid w:val="00CF3F20"/>
    <w:rsid w:val="00CF55A3"/>
    <w:rsid w:val="00D01CF5"/>
    <w:rsid w:val="00D03570"/>
    <w:rsid w:val="00D05E20"/>
    <w:rsid w:val="00D06943"/>
    <w:rsid w:val="00D079A5"/>
    <w:rsid w:val="00D11821"/>
    <w:rsid w:val="00D12B02"/>
    <w:rsid w:val="00D160DA"/>
    <w:rsid w:val="00D16A10"/>
    <w:rsid w:val="00D16B59"/>
    <w:rsid w:val="00D175CF"/>
    <w:rsid w:val="00D21EB1"/>
    <w:rsid w:val="00D2481C"/>
    <w:rsid w:val="00D25878"/>
    <w:rsid w:val="00D26D2E"/>
    <w:rsid w:val="00D27491"/>
    <w:rsid w:val="00D317C4"/>
    <w:rsid w:val="00D3233C"/>
    <w:rsid w:val="00D333B9"/>
    <w:rsid w:val="00D33F90"/>
    <w:rsid w:val="00D3493E"/>
    <w:rsid w:val="00D3553C"/>
    <w:rsid w:val="00D3646A"/>
    <w:rsid w:val="00D37259"/>
    <w:rsid w:val="00D37BCE"/>
    <w:rsid w:val="00D37C8F"/>
    <w:rsid w:val="00D37E9E"/>
    <w:rsid w:val="00D44632"/>
    <w:rsid w:val="00D458AE"/>
    <w:rsid w:val="00D478BF"/>
    <w:rsid w:val="00D5274A"/>
    <w:rsid w:val="00D52EAC"/>
    <w:rsid w:val="00D53DDB"/>
    <w:rsid w:val="00D54265"/>
    <w:rsid w:val="00D542E7"/>
    <w:rsid w:val="00D615C9"/>
    <w:rsid w:val="00D63777"/>
    <w:rsid w:val="00D6699E"/>
    <w:rsid w:val="00D66A9C"/>
    <w:rsid w:val="00D676A4"/>
    <w:rsid w:val="00D71B8B"/>
    <w:rsid w:val="00D72A03"/>
    <w:rsid w:val="00D72FEF"/>
    <w:rsid w:val="00D7427B"/>
    <w:rsid w:val="00D75D74"/>
    <w:rsid w:val="00D77522"/>
    <w:rsid w:val="00D81CD0"/>
    <w:rsid w:val="00D82D65"/>
    <w:rsid w:val="00D84BF3"/>
    <w:rsid w:val="00D8784F"/>
    <w:rsid w:val="00D87AB6"/>
    <w:rsid w:val="00D91799"/>
    <w:rsid w:val="00D93152"/>
    <w:rsid w:val="00DA0455"/>
    <w:rsid w:val="00DA0A26"/>
    <w:rsid w:val="00DA1248"/>
    <w:rsid w:val="00DA167D"/>
    <w:rsid w:val="00DA3F25"/>
    <w:rsid w:val="00DB2C9D"/>
    <w:rsid w:val="00DB437F"/>
    <w:rsid w:val="00DB45C7"/>
    <w:rsid w:val="00DC0669"/>
    <w:rsid w:val="00DC1A7F"/>
    <w:rsid w:val="00DC41F8"/>
    <w:rsid w:val="00DC5187"/>
    <w:rsid w:val="00DC6AFE"/>
    <w:rsid w:val="00DD0ACD"/>
    <w:rsid w:val="00DD3F99"/>
    <w:rsid w:val="00DD459A"/>
    <w:rsid w:val="00DE0888"/>
    <w:rsid w:val="00DE5953"/>
    <w:rsid w:val="00DF2192"/>
    <w:rsid w:val="00DF45E9"/>
    <w:rsid w:val="00DF5F14"/>
    <w:rsid w:val="00DF7103"/>
    <w:rsid w:val="00E00564"/>
    <w:rsid w:val="00E00E9E"/>
    <w:rsid w:val="00E01589"/>
    <w:rsid w:val="00E024D2"/>
    <w:rsid w:val="00E03135"/>
    <w:rsid w:val="00E034FA"/>
    <w:rsid w:val="00E04F15"/>
    <w:rsid w:val="00E101A8"/>
    <w:rsid w:val="00E10AF8"/>
    <w:rsid w:val="00E144CB"/>
    <w:rsid w:val="00E15A29"/>
    <w:rsid w:val="00E15E68"/>
    <w:rsid w:val="00E16363"/>
    <w:rsid w:val="00E16D7E"/>
    <w:rsid w:val="00E21532"/>
    <w:rsid w:val="00E22124"/>
    <w:rsid w:val="00E224AC"/>
    <w:rsid w:val="00E237C8"/>
    <w:rsid w:val="00E24352"/>
    <w:rsid w:val="00E25466"/>
    <w:rsid w:val="00E306DD"/>
    <w:rsid w:val="00E35F21"/>
    <w:rsid w:val="00E4389B"/>
    <w:rsid w:val="00E45F2A"/>
    <w:rsid w:val="00E4733D"/>
    <w:rsid w:val="00E501F7"/>
    <w:rsid w:val="00E5260D"/>
    <w:rsid w:val="00E567D3"/>
    <w:rsid w:val="00E56F0F"/>
    <w:rsid w:val="00E574FD"/>
    <w:rsid w:val="00E62474"/>
    <w:rsid w:val="00E65B62"/>
    <w:rsid w:val="00E66373"/>
    <w:rsid w:val="00E6786E"/>
    <w:rsid w:val="00E76A55"/>
    <w:rsid w:val="00E76D2B"/>
    <w:rsid w:val="00E81186"/>
    <w:rsid w:val="00E83700"/>
    <w:rsid w:val="00E84083"/>
    <w:rsid w:val="00E854B6"/>
    <w:rsid w:val="00E91074"/>
    <w:rsid w:val="00E93097"/>
    <w:rsid w:val="00E93B5E"/>
    <w:rsid w:val="00E946BB"/>
    <w:rsid w:val="00E9508A"/>
    <w:rsid w:val="00E95E1B"/>
    <w:rsid w:val="00EA1D06"/>
    <w:rsid w:val="00EA27F1"/>
    <w:rsid w:val="00EA785F"/>
    <w:rsid w:val="00EA78E1"/>
    <w:rsid w:val="00EB3B39"/>
    <w:rsid w:val="00EB41F5"/>
    <w:rsid w:val="00EB5EC1"/>
    <w:rsid w:val="00EC51BC"/>
    <w:rsid w:val="00EC5727"/>
    <w:rsid w:val="00ED1087"/>
    <w:rsid w:val="00ED22CA"/>
    <w:rsid w:val="00ED24AF"/>
    <w:rsid w:val="00ED2A65"/>
    <w:rsid w:val="00ED389F"/>
    <w:rsid w:val="00ED5023"/>
    <w:rsid w:val="00ED6FE3"/>
    <w:rsid w:val="00ED7658"/>
    <w:rsid w:val="00EE57B1"/>
    <w:rsid w:val="00EE6F79"/>
    <w:rsid w:val="00EF1E10"/>
    <w:rsid w:val="00EF4AC3"/>
    <w:rsid w:val="00EF4CED"/>
    <w:rsid w:val="00EF6DEF"/>
    <w:rsid w:val="00F01038"/>
    <w:rsid w:val="00F02820"/>
    <w:rsid w:val="00F02A88"/>
    <w:rsid w:val="00F0355E"/>
    <w:rsid w:val="00F10588"/>
    <w:rsid w:val="00F10E3E"/>
    <w:rsid w:val="00F124B8"/>
    <w:rsid w:val="00F137B9"/>
    <w:rsid w:val="00F14CA3"/>
    <w:rsid w:val="00F15109"/>
    <w:rsid w:val="00F21164"/>
    <w:rsid w:val="00F22DD3"/>
    <w:rsid w:val="00F242A7"/>
    <w:rsid w:val="00F25A12"/>
    <w:rsid w:val="00F32D0D"/>
    <w:rsid w:val="00F34E3D"/>
    <w:rsid w:val="00F36288"/>
    <w:rsid w:val="00F40572"/>
    <w:rsid w:val="00F43865"/>
    <w:rsid w:val="00F44124"/>
    <w:rsid w:val="00F45635"/>
    <w:rsid w:val="00F45BC9"/>
    <w:rsid w:val="00F50A07"/>
    <w:rsid w:val="00F52121"/>
    <w:rsid w:val="00F5366A"/>
    <w:rsid w:val="00F542A7"/>
    <w:rsid w:val="00F604BE"/>
    <w:rsid w:val="00F63616"/>
    <w:rsid w:val="00F636BC"/>
    <w:rsid w:val="00F654B9"/>
    <w:rsid w:val="00F65598"/>
    <w:rsid w:val="00F65CEE"/>
    <w:rsid w:val="00F6748B"/>
    <w:rsid w:val="00F6767C"/>
    <w:rsid w:val="00F71E32"/>
    <w:rsid w:val="00F73CF1"/>
    <w:rsid w:val="00F745F2"/>
    <w:rsid w:val="00F74A7D"/>
    <w:rsid w:val="00F801C8"/>
    <w:rsid w:val="00F801E6"/>
    <w:rsid w:val="00F84876"/>
    <w:rsid w:val="00F86C84"/>
    <w:rsid w:val="00F8718A"/>
    <w:rsid w:val="00F87F7B"/>
    <w:rsid w:val="00F9002D"/>
    <w:rsid w:val="00F922BE"/>
    <w:rsid w:val="00F93B8A"/>
    <w:rsid w:val="00F94190"/>
    <w:rsid w:val="00F94EC8"/>
    <w:rsid w:val="00F97144"/>
    <w:rsid w:val="00FA239B"/>
    <w:rsid w:val="00FA263D"/>
    <w:rsid w:val="00FA36B1"/>
    <w:rsid w:val="00FA6BD7"/>
    <w:rsid w:val="00FA72EB"/>
    <w:rsid w:val="00FB481D"/>
    <w:rsid w:val="00FC0F7B"/>
    <w:rsid w:val="00FC296F"/>
    <w:rsid w:val="00FC3E5E"/>
    <w:rsid w:val="00FC4B1D"/>
    <w:rsid w:val="00FD1671"/>
    <w:rsid w:val="00FD19B8"/>
    <w:rsid w:val="00FD2CAE"/>
    <w:rsid w:val="00FD3CFC"/>
    <w:rsid w:val="00FD62CE"/>
    <w:rsid w:val="00FD6813"/>
    <w:rsid w:val="00FE018D"/>
    <w:rsid w:val="00FE1FE1"/>
    <w:rsid w:val="00FE3AA8"/>
    <w:rsid w:val="00FE3C9A"/>
    <w:rsid w:val="00FE577E"/>
    <w:rsid w:val="00FE7A49"/>
    <w:rsid w:val="00FE7D66"/>
    <w:rsid w:val="00FF1623"/>
    <w:rsid w:val="00FF1894"/>
    <w:rsid w:val="00FF232E"/>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26AA"/>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46294545">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89142.03FD7180" TargetMode="External"/><Relationship Id="rId1" Type="http://schemas.openxmlformats.org/officeDocument/2006/relationships/image" Target="media/image2.png"/><Relationship Id="rId4" Type="http://schemas.openxmlformats.org/officeDocument/2006/relationships/image" Target="cid:image002.png@01D89142.03FD71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CC0B-71A5-4E71-A973-CB4899F0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19</Pages>
  <Words>6341</Words>
  <Characters>36149</Characters>
  <Application>Microsoft Office Word</Application>
  <DocSecurity>0</DocSecurity>
  <Lines>301</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42406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31</cp:revision>
  <cp:lastPrinted>2023-03-28T06:34:00Z</cp:lastPrinted>
  <dcterms:created xsi:type="dcterms:W3CDTF">2024-02-20T06:32:00Z</dcterms:created>
  <dcterms:modified xsi:type="dcterms:W3CDTF">2024-11-15T11:43:00Z</dcterms:modified>
</cp:coreProperties>
</file>